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72700C" w:rsidRPr="00E246D4" w:rsidTr="0072700C">
        <w:tc>
          <w:tcPr>
            <w:tcW w:w="4818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700C" w:rsidRPr="00E246D4" w:rsidRDefault="002C607B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72700C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72700C" w:rsidRPr="00E246D4" w:rsidRDefault="0072700C" w:rsidP="0072700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72700C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700C" w:rsidRPr="00F3344D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</w:t>
      </w:r>
      <w:proofErr w:type="gramStart"/>
      <w:r w:rsidRPr="00F3344D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</w:p>
    <w:p w:rsidR="0072700C" w:rsidRPr="00DF0621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</w:p>
    <w:p w:rsidR="0072700C" w:rsidRPr="00DF0621" w:rsidRDefault="00D5300E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 w:rsidRPr="00DF0621">
        <w:rPr>
          <w:sz w:val="24"/>
          <w:szCs w:val="24"/>
        </w:rPr>
        <w:t>«07</w:t>
      </w:r>
      <w:r w:rsidR="00D86FC9" w:rsidRPr="00DF0621">
        <w:rPr>
          <w:sz w:val="24"/>
          <w:szCs w:val="24"/>
        </w:rPr>
        <w:t xml:space="preserve">»  февраля </w:t>
      </w:r>
      <w:r w:rsidR="00E20CE2" w:rsidRPr="00DF0621">
        <w:rPr>
          <w:sz w:val="24"/>
          <w:szCs w:val="24"/>
        </w:rPr>
        <w:t xml:space="preserve"> </w:t>
      </w:r>
      <w:r w:rsidR="00D86FC9" w:rsidRPr="00DF0621">
        <w:rPr>
          <w:sz w:val="24"/>
          <w:szCs w:val="24"/>
        </w:rPr>
        <w:t>2019</w:t>
      </w:r>
      <w:r w:rsidR="0072700C" w:rsidRPr="00DF0621">
        <w:rPr>
          <w:sz w:val="24"/>
          <w:szCs w:val="24"/>
        </w:rPr>
        <w:t xml:space="preserve"> год №</w:t>
      </w:r>
      <w:r w:rsidR="00124DEF">
        <w:rPr>
          <w:sz w:val="24"/>
          <w:szCs w:val="24"/>
        </w:rPr>
        <w:t xml:space="preserve"> 91</w:t>
      </w:r>
    </w:p>
    <w:p w:rsidR="0072700C" w:rsidRPr="00DF0621" w:rsidRDefault="0072700C" w:rsidP="0072700C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DF0621">
        <w:rPr>
          <w:sz w:val="24"/>
          <w:szCs w:val="24"/>
        </w:rPr>
        <w:t>с</w:t>
      </w:r>
      <w:proofErr w:type="gramEnd"/>
      <w:r w:rsidRPr="00DF0621">
        <w:rPr>
          <w:sz w:val="24"/>
          <w:szCs w:val="24"/>
        </w:rPr>
        <w:t>. Усть-Кокса</w:t>
      </w:r>
    </w:p>
    <w:p w:rsidR="0072700C" w:rsidRPr="00DF0621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Pr="00DF0621" w:rsidRDefault="0072700C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0621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</w:t>
      </w:r>
      <w:r w:rsidRPr="00DF062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DF0621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0336B0" w:rsidRPr="00DF0621" w:rsidRDefault="000336B0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0621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A94C02" w:rsidRPr="00DF0621" w:rsidRDefault="00A94C02" w:rsidP="000336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F0621">
        <w:rPr>
          <w:rFonts w:ascii="Times New Roman" w:hAnsi="Times New Roman" w:cs="Times New Roman"/>
          <w:b w:val="0"/>
          <w:sz w:val="24"/>
          <w:szCs w:val="24"/>
        </w:rPr>
        <w:t>«</w:t>
      </w:r>
      <w:r w:rsidR="00124DEF">
        <w:rPr>
          <w:rFonts w:ascii="Times New Roman" w:hAnsi="Times New Roman" w:cs="Times New Roman"/>
          <w:b w:val="0"/>
          <w:sz w:val="24"/>
          <w:szCs w:val="24"/>
        </w:rPr>
        <w:t>Выдача разрешения на строительство</w:t>
      </w:r>
      <w:r w:rsidR="000336B0" w:rsidRPr="00DF0621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D5300E" w:rsidRPr="00DF0621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proofErr w:type="gramStart"/>
      <w:r w:rsidRPr="00DF0621">
        <w:rPr>
          <w:sz w:val="24"/>
          <w:szCs w:val="24"/>
        </w:rPr>
        <w:t>утвержденный</w:t>
      </w:r>
      <w:proofErr w:type="gramEnd"/>
      <w:r w:rsidRPr="00DF0621">
        <w:rPr>
          <w:sz w:val="24"/>
          <w:szCs w:val="24"/>
        </w:rPr>
        <w:t xml:space="preserve"> постановлением Главы </w:t>
      </w:r>
    </w:p>
    <w:p w:rsidR="0072700C" w:rsidRPr="00DF0621" w:rsidRDefault="00174F7C" w:rsidP="0072700C">
      <w:pPr>
        <w:pStyle w:val="a3"/>
        <w:tabs>
          <w:tab w:val="left" w:pos="708"/>
        </w:tabs>
        <w:rPr>
          <w:sz w:val="24"/>
          <w:szCs w:val="24"/>
        </w:rPr>
      </w:pPr>
      <w:r w:rsidRPr="00DF0621">
        <w:rPr>
          <w:sz w:val="24"/>
          <w:szCs w:val="24"/>
        </w:rPr>
        <w:t xml:space="preserve">МО </w:t>
      </w:r>
      <w:r w:rsidR="000336B0" w:rsidRPr="00DF0621">
        <w:rPr>
          <w:sz w:val="24"/>
          <w:szCs w:val="24"/>
        </w:rPr>
        <w:t xml:space="preserve">«Усть-Коксинский </w:t>
      </w:r>
      <w:r w:rsidR="00C63B44" w:rsidRPr="00DF0621">
        <w:rPr>
          <w:sz w:val="24"/>
          <w:szCs w:val="24"/>
        </w:rPr>
        <w:t xml:space="preserve">район» от </w:t>
      </w:r>
      <w:r w:rsidR="00124DEF">
        <w:rPr>
          <w:sz w:val="24"/>
          <w:szCs w:val="24"/>
        </w:rPr>
        <w:t>09.11.2015 №653</w:t>
      </w:r>
    </w:p>
    <w:p w:rsidR="0072700C" w:rsidRPr="00DF0621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Pr="00DF0621" w:rsidRDefault="00D5300E" w:rsidP="00D5300E">
      <w:pPr>
        <w:pStyle w:val="ConsPlusNormal"/>
        <w:ind w:firstLine="708"/>
        <w:jc w:val="both"/>
      </w:pPr>
      <w:r w:rsidRPr="00DF0621">
        <w:rPr>
          <w:color w:val="000000" w:themeColor="text1"/>
        </w:rPr>
        <w:t>На основании протеста прокурату</w:t>
      </w:r>
      <w:r w:rsidR="00124DEF">
        <w:rPr>
          <w:color w:val="000000" w:themeColor="text1"/>
        </w:rPr>
        <w:t xml:space="preserve">ры </w:t>
      </w:r>
      <w:proofErr w:type="spellStart"/>
      <w:r w:rsidR="00124DEF">
        <w:rPr>
          <w:color w:val="000000" w:themeColor="text1"/>
        </w:rPr>
        <w:t>Усть-Коксинского</w:t>
      </w:r>
      <w:proofErr w:type="spellEnd"/>
      <w:r w:rsidR="00124DEF">
        <w:rPr>
          <w:color w:val="000000" w:themeColor="text1"/>
        </w:rPr>
        <w:t xml:space="preserve"> района от 24</w:t>
      </w:r>
      <w:r w:rsidRPr="00DF0621">
        <w:rPr>
          <w:color w:val="000000" w:themeColor="text1"/>
        </w:rPr>
        <w:t xml:space="preserve">.01.2020г. №7-3-2020,  в </w:t>
      </w:r>
      <w:r w:rsidR="0072700C" w:rsidRPr="00DF0621">
        <w:t>целях приведения в соответствии с действующим законодательством, руководствуясь Уставом МО «Усть-Коксинский район»,</w:t>
      </w:r>
    </w:p>
    <w:p w:rsidR="0072700C" w:rsidRPr="00DF0621" w:rsidRDefault="0072700C" w:rsidP="0072700C">
      <w:pPr>
        <w:pStyle w:val="a3"/>
        <w:tabs>
          <w:tab w:val="left" w:pos="708"/>
        </w:tabs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 w:rsidRPr="00DF0621">
        <w:rPr>
          <w:color w:val="000000" w:themeColor="text1"/>
          <w:sz w:val="24"/>
          <w:szCs w:val="24"/>
        </w:rPr>
        <w:t xml:space="preserve">  </w:t>
      </w:r>
    </w:p>
    <w:p w:rsidR="0072700C" w:rsidRPr="00DF0621" w:rsidRDefault="0072700C" w:rsidP="0072700C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DF0621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72700C" w:rsidRPr="00DF0621" w:rsidRDefault="0072700C" w:rsidP="0072700C">
      <w:pPr>
        <w:pStyle w:val="ConsPlusTitle"/>
        <w:widowControl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2A7F13" w:rsidRPr="00DF0621" w:rsidRDefault="00FD6C7B" w:rsidP="00330F8D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0621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В</w:t>
      </w:r>
      <w:r w:rsidR="0072700C" w:rsidRPr="00DF0621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 </w:t>
      </w:r>
      <w:r w:rsidR="0072700C" w:rsidRPr="00DF0621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по предоставлению муниципальной услуги  «</w:t>
      </w:r>
      <w:r w:rsidR="00124DEF">
        <w:rPr>
          <w:rFonts w:ascii="Times New Roman" w:hAnsi="Times New Roman" w:cs="Times New Roman"/>
          <w:b w:val="0"/>
          <w:sz w:val="24"/>
          <w:szCs w:val="24"/>
        </w:rPr>
        <w:t>Выдача разрешения на строительство</w:t>
      </w:r>
      <w:r w:rsidR="000336B0" w:rsidRPr="00DF0621">
        <w:rPr>
          <w:rFonts w:ascii="Times New Roman" w:hAnsi="Times New Roman" w:cs="Times New Roman"/>
          <w:b w:val="0"/>
          <w:sz w:val="24"/>
          <w:szCs w:val="24"/>
        </w:rPr>
        <w:t xml:space="preserve">»  </w:t>
      </w:r>
      <w:r w:rsidR="00174F7C" w:rsidRPr="00DF0621">
        <w:rPr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Главы Администрации  </w:t>
      </w:r>
      <w:r w:rsidR="00124DEF">
        <w:rPr>
          <w:rFonts w:ascii="Times New Roman" w:hAnsi="Times New Roman" w:cs="Times New Roman"/>
          <w:b w:val="0"/>
          <w:sz w:val="24"/>
          <w:szCs w:val="24"/>
        </w:rPr>
        <w:t>МО «</w:t>
      </w:r>
      <w:proofErr w:type="spellStart"/>
      <w:r w:rsidR="00124DEF">
        <w:rPr>
          <w:rFonts w:ascii="Times New Roman" w:hAnsi="Times New Roman" w:cs="Times New Roman"/>
          <w:b w:val="0"/>
          <w:sz w:val="24"/>
          <w:szCs w:val="24"/>
        </w:rPr>
        <w:t>Усть-Коксинский</w:t>
      </w:r>
      <w:proofErr w:type="spellEnd"/>
      <w:r w:rsidR="00124DEF">
        <w:rPr>
          <w:rFonts w:ascii="Times New Roman" w:hAnsi="Times New Roman" w:cs="Times New Roman"/>
          <w:b w:val="0"/>
          <w:sz w:val="24"/>
          <w:szCs w:val="24"/>
        </w:rPr>
        <w:t xml:space="preserve"> район» от 09.11.2015 г № 653</w:t>
      </w:r>
      <w:r w:rsidR="00D86FC9" w:rsidRPr="00DF0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0621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изменения;</w:t>
      </w:r>
      <w:r w:rsidR="00174F7C" w:rsidRPr="00DF0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A7F13" w:rsidRPr="00DF0621" w:rsidRDefault="00D86FC9" w:rsidP="002A7F13">
      <w:pPr>
        <w:pStyle w:val="ConsPlusTitle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0621">
        <w:rPr>
          <w:rFonts w:ascii="Times New Roman" w:hAnsi="Times New Roman" w:cs="Times New Roman"/>
          <w:b w:val="0"/>
          <w:sz w:val="24"/>
          <w:szCs w:val="24"/>
        </w:rPr>
        <w:t xml:space="preserve">Пункт </w:t>
      </w:r>
      <w:r w:rsidR="002A7F13" w:rsidRPr="00DF0621">
        <w:rPr>
          <w:rFonts w:ascii="Times New Roman" w:hAnsi="Times New Roman" w:cs="Times New Roman"/>
          <w:b w:val="0"/>
          <w:sz w:val="24"/>
          <w:szCs w:val="24"/>
        </w:rPr>
        <w:t>7 раздела 7 «Сроки предоставления муниципальной услуги изложить в следующей  редакции:</w:t>
      </w:r>
    </w:p>
    <w:p w:rsidR="00741372" w:rsidRPr="00DF0621" w:rsidRDefault="002A7F13" w:rsidP="007413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Theme="minorHAnsi" w:hAnsi="Times New Roman"/>
          <w:sz w:val="24"/>
          <w:szCs w:val="24"/>
        </w:rPr>
        <w:t>«Муниципальная услуга предоставляется в течение четырнадцати рабочих дней после получения заявления. После чего осуществляется подготовка, регистрация градостроительного плана земельного учас</w:t>
      </w:r>
      <w:r w:rsidR="00741372" w:rsidRPr="00DF0621">
        <w:rPr>
          <w:rFonts w:ascii="Times New Roman" w:eastAsiaTheme="minorHAnsi" w:hAnsi="Times New Roman"/>
          <w:sz w:val="24"/>
          <w:szCs w:val="24"/>
        </w:rPr>
        <w:t>тка и выдача</w:t>
      </w:r>
      <w:r w:rsidRPr="00DF0621">
        <w:rPr>
          <w:rFonts w:ascii="Times New Roman" w:eastAsiaTheme="minorHAnsi" w:hAnsi="Times New Roman"/>
          <w:sz w:val="24"/>
          <w:szCs w:val="24"/>
        </w:rPr>
        <w:t xml:space="preserve"> его заявителю. Градостроительный план земельного участка выдается заявителю без взимания платы. </w:t>
      </w:r>
    </w:p>
    <w:p w:rsidR="00741372" w:rsidRPr="00DF0621" w:rsidRDefault="00741372" w:rsidP="00741372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Theme="minorHAnsi" w:hAnsi="Times New Roman"/>
          <w:sz w:val="24"/>
          <w:szCs w:val="24"/>
        </w:rPr>
        <w:t xml:space="preserve">В раздел </w:t>
      </w:r>
      <w:r w:rsidRPr="00DF0621">
        <w:rPr>
          <w:rFonts w:ascii="Times New Roman" w:eastAsiaTheme="minorHAnsi" w:hAnsi="Times New Roman"/>
          <w:sz w:val="24"/>
          <w:szCs w:val="24"/>
          <w:lang w:val="en-US"/>
        </w:rPr>
        <w:t>III</w:t>
      </w:r>
      <w:r w:rsidRPr="00DF0621">
        <w:rPr>
          <w:rFonts w:ascii="Times New Roman" w:eastAsiaTheme="minorHAnsi" w:hAnsi="Times New Roman"/>
          <w:sz w:val="24"/>
          <w:szCs w:val="24"/>
        </w:rPr>
        <w:t xml:space="preserve"> пункта 48 добавить абзац следующего содержания:</w:t>
      </w:r>
    </w:p>
    <w:p w:rsidR="00D40F1F" w:rsidRPr="00DF0621" w:rsidRDefault="00741372" w:rsidP="00D40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Theme="minorHAnsi" w:hAnsi="Times New Roman"/>
          <w:sz w:val="24"/>
          <w:szCs w:val="24"/>
        </w:rPr>
        <w:t>«</w:t>
      </w:r>
      <w:r w:rsidR="002C607B">
        <w:rPr>
          <w:rFonts w:ascii="Times New Roman" w:eastAsiaTheme="minorHAnsi" w:hAnsi="Times New Roman"/>
          <w:sz w:val="24"/>
          <w:szCs w:val="24"/>
        </w:rPr>
        <w:t xml:space="preserve">Выдача разрешения на строительство </w:t>
      </w:r>
      <w:r w:rsidRPr="00DF0621">
        <w:rPr>
          <w:rFonts w:ascii="Times New Roman" w:eastAsiaTheme="minorHAnsi" w:hAnsi="Times New Roman"/>
          <w:sz w:val="24"/>
          <w:szCs w:val="24"/>
        </w:rPr>
        <w:t>выдается в форме электронного документа, подписанного электронной подписью, если это указано в за</w:t>
      </w:r>
      <w:r w:rsidR="002C607B">
        <w:rPr>
          <w:rFonts w:ascii="Times New Roman" w:eastAsiaTheme="minorHAnsi" w:hAnsi="Times New Roman"/>
          <w:sz w:val="24"/>
          <w:szCs w:val="24"/>
        </w:rPr>
        <w:t>явлении о выдаче раз</w:t>
      </w:r>
      <w:bookmarkStart w:id="0" w:name="_GoBack"/>
      <w:bookmarkEnd w:id="0"/>
      <w:r w:rsidR="002C607B">
        <w:rPr>
          <w:rFonts w:ascii="Times New Roman" w:eastAsiaTheme="minorHAnsi" w:hAnsi="Times New Roman"/>
          <w:sz w:val="24"/>
          <w:szCs w:val="24"/>
        </w:rPr>
        <w:t>решения на строительство</w:t>
      </w:r>
      <w:r w:rsidR="00D40F1F" w:rsidRPr="00DF0621">
        <w:rPr>
          <w:rFonts w:ascii="Times New Roman" w:eastAsiaTheme="minorHAnsi" w:hAnsi="Times New Roman"/>
          <w:sz w:val="24"/>
          <w:szCs w:val="24"/>
        </w:rPr>
        <w:t xml:space="preserve">». </w:t>
      </w:r>
    </w:p>
    <w:p w:rsidR="00D40F1F" w:rsidRPr="00DF0621" w:rsidRDefault="00BE7892" w:rsidP="00BE7892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Theme="minorHAnsi" w:hAnsi="Times New Roman"/>
          <w:sz w:val="24"/>
          <w:szCs w:val="24"/>
        </w:rPr>
        <w:t xml:space="preserve">В разделе </w:t>
      </w:r>
      <w:r w:rsidRPr="00DF0621">
        <w:rPr>
          <w:rFonts w:ascii="Times New Roman" w:eastAsiaTheme="minorHAnsi" w:hAnsi="Times New Roman"/>
          <w:sz w:val="24"/>
          <w:szCs w:val="24"/>
          <w:lang w:val="en-US"/>
        </w:rPr>
        <w:t>I</w:t>
      </w:r>
      <w:r w:rsidRPr="00DF0621">
        <w:rPr>
          <w:rFonts w:ascii="Times New Roman" w:eastAsiaTheme="minorHAnsi" w:hAnsi="Times New Roman"/>
          <w:sz w:val="24"/>
          <w:szCs w:val="24"/>
        </w:rPr>
        <w:t xml:space="preserve"> пункт 2 слова «круг заявителей» </w:t>
      </w:r>
      <w:proofErr w:type="gramStart"/>
      <w:r w:rsidRPr="00DF0621">
        <w:rPr>
          <w:rFonts w:ascii="Times New Roman" w:eastAsiaTheme="minorHAnsi" w:hAnsi="Times New Roman"/>
          <w:sz w:val="24"/>
          <w:szCs w:val="24"/>
        </w:rPr>
        <w:t>заменить на слова</w:t>
      </w:r>
      <w:proofErr w:type="gramEnd"/>
      <w:r w:rsidRPr="00DF0621">
        <w:rPr>
          <w:rFonts w:ascii="Times New Roman" w:eastAsiaTheme="minorHAnsi" w:hAnsi="Times New Roman"/>
          <w:sz w:val="24"/>
          <w:szCs w:val="24"/>
        </w:rPr>
        <w:t xml:space="preserve"> </w:t>
      </w:r>
      <w:r w:rsidR="00D40F1F" w:rsidRPr="00DF0621">
        <w:rPr>
          <w:rFonts w:ascii="Times New Roman" w:eastAsiaTheme="minorHAnsi" w:hAnsi="Times New Roman"/>
          <w:sz w:val="24"/>
          <w:szCs w:val="24"/>
        </w:rPr>
        <w:t xml:space="preserve"> </w:t>
      </w:r>
      <w:r w:rsidRPr="00DF0621">
        <w:rPr>
          <w:rFonts w:ascii="Times New Roman" w:eastAsiaTheme="minorHAnsi" w:hAnsi="Times New Roman"/>
          <w:sz w:val="24"/>
          <w:szCs w:val="24"/>
        </w:rPr>
        <w:t>«</w:t>
      </w:r>
      <w:r w:rsidR="00D40F1F" w:rsidRPr="00DF0621">
        <w:rPr>
          <w:rFonts w:ascii="Times New Roman" w:eastAsiaTheme="minorHAnsi" w:hAnsi="Times New Roman"/>
          <w:sz w:val="24"/>
          <w:szCs w:val="24"/>
        </w:rPr>
        <w:t>заявитель (состав (перечень) заявителей)</w:t>
      </w:r>
      <w:r w:rsidRPr="00DF0621">
        <w:rPr>
          <w:rFonts w:ascii="Times New Roman" w:eastAsiaTheme="minorHAnsi" w:hAnsi="Times New Roman"/>
          <w:sz w:val="24"/>
          <w:szCs w:val="24"/>
        </w:rPr>
        <w:t>»</w:t>
      </w:r>
      <w:r w:rsidR="00D40F1F" w:rsidRPr="00DF0621">
        <w:rPr>
          <w:rFonts w:ascii="Times New Roman" w:eastAsiaTheme="minorHAnsi" w:hAnsi="Times New Roman"/>
          <w:sz w:val="24"/>
          <w:szCs w:val="24"/>
        </w:rPr>
        <w:t>;</w:t>
      </w:r>
    </w:p>
    <w:p w:rsidR="00D10FE0" w:rsidRPr="00DF0621" w:rsidRDefault="00D10FE0" w:rsidP="00D10FE0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Theme="minorHAnsi" w:hAnsi="Times New Roman"/>
          <w:sz w:val="24"/>
          <w:szCs w:val="24"/>
        </w:rPr>
        <w:t xml:space="preserve"> В раздел </w:t>
      </w:r>
      <w:r w:rsidRPr="00DF0621">
        <w:rPr>
          <w:rFonts w:ascii="Times New Roman" w:eastAsiaTheme="minorHAnsi" w:hAnsi="Times New Roman"/>
          <w:sz w:val="24"/>
          <w:szCs w:val="24"/>
          <w:lang w:val="en-US"/>
        </w:rPr>
        <w:t>II</w:t>
      </w:r>
      <w:r w:rsidRPr="00DF0621">
        <w:rPr>
          <w:rFonts w:ascii="Times New Roman" w:eastAsiaTheme="minorHAnsi" w:hAnsi="Times New Roman"/>
          <w:sz w:val="24"/>
          <w:szCs w:val="24"/>
        </w:rPr>
        <w:t xml:space="preserve"> добавить пункт «</w:t>
      </w:r>
      <w:r w:rsidR="00D40F1F" w:rsidRPr="00DF0621">
        <w:rPr>
          <w:rFonts w:ascii="Times New Roman" w:eastAsiaTheme="minorHAnsi" w:hAnsi="Times New Roman"/>
          <w:sz w:val="24"/>
          <w:szCs w:val="24"/>
        </w:rPr>
        <w:t>способ (способы) направления запроса о предоставлении муниципальной услуги</w:t>
      </w:r>
      <w:r w:rsidRPr="00DF0621">
        <w:rPr>
          <w:rFonts w:ascii="Times New Roman" w:eastAsiaTheme="minorHAnsi" w:hAnsi="Times New Roman"/>
          <w:sz w:val="24"/>
          <w:szCs w:val="24"/>
        </w:rPr>
        <w:t>»</w:t>
      </w:r>
      <w:r w:rsidR="00D40F1F" w:rsidRPr="00DF0621">
        <w:rPr>
          <w:rFonts w:ascii="Times New Roman" w:eastAsiaTheme="minorHAnsi" w:hAnsi="Times New Roman"/>
          <w:sz w:val="24"/>
          <w:szCs w:val="24"/>
        </w:rPr>
        <w:t>;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Направление запросов осуществляется следующими способами:</w:t>
      </w:r>
      <w:r w:rsidR="00F469CB" w:rsidRPr="00DF0621">
        <w:rPr>
          <w:rFonts w:ascii="Times New Roman" w:hAnsi="Times New Roman"/>
          <w:spacing w:val="2"/>
          <w:sz w:val="24"/>
          <w:szCs w:val="24"/>
        </w:rPr>
        <w:br/>
      </w:r>
      <w:r w:rsidR="00F469CB"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а)</w:t>
      </w:r>
      <w:r w:rsidR="00124DE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почтовым отправлением;</w:t>
      </w:r>
      <w:r w:rsidRPr="00DF0621">
        <w:rPr>
          <w:rFonts w:ascii="Times New Roman" w:hAnsi="Times New Roman"/>
          <w:spacing w:val="2"/>
          <w:sz w:val="24"/>
          <w:szCs w:val="24"/>
        </w:rPr>
        <w:br/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б) курьером (под расписку о получении);</w:t>
      </w:r>
      <w:r w:rsidRPr="00DF0621">
        <w:rPr>
          <w:rFonts w:ascii="Times New Roman" w:hAnsi="Times New Roman"/>
          <w:spacing w:val="2"/>
          <w:sz w:val="24"/>
          <w:szCs w:val="24"/>
        </w:rPr>
        <w:br/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в) с использованием единой системы межведомственного электронного взаимодействия;</w:t>
      </w:r>
      <w:r w:rsidRPr="00DF0621">
        <w:rPr>
          <w:rFonts w:ascii="Times New Roman" w:hAnsi="Times New Roman"/>
          <w:spacing w:val="2"/>
          <w:sz w:val="24"/>
          <w:szCs w:val="24"/>
        </w:rPr>
        <w:br/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г) иными способами, не противоречащими действующему законодательству.</w:t>
      </w:r>
      <w:r w:rsidRPr="00DF0621">
        <w:rPr>
          <w:rFonts w:ascii="Times New Roman" w:hAnsi="Times New Roman"/>
          <w:spacing w:val="2"/>
          <w:sz w:val="24"/>
          <w:szCs w:val="24"/>
        </w:rPr>
        <w:br/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Если орган (организация), оказывающие услугу, и орган (организация), в</w:t>
      </w:r>
      <w:r w:rsidR="00F469CB"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распоряжении </w:t>
      </w:r>
      <w:proofErr w:type="gramStart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которых</w:t>
      </w:r>
      <w:proofErr w:type="gramEnd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находится документ (информация), подключены к единой системе межведомственного электронного взаимодействия, то запрос направляется с использованием единой системы межведомственного электронного взаимодействия.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 формировании запроса в электронном виде, дополнительно к запросу прикладывается документ, содержащий согласие лица на предоставление сведений или обработку иным образом его персональных данных, в виде электронного документа, подписанного электронной подписью ответственного должностного лица, направившего запрос.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При направлении запроса почтовым отправлением или курьером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</w:t>
      </w:r>
      <w:proofErr w:type="gramStart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оказывающих</w:t>
      </w:r>
      <w:proofErr w:type="gramEnd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услугу, в соответствии с правилами делопроизводства и документооборота.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 направлении запроса почтовым отправлением ил</w:t>
      </w:r>
      <w:r w:rsidR="00F469CB"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 курьером, согласие заявителя</w:t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направляется в форме документа, сформированного на бумажном носителе оригинала или заверенной копии согласия. Если согласие было дано заявителем в форме электронного документа, то такое согласие переводится на бумажный носитель и заверяется должностным лицом, направляющим запрос.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Днем направления запроса считается соответственно дата отправления почтового отправления, дата, указанная в расписке уполномоченного лица о получении запроса, дата отправления документа с запросом, зарегистрированная в единой системе межведомственного электронного взаимодействия.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Ответ на запрос включает в себя документы и информацию, которые были запрошены органом (организацией), оказывающими услугу, или уведомление об отсутствии соответствующих документов и информации.</w:t>
      </w:r>
      <w:proofErr w:type="gramEnd"/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Ответ на запрос направляется органом (организацией), в распоряжении </w:t>
      </w:r>
      <w:proofErr w:type="gramStart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которых</w:t>
      </w:r>
      <w:proofErr w:type="gramEnd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находятся документы и информация, в порядке и сроки, установленные нормативными правовыми актами Российской Федерации, нормативными правовыми актами Забайкальского края, муниципальными правовыми актами, а также административным регламентом предоставления муниципальной услуги.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Если орган (организация), в распоряжении </w:t>
      </w:r>
      <w:proofErr w:type="gramStart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которых</w:t>
      </w:r>
      <w:proofErr w:type="gramEnd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находятся документы и информация, не направил ответ на запрос в установленный законодательством срок, должностное лицо, виновное в непредставлении (несвоевременном представлении) документа или информации, подлежит административной, дисциплинарной и иной ответственности в соответствии с действующим законодательством.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Если в поступившем ответе на запрос содержится уведомление, что орган (организация), в которые направлялся запрос, в соответствии с действующим законодательством не располагает запрашиваемой информацией или документом (запрос направлен не по подведомственности), то должностное лицо органа (организации), оказывающих услугу, направляет запрос в орган (организацию), указанные в поступившем уведомлении, или орган, в распоряжении которого в соответствии с действующим законодательством находится запрашиваемый документ</w:t>
      </w:r>
      <w:proofErr w:type="gramEnd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или информация.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Днем получения ответа на запрос является соответственно дата поступления в распоряжение органа (организации), </w:t>
      </w:r>
      <w:proofErr w:type="gramStart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направивших</w:t>
      </w:r>
      <w:proofErr w:type="gramEnd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запрос, почтового отправления, в котором содержится ответ (дата, указанная на уведомлении о вручении), дата, указанная в расписке о вручении ответа, дата, зарегистрированная в единой системе межведомственного электронного взаимодействия.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Ответ на запрос регистрируется в установленном порядке.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При получении ответа на запрос, должностные лица органа (организации), </w:t>
      </w:r>
      <w:proofErr w:type="gramStart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оказывающих</w:t>
      </w:r>
      <w:proofErr w:type="gramEnd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услугу, приобщают полученный ответ к делу, открытому в связи с обращением заявителя о предоставлении муниципальной услуги, а при отсутствии дела приобщают поступивший ответ к документам, представленным заявителем.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Документы и сведения, полученные с использованием единой системы межведомственного информационного взаимодействия, применяются в соответствии с нормативными правовыми актами для предоставления соответствующей муниципальной услуги.</w:t>
      </w:r>
    </w:p>
    <w:p w:rsidR="007835F0" w:rsidRPr="00DF0621" w:rsidRDefault="007835F0" w:rsidP="007835F0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раздел </w:t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  <w:lang w:val="en-US"/>
        </w:rPr>
        <w:t>III</w:t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добавить пункт 49 «Порядок исправления допущенных опечаток и ошибок в документах, выданных в результате предоставления муниципальной услуги»: </w:t>
      </w:r>
    </w:p>
    <w:p w:rsidR="007835F0" w:rsidRPr="00DF0621" w:rsidRDefault="007835F0" w:rsidP="007835F0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Исправление допущенных опечаток и (или) ошибок в документах, выданных в результате предоставления муниципальной услуги</w:t>
      </w:r>
      <w:r w:rsidRPr="00DF0621">
        <w:rPr>
          <w:rFonts w:ascii="Times New Roman" w:eastAsiaTheme="minorHAnsi" w:hAnsi="Times New Roman"/>
          <w:sz w:val="24"/>
          <w:szCs w:val="24"/>
        </w:rPr>
        <w:t>.</w:t>
      </w:r>
    </w:p>
    <w:p w:rsidR="007835F0" w:rsidRPr="00DF0621" w:rsidRDefault="007835F0" w:rsidP="007835F0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Основанием для начала административной процедуры по исправлению допущенных опечаток и (или) ошибок в документах, выданных в результате предоставления муниципальной  услуги (далее - административная процедура), является представление (направление) заявителем в Администрацию МО «</w:t>
      </w:r>
      <w:proofErr w:type="spellStart"/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Усть-Коксинский</w:t>
      </w:r>
      <w:proofErr w:type="spellEnd"/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район» в произвольной форме заявления об исправлении опечаток и (или) ошибок, допущенных в выданных в результате предоставления муниципальной  услуги документах.</w:t>
      </w:r>
      <w:proofErr w:type="gramEnd"/>
    </w:p>
    <w:p w:rsidR="007835F0" w:rsidRPr="00DF0621" w:rsidRDefault="007835F0" w:rsidP="007835F0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Должностным лицом, ответственным за выполнение административно процедуры, является специалист, ответственный за предоставление муниципальной  услуги.</w:t>
      </w:r>
    </w:p>
    <w:p w:rsidR="007835F0" w:rsidRPr="00DF0621" w:rsidRDefault="007835F0" w:rsidP="007835F0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Специалист, ответственный за предоставление муниципальной  услуги, рассматривает заявление, представленное заявителем, и проводит проверку указанных в заявлении сведений в срок, не превышающий 1 рабочего дня </w:t>
      </w:r>
      <w:proofErr w:type="gramStart"/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 даты регистрации</w:t>
      </w:r>
      <w:proofErr w:type="gramEnd"/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соответствующего заявления.</w:t>
      </w:r>
    </w:p>
    <w:p w:rsidR="007835F0" w:rsidRPr="00DF0621" w:rsidRDefault="007835F0" w:rsidP="007835F0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3 рабочих дней с момента регистрации соответствующего заявления.</w:t>
      </w:r>
      <w:proofErr w:type="gramEnd"/>
    </w:p>
    <w:p w:rsidR="007835F0" w:rsidRPr="00DF0621" w:rsidRDefault="007835F0" w:rsidP="007835F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направляет заявителю уведомление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7835F0" w:rsidRPr="00DF0621" w:rsidRDefault="007835F0" w:rsidP="007835F0">
      <w:pPr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отсутствии таких опечаток и (или) ошибок.</w:t>
      </w:r>
    </w:p>
    <w:p w:rsidR="007F5B08" w:rsidRPr="00DF0621" w:rsidRDefault="007F5B08" w:rsidP="007F5B08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раздел </w:t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  <w:lang w:val="en-US"/>
        </w:rPr>
        <w:t>III</w:t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добавить пункт 50 «Порядок выдачи дубликата,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дубликата».</w:t>
      </w:r>
    </w:p>
    <w:p w:rsidR="007F5B08" w:rsidRPr="00DF0621" w:rsidRDefault="007F5B08" w:rsidP="007F5B0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Основанием для начала административной процедуры по выдаче дубликата документа, выданных в результате предоставления муниципальной  услуги (далее - административная процедура), является представление (направление) заявителем в Администрацию МО «</w:t>
      </w:r>
      <w:proofErr w:type="spellStart"/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Усть-Коксинский</w:t>
      </w:r>
      <w:proofErr w:type="spellEnd"/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район» в произвольной </w:t>
      </w:r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форме заявления о выдаче дубликата документа, выданного в результате предоставления муниципальной  услуги.</w:t>
      </w:r>
    </w:p>
    <w:p w:rsidR="00DF0621" w:rsidRPr="00DF0621" w:rsidRDefault="00DF0621" w:rsidP="00DF0621">
      <w:pPr>
        <w:pStyle w:val="a9"/>
        <w:shd w:val="clear" w:color="auto" w:fill="FFFFFF"/>
        <w:spacing w:before="0" w:beforeAutospacing="0" w:after="0" w:afterAutospacing="0"/>
        <w:ind w:firstLine="708"/>
      </w:pPr>
      <w:r w:rsidRPr="00DF0621">
        <w:t>Результат процедуры: принятое и зарегистрированное заявление, направленное на рассмотрение специалисту Отдела.</w:t>
      </w:r>
    </w:p>
    <w:p w:rsidR="00DF0621" w:rsidRPr="00DF0621" w:rsidRDefault="00DF0621" w:rsidP="00DF0621">
      <w:pPr>
        <w:pStyle w:val="a9"/>
        <w:shd w:val="clear" w:color="auto" w:fill="FFFFFF"/>
        <w:spacing w:before="0" w:beforeAutospacing="0" w:after="0" w:afterAutospacing="0"/>
        <w:ind w:firstLine="708"/>
      </w:pPr>
      <w:r w:rsidRPr="00DF0621">
        <w:t>Специалист Отдела рассматривает заявление и по результатам рассмотрения принимает решение о выдаче дубликата градостроительного плана земельного участка или об отказе в выдаче;</w:t>
      </w:r>
    </w:p>
    <w:p w:rsidR="00DF0621" w:rsidRPr="00DF0621" w:rsidRDefault="00DF0621" w:rsidP="00DF0621">
      <w:pPr>
        <w:pStyle w:val="a9"/>
        <w:shd w:val="clear" w:color="auto" w:fill="FFFFFF"/>
        <w:spacing w:before="0" w:beforeAutospacing="0" w:after="0" w:afterAutospacing="0"/>
        <w:ind w:firstLine="708"/>
      </w:pPr>
      <w:r w:rsidRPr="00DF0621">
        <w:t>подготавливает дубликат градостроительного плана земельного участка или проект письма об отказе направляет документы на подпись руководителю.</w:t>
      </w:r>
    </w:p>
    <w:p w:rsidR="00DF0621" w:rsidRPr="00DF0621" w:rsidRDefault="00DF0621" w:rsidP="00DF0621">
      <w:pPr>
        <w:pStyle w:val="a9"/>
        <w:shd w:val="clear" w:color="auto" w:fill="FFFFFF"/>
        <w:spacing w:before="0" w:beforeAutospacing="0" w:after="0" w:afterAutospacing="0"/>
        <w:ind w:firstLine="708"/>
      </w:pPr>
      <w:r w:rsidRPr="00DF0621">
        <w:t>Процедура, устанавливаемая настоящим подпунктом, осуществляется в течение одного дня с момента поступления заявления в отдел.</w:t>
      </w:r>
    </w:p>
    <w:p w:rsidR="00DF0621" w:rsidRPr="00DF0621" w:rsidRDefault="00DF0621" w:rsidP="00DF0621">
      <w:pPr>
        <w:pStyle w:val="a9"/>
        <w:shd w:val="clear" w:color="auto" w:fill="FFFFFF"/>
        <w:spacing w:before="0" w:beforeAutospacing="0" w:after="0" w:afterAutospacing="0"/>
        <w:ind w:firstLine="708"/>
      </w:pPr>
      <w:r w:rsidRPr="00DF0621">
        <w:t>Специалист Отдела извещает заявителя о принятом решении и выдает заявителю, оформленный дубликат градостроительного плана земельного участка или направляет по почте мотивированный отказ.</w:t>
      </w:r>
    </w:p>
    <w:p w:rsidR="00157B46" w:rsidRPr="00DF0621" w:rsidRDefault="00DF0621" w:rsidP="00DF0621">
      <w:pPr>
        <w:pStyle w:val="a9"/>
        <w:shd w:val="clear" w:color="auto" w:fill="FFFFFF"/>
        <w:spacing w:before="0" w:beforeAutospacing="0" w:after="0" w:afterAutospacing="0"/>
        <w:ind w:firstLine="708"/>
      </w:pPr>
      <w:r w:rsidRPr="00DF0621">
        <w:rPr>
          <w:spacing w:val="2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отсутствии таких опечаток и (или) ошибок.</w:t>
      </w:r>
    </w:p>
    <w:p w:rsidR="008D1F0F" w:rsidRPr="00DF0621" w:rsidRDefault="008D1F0F" w:rsidP="007F5B08">
      <w:pPr>
        <w:pStyle w:val="a3"/>
        <w:numPr>
          <w:ilvl w:val="0"/>
          <w:numId w:val="5"/>
        </w:numPr>
        <w:tabs>
          <w:tab w:val="left" w:pos="708"/>
        </w:tabs>
        <w:jc w:val="both"/>
        <w:rPr>
          <w:sz w:val="24"/>
          <w:szCs w:val="24"/>
        </w:rPr>
      </w:pPr>
      <w:r w:rsidRPr="00DF0621">
        <w:rPr>
          <w:sz w:val="24"/>
          <w:szCs w:val="24"/>
        </w:rPr>
        <w:t xml:space="preserve">Настоящее Постановление подлежит официальному опубликованию путем его   </w:t>
      </w:r>
    </w:p>
    <w:p w:rsidR="008D1F0F" w:rsidRPr="00DF0621" w:rsidRDefault="008D1F0F" w:rsidP="008D1F0F">
      <w:pPr>
        <w:pStyle w:val="a3"/>
        <w:tabs>
          <w:tab w:val="left" w:pos="708"/>
        </w:tabs>
        <w:ind w:left="720"/>
        <w:jc w:val="both"/>
        <w:rPr>
          <w:sz w:val="24"/>
          <w:szCs w:val="24"/>
        </w:rPr>
      </w:pPr>
      <w:r w:rsidRPr="00DF0621">
        <w:rPr>
          <w:sz w:val="24"/>
          <w:szCs w:val="24"/>
        </w:rPr>
        <w:t xml:space="preserve">размещения на официальном сайте Муниципального образования «Усть-Коксинский район» Республики Алтай. </w:t>
      </w:r>
    </w:p>
    <w:p w:rsidR="0072700C" w:rsidRPr="00DF0621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DF0621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DF0621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DF0621" w:rsidRDefault="00DF0621" w:rsidP="00DF06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0621">
        <w:rPr>
          <w:rFonts w:ascii="Times New Roman" w:hAnsi="Times New Roman"/>
          <w:sz w:val="24"/>
          <w:szCs w:val="24"/>
        </w:rPr>
        <w:t>Глава</w:t>
      </w:r>
      <w:r w:rsidR="0072700C" w:rsidRPr="00DF0621">
        <w:rPr>
          <w:rFonts w:ascii="Times New Roman" w:hAnsi="Times New Roman"/>
          <w:sz w:val="24"/>
          <w:szCs w:val="24"/>
        </w:rPr>
        <w:t xml:space="preserve">  Администрации</w:t>
      </w:r>
    </w:p>
    <w:p w:rsidR="0072700C" w:rsidRPr="00DF0621" w:rsidRDefault="0072700C" w:rsidP="00DF06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0621">
        <w:rPr>
          <w:rFonts w:ascii="Times New Roman" w:hAnsi="Times New Roman"/>
          <w:sz w:val="24"/>
          <w:szCs w:val="24"/>
        </w:rPr>
        <w:t>МО «</w:t>
      </w:r>
      <w:proofErr w:type="spellStart"/>
      <w:r w:rsidRPr="00DF0621">
        <w:rPr>
          <w:rFonts w:ascii="Times New Roman" w:hAnsi="Times New Roman"/>
          <w:sz w:val="24"/>
          <w:szCs w:val="24"/>
        </w:rPr>
        <w:t>Усть-Коксинск</w:t>
      </w:r>
      <w:r w:rsidR="00C2202C" w:rsidRPr="00DF0621">
        <w:rPr>
          <w:rFonts w:ascii="Times New Roman" w:hAnsi="Times New Roman"/>
          <w:sz w:val="24"/>
          <w:szCs w:val="24"/>
        </w:rPr>
        <w:t>ий</w:t>
      </w:r>
      <w:proofErr w:type="spellEnd"/>
      <w:r w:rsidR="00C2202C" w:rsidRPr="00DF0621">
        <w:rPr>
          <w:rFonts w:ascii="Times New Roman" w:hAnsi="Times New Roman"/>
          <w:sz w:val="24"/>
          <w:szCs w:val="24"/>
        </w:rPr>
        <w:t xml:space="preserve"> район» РА</w:t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DF0621" w:rsidRPr="00DF0621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="00DF0621" w:rsidRPr="00DF0621">
        <w:rPr>
          <w:rFonts w:ascii="Times New Roman" w:hAnsi="Times New Roman"/>
          <w:sz w:val="24"/>
          <w:szCs w:val="24"/>
        </w:rPr>
        <w:t>Кулигин</w:t>
      </w:r>
      <w:proofErr w:type="spellEnd"/>
      <w:r w:rsidR="00DF0621" w:rsidRPr="00DF0621">
        <w:rPr>
          <w:rFonts w:ascii="Times New Roman" w:hAnsi="Times New Roman"/>
          <w:sz w:val="24"/>
          <w:szCs w:val="24"/>
        </w:rPr>
        <w:t xml:space="preserve"> </w:t>
      </w:r>
      <w:r w:rsidR="00C2202C" w:rsidRPr="00DF0621">
        <w:rPr>
          <w:rFonts w:ascii="Times New Roman" w:hAnsi="Times New Roman"/>
          <w:sz w:val="24"/>
          <w:szCs w:val="24"/>
        </w:rPr>
        <w:t xml:space="preserve"> </w:t>
      </w:r>
    </w:p>
    <w:p w:rsidR="0072700C" w:rsidRPr="00DF0621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Pr="00DF0621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A94C02" w:rsidRPr="00DF0621" w:rsidRDefault="00A94C02" w:rsidP="004C1BDF">
      <w:pPr>
        <w:shd w:val="clear" w:color="auto" w:fill="FFFFFF"/>
        <w:spacing w:after="0" w:line="226" w:lineRule="atLeast"/>
        <w:textAlignment w:val="baseline"/>
        <w:rPr>
          <w:rFonts w:ascii="Times New Roman" w:hAnsi="Times New Roman"/>
          <w:kern w:val="2"/>
          <w:sz w:val="24"/>
          <w:szCs w:val="24"/>
        </w:rPr>
      </w:pPr>
    </w:p>
    <w:p w:rsidR="004C1BDF" w:rsidRPr="00DF0621" w:rsidRDefault="004C1BDF" w:rsidP="004C1BDF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Pr="00DF0621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Default="000336B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Default="000336B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9633CD" w:rsidRDefault="009633CD"/>
    <w:sectPr w:rsidR="009633CD" w:rsidSect="009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0BD64C8A"/>
    <w:multiLevelType w:val="multilevel"/>
    <w:tmpl w:val="FA7E74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SimSun" w:hint="default"/>
      </w:rPr>
    </w:lvl>
  </w:abstractNum>
  <w:abstractNum w:abstractNumId="2">
    <w:nsid w:val="11A35AE9"/>
    <w:multiLevelType w:val="hybridMultilevel"/>
    <w:tmpl w:val="34A89DD8"/>
    <w:lvl w:ilvl="0" w:tplc="B4FA89C8">
      <w:start w:val="2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64866"/>
    <w:multiLevelType w:val="hybridMultilevel"/>
    <w:tmpl w:val="6BF4D184"/>
    <w:lvl w:ilvl="0" w:tplc="A5F2AAA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7437DFB"/>
    <w:multiLevelType w:val="hybridMultilevel"/>
    <w:tmpl w:val="F2E6E354"/>
    <w:lvl w:ilvl="0" w:tplc="D5466F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06314"/>
    <w:multiLevelType w:val="hybridMultilevel"/>
    <w:tmpl w:val="6242E2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97561"/>
    <w:multiLevelType w:val="multilevel"/>
    <w:tmpl w:val="153C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SimSun" w:hint="default"/>
      </w:rPr>
    </w:lvl>
  </w:abstractNum>
  <w:abstractNum w:abstractNumId="10">
    <w:nsid w:val="6E7C5B04"/>
    <w:multiLevelType w:val="multilevel"/>
    <w:tmpl w:val="4D5E6400"/>
    <w:lvl w:ilvl="0">
      <w:start w:val="1"/>
      <w:numFmt w:val="decimal"/>
      <w:lvlText w:val="%1."/>
      <w:lvlJc w:val="left"/>
      <w:pPr>
        <w:ind w:left="1446" w:hanging="10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6F6666D3"/>
    <w:multiLevelType w:val="hybridMultilevel"/>
    <w:tmpl w:val="3DA2F134"/>
    <w:lvl w:ilvl="0" w:tplc="A2481F2C">
      <w:start w:val="1"/>
      <w:numFmt w:val="decimal"/>
      <w:lvlText w:val="%1."/>
      <w:lvlJc w:val="left"/>
      <w:pPr>
        <w:ind w:left="1065" w:hanging="36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00C"/>
    <w:rsid w:val="00006710"/>
    <w:rsid w:val="000336B0"/>
    <w:rsid w:val="00046B01"/>
    <w:rsid w:val="00073373"/>
    <w:rsid w:val="000C00A3"/>
    <w:rsid w:val="000C772A"/>
    <w:rsid w:val="000D1E08"/>
    <w:rsid w:val="00124DEF"/>
    <w:rsid w:val="00126A4D"/>
    <w:rsid w:val="00157B46"/>
    <w:rsid w:val="00174F7C"/>
    <w:rsid w:val="001835C7"/>
    <w:rsid w:val="0020356F"/>
    <w:rsid w:val="00255A3F"/>
    <w:rsid w:val="00271A34"/>
    <w:rsid w:val="002A4585"/>
    <w:rsid w:val="002A7F13"/>
    <w:rsid w:val="002C607B"/>
    <w:rsid w:val="002E0B75"/>
    <w:rsid w:val="00330F8D"/>
    <w:rsid w:val="003C3950"/>
    <w:rsid w:val="00442E4A"/>
    <w:rsid w:val="004C1BDF"/>
    <w:rsid w:val="004F6D95"/>
    <w:rsid w:val="0054616A"/>
    <w:rsid w:val="00551DC7"/>
    <w:rsid w:val="005810A0"/>
    <w:rsid w:val="00600B0E"/>
    <w:rsid w:val="00635B42"/>
    <w:rsid w:val="00696815"/>
    <w:rsid w:val="0071231F"/>
    <w:rsid w:val="0072700C"/>
    <w:rsid w:val="00735A6D"/>
    <w:rsid w:val="00741372"/>
    <w:rsid w:val="007835F0"/>
    <w:rsid w:val="007F5B08"/>
    <w:rsid w:val="007F6344"/>
    <w:rsid w:val="0080678F"/>
    <w:rsid w:val="00890C3D"/>
    <w:rsid w:val="008D1F0F"/>
    <w:rsid w:val="00921BD9"/>
    <w:rsid w:val="00935340"/>
    <w:rsid w:val="009633CD"/>
    <w:rsid w:val="00A578C8"/>
    <w:rsid w:val="00A94C02"/>
    <w:rsid w:val="00B2076E"/>
    <w:rsid w:val="00B800BD"/>
    <w:rsid w:val="00B841BC"/>
    <w:rsid w:val="00B92723"/>
    <w:rsid w:val="00BE334B"/>
    <w:rsid w:val="00BE7892"/>
    <w:rsid w:val="00C2202C"/>
    <w:rsid w:val="00C335CD"/>
    <w:rsid w:val="00C46587"/>
    <w:rsid w:val="00C63B44"/>
    <w:rsid w:val="00C93BF0"/>
    <w:rsid w:val="00C941F1"/>
    <w:rsid w:val="00D10FE0"/>
    <w:rsid w:val="00D40F1F"/>
    <w:rsid w:val="00D5300E"/>
    <w:rsid w:val="00D86FC9"/>
    <w:rsid w:val="00D93C2B"/>
    <w:rsid w:val="00DB1BE0"/>
    <w:rsid w:val="00DF0621"/>
    <w:rsid w:val="00E20CE2"/>
    <w:rsid w:val="00E55617"/>
    <w:rsid w:val="00EF391F"/>
    <w:rsid w:val="00F469CB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74F7C"/>
    <w:rPr>
      <w:color w:val="0000FF"/>
      <w:u w:val="single"/>
    </w:rPr>
  </w:style>
  <w:style w:type="paragraph" w:customStyle="1" w:styleId="2">
    <w:name w:val="Абзац списка2"/>
    <w:basedOn w:val="a"/>
    <w:rsid w:val="00C2202C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3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unhideWhenUsed/>
    <w:rsid w:val="00DF06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60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D069D-6EF8-4BFE-ABC9-BA4B85F5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27</cp:revision>
  <cp:lastPrinted>2020-02-11T05:56:00Z</cp:lastPrinted>
  <dcterms:created xsi:type="dcterms:W3CDTF">2018-02-19T07:28:00Z</dcterms:created>
  <dcterms:modified xsi:type="dcterms:W3CDTF">2020-02-11T05:56:00Z</dcterms:modified>
</cp:coreProperties>
</file>