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9C" w:rsidRPr="00EE289C" w:rsidRDefault="00EE289C" w:rsidP="00EE289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Tahoma" w:eastAsia="Times New Roman" w:hAnsi="Tahoma" w:cs="Tahoma"/>
          <w:b/>
          <w:bCs/>
          <w:caps/>
          <w:color w:val="184073"/>
          <w:kern w:val="36"/>
          <w:sz w:val="48"/>
          <w:szCs w:val="48"/>
        </w:rPr>
      </w:pPr>
      <w:r w:rsidRPr="00EE289C">
        <w:rPr>
          <w:rFonts w:ascii="Tahoma" w:eastAsia="Times New Roman" w:hAnsi="Tahoma" w:cs="Tahoma"/>
          <w:b/>
          <w:bCs/>
          <w:caps/>
          <w:color w:val="184073"/>
          <w:kern w:val="36"/>
          <w:sz w:val="48"/>
          <w:szCs w:val="48"/>
        </w:rPr>
        <w:t>ФЕДЕРАЛЬНЫЙ СПИСОК ЭКСТРЕМИСТСКИХ МАТЕРИАЛОВ</w:t>
      </w:r>
    </w:p>
    <w:p w:rsidR="002E5E45" w:rsidRPr="004C625F" w:rsidRDefault="002E5E45">
      <w:pPr>
        <w:rPr>
          <w:sz w:val="32"/>
          <w:szCs w:val="32"/>
        </w:rPr>
      </w:pPr>
      <w:hyperlink r:id="rId4" w:history="1">
        <w:r w:rsidR="00EE289C" w:rsidRPr="004C625F">
          <w:rPr>
            <w:rStyle w:val="a3"/>
            <w:sz w:val="32"/>
            <w:szCs w:val="32"/>
          </w:rPr>
          <w:t>http://minjust.gov.ru/ru/extremist-materials</w:t>
        </w:r>
      </w:hyperlink>
    </w:p>
    <w:p w:rsidR="00EE289C" w:rsidRDefault="004C625F" w:rsidP="00EE289C">
      <w:pPr>
        <w:spacing w:after="0" w:line="240" w:lineRule="auto"/>
        <w:rPr>
          <w:rFonts w:ascii="Tahoma" w:hAnsi="Tahoma" w:cs="Tahoma"/>
          <w:b/>
          <w:color w:val="17365D" w:themeColor="text2" w:themeShade="BF"/>
          <w:sz w:val="52"/>
          <w:szCs w:val="52"/>
          <w:shd w:val="clear" w:color="auto" w:fill="FFFFFF"/>
        </w:rPr>
      </w:pPr>
      <w:r>
        <w:rPr>
          <w:rFonts w:ascii="Tahoma" w:hAnsi="Tahoma" w:cs="Tahoma"/>
          <w:b/>
          <w:color w:val="17365D" w:themeColor="text2" w:themeShade="BF"/>
          <w:sz w:val="52"/>
          <w:szCs w:val="52"/>
          <w:shd w:val="clear" w:color="auto" w:fill="FFFFFF"/>
        </w:rPr>
        <w:t>ДЕЯТЕЛЬНОСТЬ</w:t>
      </w:r>
      <w:proofErr w:type="gramStart"/>
      <w:r w:rsidR="00EE289C">
        <w:rPr>
          <w:rFonts w:ascii="Tahoma" w:hAnsi="Tahoma" w:cs="Tahoma"/>
          <w:b/>
          <w:color w:val="17365D" w:themeColor="text2" w:themeShade="BF"/>
          <w:sz w:val="52"/>
          <w:szCs w:val="52"/>
          <w:shd w:val="clear" w:color="auto" w:fill="FFFFFF"/>
        </w:rPr>
        <w:t xml:space="preserve"> :</w:t>
      </w:r>
      <w:proofErr w:type="gramEnd"/>
    </w:p>
    <w:p w:rsidR="00EE289C" w:rsidRDefault="00EE289C" w:rsidP="00EE289C">
      <w:pPr>
        <w:spacing w:after="0" w:line="240" w:lineRule="auto"/>
        <w:rPr>
          <w:rFonts w:ascii="Tahoma" w:hAnsi="Tahoma" w:cs="Tahoma"/>
          <w:b/>
          <w:color w:val="17365D" w:themeColor="text2" w:themeShade="BF"/>
          <w:sz w:val="52"/>
          <w:szCs w:val="52"/>
          <w:shd w:val="clear" w:color="auto" w:fill="FFFFFF"/>
        </w:rPr>
      </w:pPr>
      <w:r w:rsidRPr="00EE289C">
        <w:rPr>
          <w:rFonts w:ascii="Tahoma" w:hAnsi="Tahoma" w:cs="Tahoma"/>
          <w:b/>
          <w:color w:val="17365D" w:themeColor="text2" w:themeShade="BF"/>
          <w:sz w:val="52"/>
          <w:szCs w:val="52"/>
          <w:shd w:val="clear" w:color="auto" w:fill="FFFFFF"/>
        </w:rPr>
        <w:t>Деятельность в сфере некоммерческих организаций</w:t>
      </w:r>
    </w:p>
    <w:p w:rsidR="00EE289C" w:rsidRPr="00EE289C" w:rsidRDefault="00EE289C" w:rsidP="00EE289C">
      <w:pPr>
        <w:spacing w:after="0" w:line="240" w:lineRule="auto"/>
        <w:rPr>
          <w:rFonts w:ascii="Tahoma" w:hAnsi="Tahoma" w:cs="Tahoma"/>
          <w:b/>
          <w:color w:val="17365D" w:themeColor="text2" w:themeShade="BF"/>
          <w:sz w:val="18"/>
          <w:szCs w:val="18"/>
        </w:rPr>
      </w:pPr>
    </w:p>
    <w:p w:rsidR="00EE289C" w:rsidRPr="004C625F" w:rsidRDefault="002E5E45" w:rsidP="00EE289C">
      <w:pPr>
        <w:spacing w:after="0"/>
        <w:rPr>
          <w:sz w:val="32"/>
          <w:szCs w:val="32"/>
        </w:rPr>
      </w:pPr>
      <w:hyperlink r:id="rId5" w:history="1">
        <w:r w:rsidR="00EE289C" w:rsidRPr="004C625F">
          <w:rPr>
            <w:rStyle w:val="a3"/>
            <w:sz w:val="32"/>
            <w:szCs w:val="32"/>
          </w:rPr>
          <w:t>http://minjust.gov.ru/</w:t>
        </w:r>
      </w:hyperlink>
    </w:p>
    <w:p w:rsidR="004C625F" w:rsidRPr="004C625F" w:rsidRDefault="004C625F" w:rsidP="004C625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Tahoma" w:eastAsia="Times New Roman" w:hAnsi="Tahoma" w:cs="Tahoma"/>
          <w:b/>
          <w:bCs/>
          <w:caps/>
          <w:color w:val="184073"/>
          <w:kern w:val="36"/>
          <w:sz w:val="24"/>
          <w:szCs w:val="48"/>
        </w:rPr>
      </w:pPr>
    </w:p>
    <w:p w:rsidR="004C625F" w:rsidRDefault="004C625F" w:rsidP="004C625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Tahoma" w:eastAsia="Times New Roman" w:hAnsi="Tahoma" w:cs="Tahoma"/>
          <w:b/>
          <w:bCs/>
          <w:caps/>
          <w:color w:val="184073"/>
          <w:kern w:val="36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aps/>
          <w:color w:val="184073"/>
          <w:kern w:val="36"/>
          <w:sz w:val="48"/>
          <w:szCs w:val="48"/>
        </w:rPr>
        <w:t>Информационные виделролики:</w:t>
      </w:r>
    </w:p>
    <w:p w:rsidR="004C625F" w:rsidRPr="00EE5941" w:rsidRDefault="004C625F" w:rsidP="004C625F">
      <w:pPr>
        <w:spacing w:after="0"/>
        <w:rPr>
          <w:b/>
          <w:color w:val="0000FF"/>
          <w:lang w:val="en-US"/>
        </w:rPr>
      </w:pPr>
      <w:r w:rsidRPr="00EE5941">
        <w:rPr>
          <w:color w:val="0000FF"/>
          <w:sz w:val="32"/>
          <w:szCs w:val="32"/>
          <w:lang w:val="en-US"/>
        </w:rPr>
        <w:t>http://cloud.mail.ru/public/3ydq/3fnrNLw</w:t>
      </w:r>
      <w:r w:rsidRPr="00EE5941">
        <w:rPr>
          <w:b/>
          <w:color w:val="0000FF"/>
          <w:sz w:val="32"/>
          <w:szCs w:val="32"/>
          <w:lang w:val="en-US"/>
        </w:rPr>
        <w:t>Kk</w:t>
      </w:r>
    </w:p>
    <w:p w:rsidR="004C625F" w:rsidRPr="00EE5941" w:rsidRDefault="004C625F" w:rsidP="004C625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Tahoma" w:eastAsia="Times New Roman" w:hAnsi="Tahoma" w:cs="Tahoma"/>
          <w:b/>
          <w:bCs/>
          <w:caps/>
          <w:color w:val="0000FF"/>
          <w:kern w:val="36"/>
          <w:sz w:val="48"/>
          <w:szCs w:val="48"/>
          <w:lang w:val="en-US"/>
        </w:rPr>
      </w:pPr>
    </w:p>
    <w:p w:rsidR="004C625F" w:rsidRPr="004C625F" w:rsidRDefault="004C625F" w:rsidP="004C625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Tahoma" w:eastAsia="Times New Roman" w:hAnsi="Tahoma" w:cs="Tahoma"/>
          <w:b/>
          <w:bCs/>
          <w:caps/>
          <w:color w:val="184073"/>
          <w:kern w:val="36"/>
          <w:sz w:val="48"/>
          <w:szCs w:val="48"/>
          <w:lang w:val="en-US"/>
        </w:rPr>
      </w:pPr>
    </w:p>
    <w:p w:rsidR="004C625F" w:rsidRPr="004C625F" w:rsidRDefault="004C625F" w:rsidP="004C625F">
      <w:pPr>
        <w:shd w:val="clear" w:color="auto" w:fill="FFFFFF"/>
        <w:spacing w:before="300" w:after="300" w:line="240" w:lineRule="auto"/>
        <w:textAlignment w:val="baseline"/>
        <w:outlineLvl w:val="0"/>
        <w:rPr>
          <w:sz w:val="32"/>
          <w:szCs w:val="32"/>
          <w:lang w:val="en-US"/>
        </w:rPr>
      </w:pPr>
    </w:p>
    <w:sectPr w:rsidR="004C625F" w:rsidRPr="004C625F" w:rsidSect="002E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89C"/>
    <w:rsid w:val="002E5E45"/>
    <w:rsid w:val="004C625F"/>
    <w:rsid w:val="00EE289C"/>
    <w:rsid w:val="00EE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45"/>
  </w:style>
  <w:style w:type="paragraph" w:styleId="1">
    <w:name w:val="heading 1"/>
    <w:basedOn w:val="a"/>
    <w:link w:val="10"/>
    <w:uiPriority w:val="9"/>
    <w:qFormat/>
    <w:rsid w:val="00EE2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8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28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just.gov.ru/" TargetMode="External"/><Relationship Id="rId4" Type="http://schemas.openxmlformats.org/officeDocument/2006/relationships/hyperlink" Target="http://minjust.gov.ru/ru/extremist-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2020-07-28T05:02:00Z</dcterms:created>
  <dcterms:modified xsi:type="dcterms:W3CDTF">2020-07-29T04:57:00Z</dcterms:modified>
</cp:coreProperties>
</file>