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088"/>
        <w:gridCol w:w="3672"/>
      </w:tblGrid>
      <w:tr w:rsidR="00694FBF" w:rsidRPr="000269F9" w:rsidTr="00805332">
        <w:trPr>
          <w:trHeight w:val="18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4FBF" w:rsidRPr="000269F9" w:rsidRDefault="00694FBF" w:rsidP="008053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0269F9">
              <w:rPr>
                <w:b/>
                <w:bCs/>
              </w:rPr>
              <w:t>РЕСПУБЛИКА АЛТАЙ</w:t>
            </w:r>
          </w:p>
          <w:p w:rsidR="00694FBF" w:rsidRPr="000269F9" w:rsidRDefault="00694FBF" w:rsidP="00805332">
            <w:pPr>
              <w:rPr>
                <w:b/>
                <w:bCs/>
              </w:rPr>
            </w:pPr>
            <w:r w:rsidRPr="000269F9">
              <w:rPr>
                <w:b/>
                <w:bCs/>
              </w:rPr>
              <w:t>УСТЬ-КОКСИНСКИЙ РАЙОН</w:t>
            </w:r>
          </w:p>
          <w:p w:rsidR="00694FBF" w:rsidRPr="000269F9" w:rsidRDefault="00694FBF" w:rsidP="00805332">
            <w:pPr>
              <w:rPr>
                <w:b/>
                <w:bCs/>
              </w:rPr>
            </w:pPr>
            <w:r w:rsidRPr="000269F9">
              <w:rPr>
                <w:b/>
                <w:bCs/>
              </w:rPr>
              <w:t>ГОРБУНОВСКИЙ</w:t>
            </w:r>
          </w:p>
          <w:p w:rsidR="00694FBF" w:rsidRPr="000269F9" w:rsidRDefault="00694FBF" w:rsidP="00805332">
            <w:pPr>
              <w:rPr>
                <w:b/>
                <w:bCs/>
              </w:rPr>
            </w:pPr>
            <w:r w:rsidRPr="000269F9">
              <w:rPr>
                <w:b/>
                <w:bCs/>
              </w:rPr>
              <w:t xml:space="preserve">СЕЛЬСКИЙ СОВЕТ </w:t>
            </w:r>
          </w:p>
          <w:p w:rsidR="00694FBF" w:rsidRPr="000269F9" w:rsidRDefault="00694FBF" w:rsidP="00805332">
            <w:pPr>
              <w:rPr>
                <w:b/>
              </w:rPr>
            </w:pPr>
            <w:r w:rsidRPr="000269F9">
              <w:rPr>
                <w:b/>
                <w:bCs/>
              </w:rPr>
              <w:t>ДЕПУТАТОВ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4FBF" w:rsidRPr="000269F9" w:rsidRDefault="00694FBF" w:rsidP="0080533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4400" cy="897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94FBF" w:rsidRPr="000269F9" w:rsidRDefault="00694FBF" w:rsidP="00805332">
            <w:pPr>
              <w:rPr>
                <w:b/>
                <w:bCs/>
              </w:rPr>
            </w:pPr>
            <w:r w:rsidRPr="000269F9">
              <w:rPr>
                <w:b/>
                <w:bCs/>
              </w:rPr>
              <w:t>АЛТАЙ РЕСПУБЛИКА</w:t>
            </w:r>
          </w:p>
          <w:p w:rsidR="00694FBF" w:rsidRPr="000269F9" w:rsidRDefault="00694FBF" w:rsidP="00805332">
            <w:pPr>
              <w:rPr>
                <w:b/>
                <w:bCs/>
              </w:rPr>
            </w:pPr>
            <w:r w:rsidRPr="000269F9">
              <w:rPr>
                <w:b/>
                <w:bCs/>
              </w:rPr>
              <w:t>КОКСУУ-ООЗЫ АЙМАК КОРБО-ТАЛ ДЕПУТТАТАРДЫНГ</w:t>
            </w:r>
          </w:p>
          <w:p w:rsidR="00694FBF" w:rsidRPr="000269F9" w:rsidRDefault="00694FBF" w:rsidP="00694FBF">
            <w:pPr>
              <w:rPr>
                <w:b/>
              </w:rPr>
            </w:pPr>
            <w:r w:rsidRPr="000269F9">
              <w:rPr>
                <w:b/>
                <w:bCs/>
                <w:lang w:val="en-US"/>
              </w:rPr>
              <w:t>J</w:t>
            </w:r>
            <w:r w:rsidRPr="000269F9">
              <w:rPr>
                <w:b/>
                <w:bCs/>
              </w:rPr>
              <w:t>УРТ СОВЕДИНИНГ АДМИНИСТРАЦИЯЗЫ</w:t>
            </w:r>
          </w:p>
        </w:tc>
      </w:tr>
      <w:tr w:rsidR="00694FBF" w:rsidRPr="000269F9" w:rsidTr="00805332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FBF" w:rsidRPr="000269F9" w:rsidRDefault="00694FBF" w:rsidP="00805332">
            <w:pPr>
              <w:rPr>
                <w:b/>
                <w:bCs/>
              </w:rPr>
            </w:pPr>
          </w:p>
        </w:tc>
      </w:tr>
    </w:tbl>
    <w:p w:rsidR="00694FBF" w:rsidRPr="000269F9" w:rsidRDefault="00694FBF" w:rsidP="00694FBF">
      <w:pPr>
        <w:rPr>
          <w:b/>
        </w:rPr>
      </w:pPr>
      <w:r w:rsidRPr="000269F9">
        <w:rPr>
          <w:b/>
        </w:rPr>
        <w:t xml:space="preserve">649494, с.Горбуново, ул. </w:t>
      </w:r>
      <w:proofErr w:type="gramStart"/>
      <w:r w:rsidRPr="000269F9">
        <w:rPr>
          <w:b/>
        </w:rPr>
        <w:t>Первомайская</w:t>
      </w:r>
      <w:proofErr w:type="gramEnd"/>
      <w:r w:rsidRPr="000269F9">
        <w:rPr>
          <w:b/>
        </w:rPr>
        <w:t>, 4 , тел.8(38848) 22-5-97</w:t>
      </w:r>
    </w:p>
    <w:p w:rsidR="00694FBF" w:rsidRPr="000269F9" w:rsidRDefault="00694FBF" w:rsidP="00694FBF"/>
    <w:p w:rsidR="00694FBF" w:rsidRPr="000269F9" w:rsidRDefault="00694FBF" w:rsidP="00694FBF">
      <w:pPr>
        <w:rPr>
          <w:b/>
        </w:rPr>
      </w:pPr>
      <w:r w:rsidRPr="000269F9">
        <w:rPr>
          <w:b/>
        </w:rPr>
        <w:t xml:space="preserve">РЕШЕНИЕ                                                                             </w:t>
      </w:r>
    </w:p>
    <w:p w:rsidR="00694FBF" w:rsidRDefault="00694FBF" w:rsidP="00694FBF">
      <w:r w:rsidRPr="000269F9">
        <w:t xml:space="preserve">                                                </w:t>
      </w:r>
    </w:p>
    <w:p w:rsidR="00694FBF" w:rsidRDefault="00694FBF" w:rsidP="00694FBF"/>
    <w:p w:rsidR="00694FBF" w:rsidRDefault="00694FBF" w:rsidP="00694FBF"/>
    <w:p w:rsidR="00694FBF" w:rsidRPr="000269F9" w:rsidRDefault="00694FBF" w:rsidP="00694FBF">
      <w:pPr>
        <w:rPr>
          <w:b/>
        </w:rPr>
      </w:pPr>
      <w:r>
        <w:t xml:space="preserve">                                           </w:t>
      </w:r>
      <w:r w:rsidRPr="000269F9">
        <w:t xml:space="preserve">     </w:t>
      </w:r>
      <w:r>
        <w:rPr>
          <w:b/>
        </w:rPr>
        <w:t>от «  20»  мая 2016</w:t>
      </w:r>
      <w:r w:rsidRPr="000269F9">
        <w:rPr>
          <w:b/>
        </w:rPr>
        <w:t xml:space="preserve"> года   № </w:t>
      </w:r>
      <w:r>
        <w:rPr>
          <w:b/>
        </w:rPr>
        <w:t>15-6</w:t>
      </w:r>
      <w:r>
        <w:rPr>
          <w:b/>
        </w:rPr>
        <w:t xml:space="preserve"> </w:t>
      </w:r>
    </w:p>
    <w:p w:rsidR="00694FBF" w:rsidRPr="000269F9" w:rsidRDefault="00694FBF" w:rsidP="00694FBF">
      <w:r>
        <w:rPr>
          <w:b/>
        </w:rPr>
        <w:t xml:space="preserve"> </w:t>
      </w:r>
      <w:r w:rsidRPr="00E231E8">
        <w:rPr>
          <w:b/>
        </w:rPr>
        <w:t xml:space="preserve">                                            </w:t>
      </w:r>
      <w:r>
        <w:rPr>
          <w:b/>
        </w:rPr>
        <w:t xml:space="preserve">               </w:t>
      </w:r>
      <w:r w:rsidRPr="00E231E8">
        <w:rPr>
          <w:b/>
        </w:rPr>
        <w:t xml:space="preserve"> </w:t>
      </w:r>
      <w:r w:rsidRPr="000269F9">
        <w:t>с.</w:t>
      </w:r>
      <w:r w:rsidRPr="000269F9">
        <w:rPr>
          <w:b/>
        </w:rPr>
        <w:t xml:space="preserve"> </w:t>
      </w:r>
      <w:proofErr w:type="spellStart"/>
      <w:r w:rsidRPr="000269F9">
        <w:rPr>
          <w:b/>
        </w:rPr>
        <w:t>Горбуново</w:t>
      </w:r>
      <w:proofErr w:type="spellEnd"/>
    </w:p>
    <w:p w:rsidR="00694FBF" w:rsidRPr="000269F9" w:rsidRDefault="00694FBF" w:rsidP="00694FBF">
      <w:pPr>
        <w:rPr>
          <w:b/>
        </w:rPr>
      </w:pPr>
    </w:p>
    <w:p w:rsidR="00694FBF" w:rsidRDefault="00694FBF" w:rsidP="00694FBF">
      <w:pPr>
        <w:rPr>
          <w:b/>
        </w:rPr>
      </w:pPr>
      <w:r>
        <w:t xml:space="preserve">        </w:t>
      </w:r>
      <w:proofErr w:type="gramStart"/>
      <w:r>
        <w:t>В целях создания благоприятного инве</w:t>
      </w:r>
      <w:r w:rsidRPr="000269F9">
        <w:t>с</w:t>
      </w:r>
      <w:r>
        <w:t xml:space="preserve">тиционного климата, упорядочения процессов осуществления инвестиционной деятельности и реализации муниципальных инвестиционных проектов на территории муниципального образования </w:t>
      </w:r>
      <w:proofErr w:type="spellStart"/>
      <w:r>
        <w:t>Горбуновское</w:t>
      </w:r>
      <w:proofErr w:type="spellEnd"/>
      <w:r>
        <w:t xml:space="preserve"> сельское поселение    </w:t>
      </w:r>
      <w:proofErr w:type="spellStart"/>
      <w:r>
        <w:t>Усть-Коксинского</w:t>
      </w:r>
      <w:proofErr w:type="spellEnd"/>
      <w:r>
        <w:t xml:space="preserve"> муниципального района Республики Алтай и в соответствии с </w:t>
      </w:r>
      <w:r w:rsidRPr="000269F9">
        <w:t xml:space="preserve">Федеральным законом от 6 октября 2003 года № 131 – ФЗ «Об общих  принципах организации местного самоуправления в Российской Федерации»,  Уставом  </w:t>
      </w:r>
      <w:proofErr w:type="spellStart"/>
      <w:r w:rsidRPr="000269F9">
        <w:t>Горбуновского</w:t>
      </w:r>
      <w:proofErr w:type="spellEnd"/>
      <w:r w:rsidRPr="000269F9">
        <w:t xml:space="preserve"> сельского поселения Республи</w:t>
      </w:r>
      <w:r>
        <w:t>ки Алтай, сельский С</w:t>
      </w:r>
      <w:r w:rsidRPr="000269F9">
        <w:t xml:space="preserve">овет депутатов </w:t>
      </w:r>
      <w:r w:rsidRPr="000269F9">
        <w:rPr>
          <w:b/>
        </w:rPr>
        <w:t>РЕШИЛ:</w:t>
      </w:r>
      <w:proofErr w:type="gramEnd"/>
    </w:p>
    <w:p w:rsidR="00694FBF" w:rsidRPr="000269F9" w:rsidRDefault="00694FBF" w:rsidP="00694FBF">
      <w:pPr>
        <w:rPr>
          <w:b/>
        </w:rPr>
      </w:pPr>
    </w:p>
    <w:p w:rsidR="00694FBF" w:rsidRDefault="00694FBF" w:rsidP="00694FBF">
      <w:pPr>
        <w:numPr>
          <w:ilvl w:val="0"/>
          <w:numId w:val="1"/>
        </w:numPr>
      </w:pPr>
      <w:proofErr w:type="gramStart"/>
      <w:r w:rsidRPr="00CA6BFE">
        <w:t xml:space="preserve">Внести в </w:t>
      </w:r>
      <w:r>
        <w:t xml:space="preserve">Постановление главы </w:t>
      </w:r>
      <w:proofErr w:type="spellStart"/>
      <w:r>
        <w:t>Горбуновского</w:t>
      </w:r>
      <w:proofErr w:type="spellEnd"/>
      <w:r>
        <w:t xml:space="preserve"> сельского поселения «</w:t>
      </w:r>
      <w:r w:rsidRPr="00C9282A">
        <w:t xml:space="preserve">Об установлении коэффициентов, определяемых по категориям земель и виду разрешенного использования земельного участка, необходимых  для исчисления арендной платы за использование земельных участков, государственная собственность на которые не разграничена, предоставляемых в аренду, без торгов, на территории муниципального образования  </w:t>
      </w:r>
      <w:proofErr w:type="spellStart"/>
      <w:r w:rsidRPr="00C9282A">
        <w:t>Горбуновское</w:t>
      </w:r>
      <w:proofErr w:type="spellEnd"/>
      <w:r w:rsidRPr="00C9282A">
        <w:t xml:space="preserve"> сельское поселение</w:t>
      </w:r>
      <w:r>
        <w:t xml:space="preserve">» от 22 июня 2015 года  № 36, изменение, дополнив его пунктом 6 следующего содержания: </w:t>
      </w:r>
      <w:proofErr w:type="gramEnd"/>
    </w:p>
    <w:p w:rsidR="00694FBF" w:rsidRPr="00EA3632" w:rsidRDefault="00694FBF" w:rsidP="00694FBF">
      <w:r>
        <w:t xml:space="preserve"> </w:t>
      </w:r>
      <w:proofErr w:type="gramStart"/>
      <w:r>
        <w:t>«</w:t>
      </w:r>
      <w:r w:rsidRPr="00EA3632">
        <w:t xml:space="preserve">Установить  понижающие коэффициенты к размеру арендной платы за земельные участки для </w:t>
      </w:r>
      <w:r>
        <w:t xml:space="preserve">приоритетных </w:t>
      </w:r>
      <w:r w:rsidRPr="00EA3632">
        <w:t xml:space="preserve">категорий </w:t>
      </w:r>
      <w:r>
        <w:t xml:space="preserve"> плательщиков (</w:t>
      </w:r>
      <w:r w:rsidRPr="00EA3632">
        <w:t>лиц,</w:t>
      </w:r>
      <w:r>
        <w:t xml:space="preserve"> осуществляющим инвестиционную деятельность) </w:t>
      </w:r>
      <w:r w:rsidRPr="00EA3632">
        <w:t xml:space="preserve"> имеющих,</w:t>
      </w:r>
      <w:r>
        <w:t xml:space="preserve"> </w:t>
      </w:r>
      <w:r w:rsidRPr="00EA3632">
        <w:t xml:space="preserve">в соответствии с законодательством о налогах и сборах, право на уменьшение налоговой базы при уплате земельного налога, за исключением случаев, когда право на заключение договора аренды земельного участка приобретено на торгах, согласно </w:t>
      </w:r>
      <w:r>
        <w:t xml:space="preserve"> </w:t>
      </w:r>
      <w:r w:rsidRPr="00EA3632">
        <w:t xml:space="preserve">Приложения </w:t>
      </w:r>
      <w:r>
        <w:t>№ 5</w:t>
      </w:r>
      <w:r w:rsidRPr="00EA3632">
        <w:t xml:space="preserve"> (применение понижающего коэффициента производится на основании документов</w:t>
      </w:r>
      <w:proofErr w:type="gramEnd"/>
      <w:r w:rsidRPr="00EA3632">
        <w:t xml:space="preserve">, </w:t>
      </w:r>
      <w:proofErr w:type="gramStart"/>
      <w:r w:rsidRPr="00EA3632">
        <w:t>подтверждающих</w:t>
      </w:r>
      <w:proofErr w:type="gramEnd"/>
      <w:r w:rsidRPr="00EA3632">
        <w:t xml:space="preserve"> право на уменьшение налоговой базы, представляемых арендатором в орган муниципальной власти по месту нахождения земельного участка).</w:t>
      </w:r>
    </w:p>
    <w:p w:rsidR="00694FBF" w:rsidRPr="00694FBF" w:rsidRDefault="00694FBF" w:rsidP="00694FBF">
      <w:pPr>
        <w:numPr>
          <w:ilvl w:val="0"/>
          <w:numId w:val="1"/>
        </w:numPr>
        <w:rPr>
          <w:b/>
        </w:rPr>
      </w:pPr>
      <w:r w:rsidRPr="00CA6BFE">
        <w:t>Настоящее Решение вступает в силу после его официального опубликования</w:t>
      </w:r>
      <w:r w:rsidRPr="00694FBF">
        <w:rPr>
          <w:b/>
        </w:rPr>
        <w:t>.</w:t>
      </w:r>
    </w:p>
    <w:p w:rsidR="00694FBF" w:rsidRDefault="00694FBF" w:rsidP="00694FBF">
      <w:pPr>
        <w:rPr>
          <w:b/>
        </w:rPr>
      </w:pPr>
    </w:p>
    <w:p w:rsidR="00694FBF" w:rsidRDefault="00694FBF" w:rsidP="00694FBF">
      <w:pPr>
        <w:rPr>
          <w:b/>
        </w:rPr>
      </w:pPr>
    </w:p>
    <w:p w:rsidR="00694FBF" w:rsidRDefault="00694FBF" w:rsidP="00694FBF">
      <w:pPr>
        <w:rPr>
          <w:b/>
        </w:rPr>
      </w:pPr>
    </w:p>
    <w:p w:rsidR="00694FBF" w:rsidRDefault="00694FBF" w:rsidP="00694FBF">
      <w:pPr>
        <w:rPr>
          <w:b/>
        </w:rPr>
      </w:pPr>
    </w:p>
    <w:p w:rsidR="00694FBF" w:rsidRDefault="00694FBF" w:rsidP="00694FBF">
      <w:pPr>
        <w:rPr>
          <w:b/>
        </w:rPr>
      </w:pPr>
    </w:p>
    <w:p w:rsidR="00694FBF" w:rsidRPr="006B108B" w:rsidRDefault="00694FBF" w:rsidP="00694FBF">
      <w:r w:rsidRPr="006B108B">
        <w:t>Председатель сельского Совета</w:t>
      </w:r>
    </w:p>
    <w:p w:rsidR="00694FBF" w:rsidRPr="006B108B" w:rsidRDefault="00694FBF" w:rsidP="00694FBF">
      <w:r w:rsidRPr="006B108B">
        <w:t xml:space="preserve">Депутатов </w:t>
      </w:r>
      <w:proofErr w:type="spellStart"/>
      <w:r w:rsidRPr="006B108B">
        <w:t>Горбуновского</w:t>
      </w:r>
      <w:proofErr w:type="spellEnd"/>
      <w:r w:rsidRPr="006B108B">
        <w:t xml:space="preserve"> сельского поселения                                       </w:t>
      </w:r>
      <w:proofErr w:type="spellStart"/>
      <w:r w:rsidRPr="006B108B">
        <w:t>А.В.Огнев</w:t>
      </w:r>
      <w:proofErr w:type="spellEnd"/>
    </w:p>
    <w:p w:rsidR="00694FBF" w:rsidRDefault="00694FBF" w:rsidP="00694FBF"/>
    <w:p w:rsidR="00694FBF" w:rsidRDefault="00694FBF" w:rsidP="00694FBF"/>
    <w:p w:rsidR="00694FBF" w:rsidRPr="00694FBF" w:rsidRDefault="00694FBF" w:rsidP="00694FBF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</w:t>
      </w:r>
      <w:r w:rsidRPr="00694FBF">
        <w:rPr>
          <w:sz w:val="20"/>
          <w:szCs w:val="20"/>
        </w:rPr>
        <w:t xml:space="preserve">Приложение № 5 к Постановлению </w:t>
      </w:r>
    </w:p>
    <w:p w:rsidR="00694FBF" w:rsidRPr="00694FBF" w:rsidRDefault="00694FBF" w:rsidP="00694FBF">
      <w:pPr>
        <w:jc w:val="right"/>
        <w:rPr>
          <w:sz w:val="20"/>
          <w:szCs w:val="20"/>
        </w:rPr>
      </w:pPr>
      <w:r w:rsidRPr="00694FBF">
        <w:rPr>
          <w:sz w:val="20"/>
          <w:szCs w:val="20"/>
        </w:rPr>
        <w:t xml:space="preserve">                                                                                   от «22 июня 2015 г.  № 36 </w:t>
      </w:r>
    </w:p>
    <w:p w:rsidR="00694FBF" w:rsidRPr="00694FBF" w:rsidRDefault="00694FBF" w:rsidP="00694FBF">
      <w:pPr>
        <w:jc w:val="right"/>
        <w:rPr>
          <w:sz w:val="20"/>
          <w:szCs w:val="20"/>
        </w:rPr>
      </w:pPr>
      <w:r w:rsidRPr="00694FBF">
        <w:rPr>
          <w:sz w:val="20"/>
          <w:szCs w:val="20"/>
        </w:rPr>
        <w:t xml:space="preserve"> «Об установлении коэффициентов, определяемых </w:t>
      </w:r>
    </w:p>
    <w:p w:rsidR="00694FBF" w:rsidRPr="00694FBF" w:rsidRDefault="00694FBF" w:rsidP="00694FBF">
      <w:pPr>
        <w:jc w:val="right"/>
        <w:rPr>
          <w:sz w:val="20"/>
          <w:szCs w:val="20"/>
        </w:rPr>
      </w:pPr>
      <w:r w:rsidRPr="00694FBF">
        <w:rPr>
          <w:sz w:val="20"/>
          <w:szCs w:val="20"/>
        </w:rPr>
        <w:t>по категории земель и виду разрешенного</w:t>
      </w:r>
    </w:p>
    <w:p w:rsidR="00694FBF" w:rsidRPr="00694FBF" w:rsidRDefault="00694FBF" w:rsidP="00694FBF">
      <w:pPr>
        <w:jc w:val="right"/>
        <w:rPr>
          <w:sz w:val="20"/>
          <w:szCs w:val="20"/>
        </w:rPr>
      </w:pPr>
      <w:r w:rsidRPr="00694FBF">
        <w:rPr>
          <w:sz w:val="20"/>
          <w:szCs w:val="20"/>
        </w:rPr>
        <w:t xml:space="preserve"> использования земельного участка,</w:t>
      </w:r>
    </w:p>
    <w:p w:rsidR="00694FBF" w:rsidRPr="00694FBF" w:rsidRDefault="00694FBF" w:rsidP="00694FBF">
      <w:pPr>
        <w:jc w:val="right"/>
        <w:rPr>
          <w:sz w:val="20"/>
          <w:szCs w:val="20"/>
        </w:rPr>
      </w:pPr>
      <w:r w:rsidRPr="00694FBF">
        <w:rPr>
          <w:sz w:val="20"/>
          <w:szCs w:val="20"/>
        </w:rPr>
        <w:t xml:space="preserve"> </w:t>
      </w:r>
      <w:proofErr w:type="gramStart"/>
      <w:r w:rsidRPr="00694FBF">
        <w:rPr>
          <w:sz w:val="20"/>
          <w:szCs w:val="20"/>
        </w:rPr>
        <w:t>необходимых</w:t>
      </w:r>
      <w:proofErr w:type="gramEnd"/>
      <w:r w:rsidRPr="00694FBF">
        <w:rPr>
          <w:sz w:val="20"/>
          <w:szCs w:val="20"/>
        </w:rPr>
        <w:t xml:space="preserve">  для исчисления арендной </w:t>
      </w:r>
    </w:p>
    <w:p w:rsidR="00694FBF" w:rsidRPr="00694FBF" w:rsidRDefault="00694FBF" w:rsidP="00694FBF">
      <w:pPr>
        <w:jc w:val="right"/>
        <w:rPr>
          <w:sz w:val="20"/>
          <w:szCs w:val="20"/>
        </w:rPr>
      </w:pPr>
      <w:r w:rsidRPr="00694FBF">
        <w:rPr>
          <w:sz w:val="20"/>
          <w:szCs w:val="20"/>
        </w:rPr>
        <w:t>платы за использование земельных участков,</w:t>
      </w:r>
    </w:p>
    <w:p w:rsidR="00694FBF" w:rsidRPr="00694FBF" w:rsidRDefault="00694FBF" w:rsidP="00694FBF">
      <w:pPr>
        <w:jc w:val="right"/>
        <w:rPr>
          <w:sz w:val="20"/>
          <w:szCs w:val="20"/>
        </w:rPr>
      </w:pPr>
      <w:r w:rsidRPr="00694FBF">
        <w:rPr>
          <w:sz w:val="20"/>
          <w:szCs w:val="20"/>
        </w:rPr>
        <w:t xml:space="preserve"> государственная собственност</w:t>
      </w:r>
      <w:bookmarkStart w:id="0" w:name="_GoBack"/>
      <w:bookmarkEnd w:id="0"/>
      <w:r w:rsidRPr="00694FBF">
        <w:rPr>
          <w:sz w:val="20"/>
          <w:szCs w:val="20"/>
        </w:rPr>
        <w:t xml:space="preserve">ь на </w:t>
      </w:r>
      <w:proofErr w:type="gramStart"/>
      <w:r w:rsidRPr="00694FBF">
        <w:rPr>
          <w:sz w:val="20"/>
          <w:szCs w:val="20"/>
        </w:rPr>
        <w:t>которые</w:t>
      </w:r>
      <w:proofErr w:type="gramEnd"/>
    </w:p>
    <w:p w:rsidR="00694FBF" w:rsidRPr="00694FBF" w:rsidRDefault="00694FBF" w:rsidP="00694FBF">
      <w:pPr>
        <w:jc w:val="right"/>
        <w:rPr>
          <w:sz w:val="20"/>
          <w:szCs w:val="20"/>
        </w:rPr>
      </w:pPr>
      <w:r w:rsidRPr="00694FBF">
        <w:rPr>
          <w:sz w:val="20"/>
          <w:szCs w:val="20"/>
        </w:rPr>
        <w:t xml:space="preserve">                                                                                        не </w:t>
      </w:r>
      <w:proofErr w:type="gramStart"/>
      <w:r w:rsidRPr="00694FBF">
        <w:rPr>
          <w:sz w:val="20"/>
          <w:szCs w:val="20"/>
        </w:rPr>
        <w:t>разграничена</w:t>
      </w:r>
      <w:proofErr w:type="gramEnd"/>
      <w:r w:rsidRPr="00694FBF">
        <w:rPr>
          <w:sz w:val="20"/>
          <w:szCs w:val="20"/>
        </w:rPr>
        <w:t xml:space="preserve">, предоставляемых в аренду, </w:t>
      </w:r>
    </w:p>
    <w:p w:rsidR="00694FBF" w:rsidRPr="00694FBF" w:rsidRDefault="00694FBF" w:rsidP="00694FBF">
      <w:pPr>
        <w:jc w:val="right"/>
        <w:rPr>
          <w:sz w:val="20"/>
          <w:szCs w:val="20"/>
        </w:rPr>
      </w:pPr>
      <w:r w:rsidRPr="00694FBF">
        <w:rPr>
          <w:sz w:val="20"/>
          <w:szCs w:val="20"/>
        </w:rPr>
        <w:t xml:space="preserve">без торгов, на территории </w:t>
      </w:r>
      <w:proofErr w:type="gramStart"/>
      <w:r w:rsidRPr="00694FBF">
        <w:rPr>
          <w:sz w:val="20"/>
          <w:szCs w:val="20"/>
        </w:rPr>
        <w:t>муниципального</w:t>
      </w:r>
      <w:proofErr w:type="gramEnd"/>
      <w:r w:rsidRPr="00694FBF">
        <w:rPr>
          <w:sz w:val="20"/>
          <w:szCs w:val="20"/>
        </w:rPr>
        <w:t xml:space="preserve"> </w:t>
      </w:r>
    </w:p>
    <w:p w:rsidR="00694FBF" w:rsidRPr="00694FBF" w:rsidRDefault="00694FBF" w:rsidP="00694FBF">
      <w:pPr>
        <w:jc w:val="right"/>
        <w:rPr>
          <w:sz w:val="20"/>
          <w:szCs w:val="20"/>
        </w:rPr>
      </w:pPr>
      <w:r w:rsidRPr="00694FBF">
        <w:rPr>
          <w:sz w:val="20"/>
          <w:szCs w:val="20"/>
        </w:rPr>
        <w:t xml:space="preserve">образования  </w:t>
      </w:r>
      <w:proofErr w:type="spellStart"/>
      <w:r w:rsidRPr="00694FBF">
        <w:rPr>
          <w:sz w:val="20"/>
          <w:szCs w:val="20"/>
        </w:rPr>
        <w:t>Горбуновское</w:t>
      </w:r>
      <w:proofErr w:type="spellEnd"/>
      <w:r w:rsidRPr="00694FBF">
        <w:rPr>
          <w:sz w:val="20"/>
          <w:szCs w:val="20"/>
        </w:rPr>
        <w:t xml:space="preserve"> сельское поселение»</w:t>
      </w:r>
    </w:p>
    <w:p w:rsidR="00694FBF" w:rsidRPr="00A9152D" w:rsidRDefault="00694FBF" w:rsidP="00694FBF">
      <w:pPr>
        <w:rPr>
          <w:b/>
        </w:rPr>
      </w:pPr>
    </w:p>
    <w:p w:rsidR="00694FBF" w:rsidRPr="00A9152D" w:rsidRDefault="00694FBF" w:rsidP="00694FBF">
      <w:pPr>
        <w:rPr>
          <w:b/>
        </w:rPr>
      </w:pPr>
      <w:r>
        <w:rPr>
          <w:b/>
        </w:rPr>
        <w:t xml:space="preserve">                                                    </w:t>
      </w:r>
      <w:r w:rsidRPr="00A9152D">
        <w:rPr>
          <w:b/>
        </w:rPr>
        <w:t xml:space="preserve">Понижающие коэффициенты </w:t>
      </w:r>
    </w:p>
    <w:p w:rsidR="00694FBF" w:rsidRPr="00A9152D" w:rsidRDefault="00694FBF" w:rsidP="00694FBF">
      <w:pPr>
        <w:rPr>
          <w:b/>
        </w:rPr>
      </w:pPr>
      <w:r w:rsidRPr="00A9152D">
        <w:rPr>
          <w:b/>
        </w:rPr>
        <w:t xml:space="preserve">к размеру арендной платы для </w:t>
      </w:r>
      <w:r>
        <w:rPr>
          <w:b/>
        </w:rPr>
        <w:t xml:space="preserve">приоритетных </w:t>
      </w:r>
      <w:r w:rsidRPr="00A9152D">
        <w:rPr>
          <w:b/>
        </w:rPr>
        <w:t xml:space="preserve">категорий </w:t>
      </w:r>
      <w:r>
        <w:rPr>
          <w:b/>
        </w:rPr>
        <w:t>плательщиков (</w:t>
      </w:r>
      <w:r w:rsidRPr="00A9152D">
        <w:rPr>
          <w:b/>
        </w:rPr>
        <w:t>л</w:t>
      </w:r>
      <w:r>
        <w:rPr>
          <w:b/>
        </w:rPr>
        <w:t>иц</w:t>
      </w:r>
      <w:r w:rsidRPr="008D0177">
        <w:rPr>
          <w:b/>
        </w:rPr>
        <w:t xml:space="preserve"> </w:t>
      </w:r>
      <w:r>
        <w:rPr>
          <w:b/>
        </w:rPr>
        <w:t xml:space="preserve">осуществляющих </w:t>
      </w:r>
      <w:r w:rsidRPr="008D0177">
        <w:rPr>
          <w:b/>
        </w:rPr>
        <w:t xml:space="preserve"> инвестиционную деятельнос</w:t>
      </w:r>
      <w:r>
        <w:rPr>
          <w:b/>
        </w:rPr>
        <w:t>ть в форме капитальных вложений)</w:t>
      </w:r>
      <w:r w:rsidRPr="00A9152D">
        <w:rPr>
          <w:b/>
        </w:rPr>
        <w:t>, имеющих, в соответствии с законодательс</w:t>
      </w:r>
      <w:r>
        <w:rPr>
          <w:b/>
        </w:rPr>
        <w:t xml:space="preserve">твом о налогах и сборах, право </w:t>
      </w:r>
      <w:r w:rsidRPr="00A9152D">
        <w:rPr>
          <w:b/>
        </w:rPr>
        <w:t xml:space="preserve"> на уменьшение налоговой базы при уплате земельного налога, за исключением случаев, когда право на заключение договора аренды земельного участка приобретено на торгах</w:t>
      </w:r>
    </w:p>
    <w:p w:rsidR="00694FBF" w:rsidRPr="00A9152D" w:rsidRDefault="00694FBF" w:rsidP="00694F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276"/>
        <w:gridCol w:w="1660"/>
      </w:tblGrid>
      <w:tr w:rsidR="00694FBF" w:rsidRPr="00A9152D" w:rsidTr="00805332">
        <w:trPr>
          <w:trHeight w:val="829"/>
        </w:trPr>
        <w:tc>
          <w:tcPr>
            <w:tcW w:w="640" w:type="dxa"/>
            <w:shd w:val="clear" w:color="auto" w:fill="auto"/>
          </w:tcPr>
          <w:p w:rsidR="00694FBF" w:rsidRPr="00A9152D" w:rsidRDefault="00694FBF" w:rsidP="00805332">
            <w:r w:rsidRPr="00A9152D">
              <w:t xml:space="preserve">№ </w:t>
            </w:r>
            <w:proofErr w:type="gramStart"/>
            <w:r w:rsidRPr="00A9152D">
              <w:t>п</w:t>
            </w:r>
            <w:proofErr w:type="gramEnd"/>
            <w:r w:rsidRPr="00A9152D">
              <w:t>/п</w:t>
            </w:r>
          </w:p>
        </w:tc>
        <w:tc>
          <w:tcPr>
            <w:tcW w:w="7553" w:type="dxa"/>
            <w:shd w:val="clear" w:color="auto" w:fill="auto"/>
          </w:tcPr>
          <w:p w:rsidR="00694FBF" w:rsidRPr="00A9152D" w:rsidRDefault="00694FBF" w:rsidP="00805332">
            <w:r>
              <w:t xml:space="preserve"> </w:t>
            </w:r>
          </w:p>
          <w:p w:rsidR="00694FBF" w:rsidRPr="00A9152D" w:rsidRDefault="00694FBF" w:rsidP="00805332">
            <w:r>
              <w:t xml:space="preserve">                                     Категории лиц</w:t>
            </w:r>
          </w:p>
        </w:tc>
        <w:tc>
          <w:tcPr>
            <w:tcW w:w="1660" w:type="dxa"/>
            <w:shd w:val="clear" w:color="auto" w:fill="auto"/>
          </w:tcPr>
          <w:p w:rsidR="00694FBF" w:rsidRPr="00A9152D" w:rsidRDefault="00694FBF" w:rsidP="00805332">
            <w:r w:rsidRPr="00A9152D">
              <w:t>Понижающий коэффициент</w:t>
            </w:r>
          </w:p>
        </w:tc>
      </w:tr>
      <w:tr w:rsidR="00694FBF" w:rsidRPr="00A9152D" w:rsidTr="00805332">
        <w:tc>
          <w:tcPr>
            <w:tcW w:w="640" w:type="dxa"/>
            <w:shd w:val="clear" w:color="auto" w:fill="auto"/>
            <w:vAlign w:val="center"/>
          </w:tcPr>
          <w:p w:rsidR="00694FBF" w:rsidRPr="00A9152D" w:rsidRDefault="00694FBF" w:rsidP="00805332">
            <w:r w:rsidRPr="00A9152D">
              <w:t>1</w:t>
            </w:r>
          </w:p>
        </w:tc>
        <w:tc>
          <w:tcPr>
            <w:tcW w:w="7553" w:type="dxa"/>
            <w:shd w:val="clear" w:color="auto" w:fill="auto"/>
            <w:vAlign w:val="center"/>
          </w:tcPr>
          <w:p w:rsidR="00694FBF" w:rsidRPr="00A9152D" w:rsidRDefault="00694FBF" w:rsidP="00805332">
            <w:r>
              <w:t xml:space="preserve"> Субъектам инвестиционной деятельности - инвесторам, заказчикам, подрядчикам, осуществляющим инвестиционную деятельность в форме капитальных вложений.</w:t>
            </w:r>
            <w:r w:rsidRPr="00A9152D">
              <w:t xml:space="preserve">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94FBF" w:rsidRPr="00A9152D" w:rsidRDefault="00694FBF" w:rsidP="00805332">
            <w:r w:rsidRPr="00A9152D">
              <w:t>0,5</w:t>
            </w:r>
          </w:p>
        </w:tc>
      </w:tr>
    </w:tbl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94FBF" w:rsidRDefault="00694FBF" w:rsidP="00694FBF"/>
    <w:p w:rsidR="00662C85" w:rsidRDefault="00662C85"/>
    <w:sectPr w:rsidR="0066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0AF6"/>
    <w:multiLevelType w:val="hybridMultilevel"/>
    <w:tmpl w:val="4B38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5A"/>
    <w:rsid w:val="0065745A"/>
    <w:rsid w:val="00662C85"/>
    <w:rsid w:val="006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>Home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2016-06-07T09:06:00Z</dcterms:created>
  <dcterms:modified xsi:type="dcterms:W3CDTF">2016-06-07T09:07:00Z</dcterms:modified>
</cp:coreProperties>
</file>