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32" w:rsidRDefault="00F15132" w:rsidP="00F151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0" w:type="dxa"/>
        <w:tblInd w:w="-1133" w:type="dxa"/>
        <w:tblLayout w:type="fixed"/>
        <w:tblLook w:val="00A0"/>
      </w:tblPr>
      <w:tblGrid>
        <w:gridCol w:w="4674"/>
        <w:gridCol w:w="1274"/>
        <w:gridCol w:w="4822"/>
      </w:tblGrid>
      <w:tr w:rsidR="00F15132" w:rsidTr="00F15132">
        <w:tc>
          <w:tcPr>
            <w:tcW w:w="4676" w:type="dxa"/>
          </w:tcPr>
          <w:p w:rsidR="00F15132" w:rsidRPr="00F15132" w:rsidRDefault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F15132" w:rsidRPr="00F15132" w:rsidRDefault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Усть-Коксинский</w:t>
            </w:r>
            <w:proofErr w:type="spellEnd"/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F15132" w:rsidRPr="00F15132" w:rsidRDefault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Сельская администрация </w:t>
            </w:r>
          </w:p>
          <w:p w:rsidR="00F15132" w:rsidRPr="00F15132" w:rsidRDefault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Огневского</w:t>
            </w:r>
            <w:proofErr w:type="spellEnd"/>
            <w:r w:rsidRPr="00F151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15132" w:rsidRDefault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5132" w:rsidRDefault="00F15132" w:rsidP="00F1513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hideMark/>
          </w:tcPr>
          <w:p w:rsidR="00F15132" w:rsidRDefault="00F1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F15132" w:rsidRDefault="00F1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hideMark/>
          </w:tcPr>
          <w:p w:rsidR="00F15132" w:rsidRPr="00F15132" w:rsidRDefault="00F15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15132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Алтай  Республика</w:t>
            </w:r>
          </w:p>
          <w:p w:rsidR="00F15132" w:rsidRPr="00F15132" w:rsidRDefault="00F15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F15132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КÖКСУУ-ООЗЫ АЙМАК</w:t>
            </w:r>
          </w:p>
          <w:p w:rsidR="00F15132" w:rsidRPr="00F15132" w:rsidRDefault="00F15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F15132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 xml:space="preserve">СООРУ  </w:t>
            </w:r>
            <w:proofErr w:type="gramStart"/>
            <w:r w:rsidRPr="00F15132">
              <w:rPr>
                <w:rFonts w:ascii="Times New Roman" w:eastAsia="SimSun" w:hAnsi="Times New Roman" w:cs="Times New Roman"/>
                <w:b/>
                <w:bCs/>
                <w:kern w:val="2"/>
                <w:lang w:val="en-US" w:eastAsia="hi-IN" w:bidi="hi-IN"/>
              </w:rPr>
              <w:t>J</w:t>
            </w:r>
            <w:proofErr w:type="gramEnd"/>
            <w:r w:rsidRPr="00F15132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УРТ</w:t>
            </w:r>
          </w:p>
          <w:p w:rsidR="00F15132" w:rsidRPr="00F15132" w:rsidRDefault="00F15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F15132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J</w:t>
            </w:r>
            <w:r w:rsidRPr="00F15132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ЕЗЕЕЗИНИН</w:t>
            </w:r>
          </w:p>
          <w:p w:rsidR="00F15132" w:rsidRDefault="00F15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15132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АДМИНИСТРАЦИЯЗЫ</w:t>
            </w:r>
          </w:p>
        </w:tc>
      </w:tr>
    </w:tbl>
    <w:p w:rsidR="00F15132" w:rsidRDefault="00F15132" w:rsidP="00F151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649477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Огнёвка ул. Школьная 12</w:t>
      </w:r>
    </w:p>
    <w:p w:rsidR="00F15132" w:rsidRPr="00057523" w:rsidRDefault="00F15132" w:rsidP="00F151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Тел</w:t>
      </w:r>
      <w:r w:rsidRPr="00057523">
        <w:rPr>
          <w:rFonts w:ascii="Times New Roman" w:eastAsia="Times New Roman" w:hAnsi="Times New Roman" w:cs="Times New Roman"/>
          <w:sz w:val="20"/>
          <w:szCs w:val="20"/>
        </w:rPr>
        <w:t xml:space="preserve">. 8(38848) 21-4-67, </w:t>
      </w:r>
      <w:r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057523">
        <w:rPr>
          <w:rFonts w:ascii="Times New Roman" w:eastAsia="Times New Roman" w:hAnsi="Times New Roman" w:cs="Times New Roman"/>
          <w:sz w:val="20"/>
          <w:szCs w:val="20"/>
        </w:rPr>
        <w:t xml:space="preserve">: 8(38848) 21-3-80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05752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5752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oghnievka</w:t>
      </w:r>
      <w:proofErr w:type="spellEnd"/>
      <w:r w:rsidRPr="00057523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5752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15132" w:rsidRPr="00057523" w:rsidRDefault="00F15132" w:rsidP="00F1513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523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F15132" w:rsidRPr="00057523" w:rsidRDefault="00F15132" w:rsidP="00F151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132" w:rsidRPr="00057523" w:rsidRDefault="00F15132" w:rsidP="00F151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132" w:rsidRPr="00F15132" w:rsidRDefault="00F15132" w:rsidP="00F1513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ПОСТАНОВЛЕНИЕ</w:t>
      </w:r>
      <w:r w:rsidRPr="00F151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52</w:t>
      </w:r>
      <w:r w:rsidR="000911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15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F151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151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F15132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F15132" w:rsidRPr="00F15132" w:rsidRDefault="00F15132" w:rsidP="00F151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132" w:rsidRDefault="00F15132" w:rsidP="00F15132">
      <w:pPr>
        <w:tabs>
          <w:tab w:val="center" w:pos="4677"/>
          <w:tab w:val="center" w:pos="5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19 августа 2016 г.                                                                                     С. Огневка                                                                    </w:t>
      </w:r>
    </w:p>
    <w:p w:rsidR="00F15132" w:rsidRDefault="00F15132" w:rsidP="00F151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p w:rsidR="00F15132" w:rsidRDefault="00F15132" w:rsidP="00F15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 административный регламент</w:t>
      </w:r>
    </w:p>
    <w:p w:rsidR="00F15132" w:rsidRDefault="00F15132" w:rsidP="00F15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в собственность, аренду, </w:t>
      </w:r>
    </w:p>
    <w:p w:rsidR="00F15132" w:rsidRDefault="00F15132" w:rsidP="00F15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безвозмездное пользование земельного участка, </w:t>
      </w:r>
    </w:p>
    <w:p w:rsidR="00F15132" w:rsidRDefault="00F15132" w:rsidP="00F15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</w:t>
      </w:r>
    </w:p>
    <w:p w:rsidR="00E67539" w:rsidRPr="00D30FD5" w:rsidRDefault="00E67539" w:rsidP="00E6753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без проведения торгов»,</w:t>
      </w:r>
      <w:r w:rsidR="00F1513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утвержденный Постановлением  от 10.03.2016г. № 26</w:t>
      </w:r>
    </w:p>
    <w:p w:rsidR="00E67539" w:rsidRPr="004D4594" w:rsidRDefault="00E67539" w:rsidP="00E675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132" w:rsidRDefault="00F15132" w:rsidP="00F15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5132" w:rsidRDefault="00F15132" w:rsidP="00F15132">
      <w:pPr>
        <w:spacing w:after="0" w:line="240" w:lineRule="auto"/>
        <w:ind w:firstLine="544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7539"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 w:rsidR="00E67539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="00E67539">
        <w:rPr>
          <w:rFonts w:ascii="Times New Roman" w:hAnsi="Times New Roman"/>
          <w:sz w:val="24"/>
          <w:szCs w:val="24"/>
        </w:rPr>
        <w:t xml:space="preserve"> района  от 11.08.2016г.  № 07-03-2016,   в соответствии с федеральными законами  от 06.10.2003 № 131-ФЗ «Об общих принципах организации местного самоуправления в Российской Федерации»,</w:t>
      </w:r>
    </w:p>
    <w:p w:rsidR="00F15132" w:rsidRPr="00E67539" w:rsidRDefault="00F15132" w:rsidP="00F151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753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от 27.07.2010 № 210-ФЗ «Об организации предоставления государственных и муниципальных услуг», Земельным кодексом Российской Федерации, администрация </w:t>
      </w:r>
      <w:proofErr w:type="spellStart"/>
      <w:r w:rsidRPr="00E6753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Огневского</w:t>
      </w:r>
      <w:proofErr w:type="spellEnd"/>
      <w:r w:rsidRPr="00E6753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</w:t>
      </w:r>
    </w:p>
    <w:p w:rsidR="00F15132" w:rsidRPr="00E67539" w:rsidRDefault="00F15132" w:rsidP="00F1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132" w:rsidRPr="00E67539" w:rsidRDefault="00F15132" w:rsidP="00F15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15132" w:rsidRPr="00E67539" w:rsidRDefault="00F15132" w:rsidP="00F1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539" w:rsidRDefault="00E67539" w:rsidP="00E67539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внести изменения и дополнения в п.п.  1.5, 1.6,  1.7,  5.3,  5.6:</w:t>
      </w:r>
    </w:p>
    <w:p w:rsidR="00E67539" w:rsidRDefault="00057523" w:rsidP="00057523">
      <w:pPr>
        <w:pStyle w:val="a5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67539">
        <w:rPr>
          <w:rFonts w:ascii="Times New Roman" w:eastAsia="Times New Roman" w:hAnsi="Times New Roman"/>
          <w:sz w:val="24"/>
          <w:szCs w:val="24"/>
        </w:rPr>
        <w:t xml:space="preserve">-  пункт 1.5 </w:t>
      </w:r>
      <w:r>
        <w:rPr>
          <w:rFonts w:ascii="Times New Roman" w:eastAsia="Times New Roman" w:hAnsi="Times New Roman"/>
          <w:sz w:val="24"/>
          <w:szCs w:val="24"/>
        </w:rPr>
        <w:t>дополнить подпунктом  17)  «Лица, относящимся 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 зданий, 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10 лет;</w:t>
      </w:r>
    </w:p>
    <w:p w:rsidR="00057523" w:rsidRDefault="00057523" w:rsidP="00E67539">
      <w:pPr>
        <w:pStyle w:val="a5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подпункт 6)  пункта 1.6 дополнить  словами: «предоставление земельных участков в собственность бесплатно»; </w:t>
      </w:r>
    </w:p>
    <w:p w:rsidR="001A0AC4" w:rsidRDefault="00057523" w:rsidP="00E67539">
      <w:pPr>
        <w:pStyle w:val="a5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A0AC4">
        <w:rPr>
          <w:rFonts w:ascii="Times New Roman" w:eastAsia="Times New Roman" w:hAnsi="Times New Roman"/>
          <w:sz w:val="24"/>
          <w:szCs w:val="24"/>
        </w:rPr>
        <w:t xml:space="preserve">пункт 1.7 </w:t>
      </w:r>
      <w:r w:rsidR="00645069">
        <w:rPr>
          <w:rFonts w:ascii="Times New Roman" w:eastAsia="Times New Roman" w:hAnsi="Times New Roman"/>
          <w:sz w:val="24"/>
          <w:szCs w:val="24"/>
        </w:rPr>
        <w:t xml:space="preserve"> </w:t>
      </w:r>
      <w:r w:rsidR="004C69E6">
        <w:rPr>
          <w:rFonts w:ascii="Times New Roman" w:eastAsia="Times New Roman" w:hAnsi="Times New Roman"/>
          <w:sz w:val="24"/>
          <w:szCs w:val="24"/>
        </w:rPr>
        <w:t>п.п.</w:t>
      </w:r>
      <w:r w:rsidR="00645069">
        <w:rPr>
          <w:rFonts w:ascii="Times New Roman" w:eastAsia="Times New Roman" w:hAnsi="Times New Roman"/>
          <w:sz w:val="24"/>
          <w:szCs w:val="24"/>
        </w:rPr>
        <w:t xml:space="preserve"> 13 дополнить </w:t>
      </w:r>
      <w:proofErr w:type="gramStart"/>
      <w:r w:rsidR="004C69E6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="004C69E6">
        <w:rPr>
          <w:rFonts w:ascii="Times New Roman" w:eastAsia="Times New Roman" w:hAnsi="Times New Roman"/>
          <w:sz w:val="24"/>
          <w:szCs w:val="24"/>
        </w:rPr>
        <w:t>.</w:t>
      </w:r>
      <w:r w:rsidR="00645069">
        <w:rPr>
          <w:rFonts w:ascii="Times New Roman" w:eastAsia="Times New Roman" w:hAnsi="Times New Roman"/>
          <w:sz w:val="24"/>
          <w:szCs w:val="24"/>
        </w:rPr>
        <w:t xml:space="preserve"> 13.1</w:t>
      </w:r>
      <w:r w:rsidR="001A0AC4">
        <w:rPr>
          <w:rFonts w:ascii="Times New Roman" w:eastAsia="Times New Roman" w:hAnsi="Times New Roman"/>
          <w:sz w:val="24"/>
          <w:szCs w:val="24"/>
        </w:rPr>
        <w:t>:</w:t>
      </w:r>
    </w:p>
    <w:p w:rsidR="00057523" w:rsidRDefault="0064506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13.1</w:t>
      </w:r>
      <w:r w:rsidR="001A0AC4">
        <w:rPr>
          <w:rFonts w:ascii="Times New Roman" w:eastAsia="Times New Roman" w:hAnsi="Times New Roman"/>
          <w:sz w:val="24"/>
          <w:szCs w:val="24"/>
        </w:rPr>
        <w:t xml:space="preserve">)  земельного участка для освоения территории в целях строительства жилья экономического класса  или для комплексного освоения территории в целях строительства жилья  экономического класса юридическому лицу, заключившему договор об освоении территории  в целях строительства жилья экономического класса или договор о комплексном освоении территории в целях строительства жилья экономического класса (п.п. 13.1 введён Федеральным законом </w:t>
      </w:r>
      <w:r>
        <w:rPr>
          <w:rFonts w:ascii="Times New Roman" w:eastAsia="Times New Roman" w:hAnsi="Times New Roman"/>
          <w:sz w:val="24"/>
          <w:szCs w:val="24"/>
        </w:rPr>
        <w:t>от 21.07.2014 года №  224-ФЗ);</w:t>
      </w:r>
      <w:proofErr w:type="gramEnd"/>
    </w:p>
    <w:p w:rsidR="00645069" w:rsidRDefault="004C69E6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п.п.</w:t>
      </w:r>
      <w:r w:rsidR="00645069">
        <w:rPr>
          <w:rFonts w:ascii="Times New Roman" w:eastAsia="Times New Roman" w:hAnsi="Times New Roman"/>
          <w:sz w:val="24"/>
          <w:szCs w:val="24"/>
        </w:rPr>
        <w:t xml:space="preserve"> 17) дополнить  словами: «в соответствии с Земельным кодексом РФ»;</w:t>
      </w:r>
    </w:p>
    <w:p w:rsidR="00F2173C" w:rsidRDefault="004C69E6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п.п.</w:t>
      </w:r>
      <w:r w:rsidR="00F2173C">
        <w:rPr>
          <w:rFonts w:ascii="Times New Roman" w:eastAsia="Times New Roman" w:hAnsi="Times New Roman"/>
          <w:sz w:val="24"/>
          <w:szCs w:val="24"/>
        </w:rPr>
        <w:t xml:space="preserve"> 21)  дополнить словами</w:t>
      </w:r>
      <w:r w:rsidR="00696C77">
        <w:rPr>
          <w:rFonts w:ascii="Times New Roman" w:eastAsia="Times New Roman" w:hAnsi="Times New Roman"/>
          <w:sz w:val="24"/>
          <w:szCs w:val="24"/>
        </w:rPr>
        <w:t>: «примерная форма соглашений о взаимодействии в сфере развития инфраструктуры особой экономической зоны утверждается уполномоченным Правительством Российской Федерации, федеральным органом исполнительной власти»;</w:t>
      </w:r>
    </w:p>
    <w:p w:rsidR="00696C77" w:rsidRDefault="004C69E6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п.п.</w:t>
      </w:r>
      <w:r w:rsidR="00696C77">
        <w:rPr>
          <w:rFonts w:ascii="Times New Roman" w:eastAsia="Times New Roman" w:hAnsi="Times New Roman"/>
          <w:sz w:val="24"/>
          <w:szCs w:val="24"/>
        </w:rPr>
        <w:t xml:space="preserve"> 22)  добавить  </w:t>
      </w:r>
      <w:r>
        <w:rPr>
          <w:rFonts w:ascii="Times New Roman" w:eastAsia="Times New Roman" w:hAnsi="Times New Roman"/>
          <w:sz w:val="24"/>
          <w:szCs w:val="24"/>
        </w:rPr>
        <w:t>п.п.</w:t>
      </w:r>
      <w:r w:rsidR="00696C77">
        <w:rPr>
          <w:rFonts w:ascii="Times New Roman" w:eastAsia="Times New Roman" w:hAnsi="Times New Roman"/>
          <w:sz w:val="24"/>
          <w:szCs w:val="24"/>
        </w:rPr>
        <w:t xml:space="preserve"> 22.1) «земельного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</w:t>
      </w:r>
      <w:proofErr w:type="gramEnd"/>
      <w:r w:rsidR="00696C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96C77">
        <w:rPr>
          <w:rFonts w:ascii="Times New Roman" w:eastAsia="Times New Roman" w:hAnsi="Times New Roman"/>
          <w:sz w:val="24"/>
          <w:szCs w:val="24"/>
        </w:rPr>
        <w:t>дома социального использования,  и в случаях, предусмотренных законом Республики Алтай, некоммерческой организации, созданной Республикой Алтай или муниципальным образованием РА  для освоения территорий в целях строительства и эксплуатации наемных домов социального использования;  (</w:t>
      </w:r>
      <w:r>
        <w:rPr>
          <w:rFonts w:ascii="Times New Roman" w:eastAsia="Times New Roman" w:hAnsi="Times New Roman"/>
          <w:sz w:val="24"/>
          <w:szCs w:val="24"/>
        </w:rPr>
        <w:t xml:space="preserve">п.п. </w:t>
      </w:r>
      <w:r w:rsidR="00331B10">
        <w:rPr>
          <w:rFonts w:ascii="Times New Roman" w:eastAsia="Times New Roman" w:hAnsi="Times New Roman"/>
          <w:sz w:val="24"/>
          <w:szCs w:val="24"/>
        </w:rPr>
        <w:t xml:space="preserve">22.1  введен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="00331B10">
        <w:rPr>
          <w:rFonts w:ascii="Times New Roman" w:eastAsia="Times New Roman" w:hAnsi="Times New Roman"/>
          <w:sz w:val="24"/>
          <w:szCs w:val="24"/>
        </w:rPr>
        <w:t>едеральным законом от 21.07</w:t>
      </w:r>
      <w:r>
        <w:rPr>
          <w:rFonts w:ascii="Times New Roman" w:eastAsia="Times New Roman" w:hAnsi="Times New Roman"/>
          <w:sz w:val="24"/>
          <w:szCs w:val="24"/>
        </w:rPr>
        <w:t>.2014г № 217-ФЗ»;</w:t>
      </w:r>
      <w:proofErr w:type="gramEnd"/>
    </w:p>
    <w:p w:rsidR="004C69E6" w:rsidRDefault="004C69E6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п.п.</w:t>
      </w:r>
      <w:r w:rsidR="00410470">
        <w:rPr>
          <w:rFonts w:ascii="Times New Roman" w:eastAsia="Times New Roman" w:hAnsi="Times New Roman"/>
          <w:sz w:val="24"/>
          <w:szCs w:val="24"/>
        </w:rPr>
        <w:t xml:space="preserve"> </w:t>
      </w:r>
      <w:r w:rsidR="00645069">
        <w:rPr>
          <w:rFonts w:ascii="Times New Roman" w:eastAsia="Times New Roman" w:hAnsi="Times New Roman"/>
          <w:sz w:val="24"/>
          <w:szCs w:val="24"/>
        </w:rPr>
        <w:t>30) земельного участка</w:t>
      </w:r>
      <w:r>
        <w:rPr>
          <w:rFonts w:ascii="Times New Roman" w:eastAsia="Times New Roman" w:hAnsi="Times New Roman"/>
          <w:sz w:val="24"/>
          <w:szCs w:val="24"/>
        </w:rPr>
        <w:t xml:space="preserve">, предназначенного </w:t>
      </w:r>
      <w:r w:rsidR="00645069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 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  </w:t>
      </w:r>
    </w:p>
    <w:p w:rsidR="00645069" w:rsidRDefault="0064506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31) </w:t>
      </w:r>
      <w:r w:rsidR="0099654D">
        <w:rPr>
          <w:rFonts w:ascii="Times New Roman" w:eastAsia="Times New Roman" w:hAnsi="Times New Roman"/>
          <w:sz w:val="24"/>
          <w:szCs w:val="24"/>
        </w:rPr>
        <w:t xml:space="preserve"> земельного участка арендатору (за исключением арендаторов земельных участков, указанных в п.п. 30  настоящего регламента) если этот арендатор имеет право на заключение нового договора аренды такого земельного участка в соответствии с  пунктами  3,  4 ст. 39.6 ЗК РФ;</w:t>
      </w:r>
    </w:p>
    <w:p w:rsidR="0099654D" w:rsidRDefault="005B5AE7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32) граждане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FA5B09" w:rsidRDefault="005B5AE7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32.1.) земельный участок предоставлен гражданину или юридическому лицу в аренду</w:t>
      </w:r>
      <w:r w:rsidR="00FA5B09">
        <w:rPr>
          <w:rFonts w:ascii="Times New Roman" w:eastAsia="Times New Roman" w:hAnsi="Times New Roman"/>
          <w:sz w:val="24"/>
          <w:szCs w:val="24"/>
        </w:rPr>
        <w:t xml:space="preserve"> без проведения торгов (за исключением случаев, предусмотренных п. 13, 14 или 20 ст. 39.12 ЗК РФ);</w:t>
      </w:r>
    </w:p>
    <w:p w:rsidR="00FA5B09" w:rsidRDefault="00FA5B0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32.2) земельный участок предоставлен гражданину на аукционе для ведения садоводства или дачного хозяйства.</w:t>
      </w:r>
    </w:p>
    <w:p w:rsidR="00FA5B09" w:rsidRDefault="00FA5B0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33) гражданин или юридическое лицо, являющиеся арендаторами  земельного участка, имеют право на заключение нового договора аренды такого земельного  участка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указанных в п. 32 настоящего регламента) в случаях при наличии совокупности следующих условий:</w:t>
      </w:r>
    </w:p>
    <w:p w:rsidR="00FA5B09" w:rsidRDefault="00FA5B0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33.1)  заявление 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авренды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земельного участка;</w:t>
      </w:r>
    </w:p>
    <w:p w:rsidR="00FA5B09" w:rsidRDefault="00FA5B09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33.2) исключительным правом на приобретение такого земельного участка в случае предусмотренным  Земельным кодексом, другими  Федеральными законами, не обладает иное лицо</w:t>
      </w:r>
      <w:r w:rsidR="00F33695">
        <w:rPr>
          <w:rFonts w:ascii="Times New Roman" w:eastAsia="Times New Roman" w:hAnsi="Times New Roman"/>
          <w:sz w:val="24"/>
          <w:szCs w:val="24"/>
        </w:rPr>
        <w:t>;</w:t>
      </w:r>
    </w:p>
    <w:p w:rsidR="00F33695" w:rsidRDefault="00F33695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33.3)  ранее заключенный договор аренды такого земельного участка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был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расторгнут с этим гражданином или этим юридическим лицом по основаниям, предусмотренным п. 1.2 ст.46 ЗК РФ;</w:t>
      </w:r>
    </w:p>
    <w:p w:rsidR="00F33695" w:rsidRDefault="00F33695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33.4)  на момент заключения нового договора аренды такого земельного участка имеются предусмотренные подпунктами с 1 по 30  пункта 1.7 административного регламента  основания  для предоставления без проведения торгов земельного участка, договор  аренды которого был заключен без проведения торгов;</w:t>
      </w:r>
    </w:p>
    <w:p w:rsidR="00F33695" w:rsidRDefault="00F33695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34)  предоставление в аренду без проведения торгов земельного  участка, который находится в государственной или муниципальной собственности и на котором 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расположен объект незавершенного строительства, осуществляется однократно для завершения строительства этого объекта;</w:t>
      </w:r>
    </w:p>
    <w:p w:rsidR="00F33695" w:rsidRDefault="00F33695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34.1)  собственнику объекта незавершенного</w:t>
      </w:r>
      <w:r w:rsidR="00042A08">
        <w:rPr>
          <w:rFonts w:ascii="Times New Roman" w:eastAsia="Times New Roman" w:hAnsi="Times New Roman"/>
          <w:sz w:val="24"/>
          <w:szCs w:val="24"/>
        </w:rPr>
        <w:t xml:space="preserve"> стр</w:t>
      </w:r>
      <w:r w:rsidR="009E175B">
        <w:rPr>
          <w:rFonts w:ascii="Times New Roman" w:eastAsia="Times New Roman" w:hAnsi="Times New Roman"/>
          <w:sz w:val="24"/>
          <w:szCs w:val="24"/>
        </w:rPr>
        <w:t>о</w:t>
      </w:r>
      <w:r w:rsidR="00042A08">
        <w:rPr>
          <w:rFonts w:ascii="Times New Roman" w:eastAsia="Times New Roman" w:hAnsi="Times New Roman"/>
          <w:sz w:val="24"/>
          <w:szCs w:val="24"/>
        </w:rPr>
        <w:t xml:space="preserve">ительства, право  </w:t>
      </w:r>
      <w:proofErr w:type="gramStart"/>
      <w:r w:rsidR="00042A08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="00042A08">
        <w:rPr>
          <w:rFonts w:ascii="Times New Roman" w:eastAsia="Times New Roman" w:hAnsi="Times New Roman"/>
          <w:sz w:val="24"/>
          <w:szCs w:val="24"/>
        </w:rPr>
        <w:t xml:space="preserve"> на который пр</w:t>
      </w:r>
      <w:r w:rsidR="009E175B">
        <w:rPr>
          <w:rFonts w:ascii="Times New Roman" w:eastAsia="Times New Roman" w:hAnsi="Times New Roman"/>
          <w:sz w:val="24"/>
          <w:szCs w:val="24"/>
        </w:rPr>
        <w:t>и</w:t>
      </w:r>
      <w:r w:rsidR="00042A08">
        <w:rPr>
          <w:rFonts w:ascii="Times New Roman" w:eastAsia="Times New Roman" w:hAnsi="Times New Roman"/>
          <w:sz w:val="24"/>
          <w:szCs w:val="24"/>
        </w:rPr>
        <w:t>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042A08" w:rsidRDefault="00042A08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34.2) собственнику объекта завершенного строительства, за исключением указанного в п.п. 34.1 настоящего регламента, в случае, если уполномоченным органом 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6 месяцев со дня истечения срока действия заранее заключенного договора аренды земельного участка, на котором расположен этот объект, в суд не заявлено требование об изъятии этого объекта путем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породажи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публичных торгов,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</w:t>
      </w:r>
    </w:p>
    <w:p w:rsidR="00042A08" w:rsidRDefault="00042A08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земельного участка в аренду без аукциона в соответствии с настоящим п.п. допускается при условии, что такой земельный участок не предоставлялся для завершения строительства этого объекта не одному из предыдущих собственников этого объекта.</w:t>
      </w:r>
    </w:p>
    <w:p w:rsidR="00042A08" w:rsidRDefault="00042A08" w:rsidP="009E175B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35) 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подано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аукционе которого  соответствует указанным в извещении о проведении аукциона условиям аукциона, 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указанным лицом.</w:t>
      </w:r>
    </w:p>
    <w:p w:rsidR="009E175B" w:rsidRDefault="009E175B" w:rsidP="009E17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  пункт  2 административного регламента дополнить  абзацем</w:t>
      </w:r>
      <w:r w:rsidR="00CF65E0">
        <w:rPr>
          <w:rFonts w:ascii="Times New Roman" w:eastAsia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  «в соответствии с п. 6 ст. 14 Федерального закона  27.07.2010  № 210-ФЗ (ред. от  03.07.2016г)  «Об организации предоставления государственных и муниципальных услуг»  стандарт предоставления государственной или муниципальной услуги предусматривает иные требования, в том числе учитывающие особенности предоставления 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форме»</w:t>
      </w:r>
    </w:p>
    <w:p w:rsidR="00EB2C4E" w:rsidRPr="00D30FD5" w:rsidRDefault="00EB2C4E" w:rsidP="00EB2C4E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пункт 5.3 слова «субъектов Российской Федерации и муниципальными правовыми актами»  заменить словами: «Республики Алтай»;</w:t>
      </w:r>
    </w:p>
    <w:p w:rsidR="00F15132" w:rsidRPr="00E67539" w:rsidRDefault="00F15132" w:rsidP="00F15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753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 и разместить на официальном сайте Администрации МО «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«Интернет», на странице сельской администрации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15132" w:rsidRPr="00E67539" w:rsidRDefault="00F15132" w:rsidP="00F15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сельской администрации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</w:rPr>
        <w:t>Колмакову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15132" w:rsidRPr="00E67539" w:rsidRDefault="00F15132" w:rsidP="00F15132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132" w:rsidRPr="00E67539" w:rsidRDefault="00F15132" w:rsidP="00F15132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сельской Администрации </w:t>
      </w:r>
    </w:p>
    <w:p w:rsidR="00F15132" w:rsidRPr="00E67539" w:rsidRDefault="00F15132" w:rsidP="00F15132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Л.В. Конопля</w:t>
      </w:r>
    </w:p>
    <w:p w:rsidR="00F15132" w:rsidRDefault="00F15132" w:rsidP="00F1513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B9" w:rsidRDefault="002914B9"/>
    <w:sectPr w:rsidR="002914B9" w:rsidSect="001A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0423"/>
    <w:multiLevelType w:val="hybridMultilevel"/>
    <w:tmpl w:val="A24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32"/>
    <w:rsid w:val="00042A08"/>
    <w:rsid w:val="00057523"/>
    <w:rsid w:val="00091146"/>
    <w:rsid w:val="00180A36"/>
    <w:rsid w:val="001A0AC4"/>
    <w:rsid w:val="001A0BC5"/>
    <w:rsid w:val="002914B9"/>
    <w:rsid w:val="00331B10"/>
    <w:rsid w:val="00410470"/>
    <w:rsid w:val="004C69E6"/>
    <w:rsid w:val="005B5AE7"/>
    <w:rsid w:val="00645069"/>
    <w:rsid w:val="00696C77"/>
    <w:rsid w:val="00771F86"/>
    <w:rsid w:val="00981C1C"/>
    <w:rsid w:val="0099654D"/>
    <w:rsid w:val="009E175B"/>
    <w:rsid w:val="00B0652E"/>
    <w:rsid w:val="00CF65E0"/>
    <w:rsid w:val="00E0287B"/>
    <w:rsid w:val="00E10685"/>
    <w:rsid w:val="00E67539"/>
    <w:rsid w:val="00EB2C4E"/>
    <w:rsid w:val="00F15132"/>
    <w:rsid w:val="00F2173C"/>
    <w:rsid w:val="00F33695"/>
    <w:rsid w:val="00FA5B09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53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Земельщик</cp:lastModifiedBy>
  <cp:revision>10</cp:revision>
  <cp:lastPrinted>2016-08-22T08:22:00Z</cp:lastPrinted>
  <dcterms:created xsi:type="dcterms:W3CDTF">2016-08-19T12:08:00Z</dcterms:created>
  <dcterms:modified xsi:type="dcterms:W3CDTF">2016-08-22T08:24:00Z</dcterms:modified>
</cp:coreProperties>
</file>