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F45941" w:rsidRPr="00F45941" w:rsidTr="00F8733E">
        <w:trPr>
          <w:trHeight w:val="1265"/>
        </w:trPr>
        <w:tc>
          <w:tcPr>
            <w:tcW w:w="3793" w:type="dxa"/>
          </w:tcPr>
          <w:p w:rsidR="00F45941" w:rsidRPr="00F45941" w:rsidRDefault="00F45941" w:rsidP="00F8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94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к Постановлению </w:t>
            </w:r>
            <w:r w:rsidR="00F4475D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муниципального образования «</w:t>
            </w:r>
            <w:proofErr w:type="spellStart"/>
            <w:r w:rsidRPr="00F45941">
              <w:rPr>
                <w:rFonts w:ascii="Times New Roman" w:hAnsi="Times New Roman" w:cs="Times New Roman"/>
                <w:sz w:val="28"/>
                <w:szCs w:val="28"/>
              </w:rPr>
              <w:t>Усть-К</w:t>
            </w:r>
            <w:r w:rsidR="00F4475D">
              <w:rPr>
                <w:rFonts w:ascii="Times New Roman" w:hAnsi="Times New Roman" w:cs="Times New Roman"/>
                <w:sz w:val="28"/>
                <w:szCs w:val="28"/>
              </w:rPr>
              <w:t>оксинский</w:t>
            </w:r>
            <w:proofErr w:type="spellEnd"/>
            <w:r w:rsidR="00F44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94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447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45941">
              <w:rPr>
                <w:rFonts w:ascii="Times New Roman" w:hAnsi="Times New Roman" w:cs="Times New Roman"/>
                <w:sz w:val="28"/>
                <w:szCs w:val="28"/>
              </w:rPr>
              <w:t xml:space="preserve">  от «</w:t>
            </w:r>
            <w:r w:rsidR="00F4475D">
              <w:rPr>
                <w:rFonts w:ascii="Times New Roman" w:hAnsi="Times New Roman" w:cs="Times New Roman"/>
                <w:sz w:val="28"/>
                <w:szCs w:val="28"/>
              </w:rPr>
              <w:t>12» октября 2015 г. № 617</w:t>
            </w:r>
          </w:p>
          <w:p w:rsidR="00F45941" w:rsidRPr="00F45941" w:rsidRDefault="00F45941" w:rsidP="00F8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941" w:rsidRPr="00F45941" w:rsidRDefault="00F45941" w:rsidP="00F4594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5941" w:rsidRPr="00F45941" w:rsidRDefault="00F45941" w:rsidP="00F459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45941" w:rsidRPr="00F45941" w:rsidRDefault="00F45941" w:rsidP="00F459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941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экспертизы нормативных правовых актов Администрации </w:t>
      </w:r>
      <w:r w:rsidR="00F4475D">
        <w:rPr>
          <w:rFonts w:ascii="Times New Roman" w:hAnsi="Times New Roman" w:cs="Times New Roman"/>
          <w:b/>
          <w:bCs/>
          <w:sz w:val="28"/>
          <w:szCs w:val="28"/>
        </w:rPr>
        <w:t>МО «</w:t>
      </w:r>
      <w:proofErr w:type="spellStart"/>
      <w:r w:rsidRPr="00F45941">
        <w:rPr>
          <w:rFonts w:ascii="Times New Roman" w:hAnsi="Times New Roman" w:cs="Times New Roman"/>
          <w:b/>
          <w:bCs/>
          <w:sz w:val="28"/>
          <w:szCs w:val="28"/>
        </w:rPr>
        <w:t>Усть-К</w:t>
      </w:r>
      <w:r w:rsidR="00F4475D">
        <w:rPr>
          <w:rFonts w:ascii="Times New Roman" w:hAnsi="Times New Roman" w:cs="Times New Roman"/>
          <w:b/>
          <w:bCs/>
          <w:sz w:val="28"/>
          <w:szCs w:val="28"/>
        </w:rPr>
        <w:t>оксинский</w:t>
      </w:r>
      <w:proofErr w:type="spellEnd"/>
      <w:r w:rsidR="00F4475D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F45941">
        <w:rPr>
          <w:rFonts w:ascii="Times New Roman" w:hAnsi="Times New Roman" w:cs="Times New Roman"/>
          <w:b/>
          <w:bCs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F45941" w:rsidRPr="00F45941" w:rsidRDefault="00F45941" w:rsidP="00F4594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5941" w:rsidRPr="00F45941" w:rsidRDefault="00F45941" w:rsidP="00F459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594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45941" w:rsidRPr="00F45941" w:rsidRDefault="00F45941" w:rsidP="00F459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5941">
        <w:rPr>
          <w:rFonts w:ascii="Times New Roman" w:hAnsi="Times New Roman" w:cs="Times New Roman"/>
          <w:sz w:val="28"/>
          <w:szCs w:val="28"/>
        </w:rPr>
        <w:t>Настоящий Порядок проведения экспертизы норматив</w:t>
      </w:r>
      <w:r w:rsidR="00F4475D">
        <w:rPr>
          <w:rFonts w:ascii="Times New Roman" w:hAnsi="Times New Roman" w:cs="Times New Roman"/>
          <w:sz w:val="28"/>
          <w:szCs w:val="28"/>
        </w:rPr>
        <w:t>ных правовых актов муниципального образования «</w:t>
      </w:r>
      <w:proofErr w:type="spellStart"/>
      <w:r w:rsidRPr="00F45941">
        <w:rPr>
          <w:rFonts w:ascii="Times New Roman" w:hAnsi="Times New Roman" w:cs="Times New Roman"/>
          <w:sz w:val="28"/>
          <w:szCs w:val="28"/>
        </w:rPr>
        <w:t>Усть-К</w:t>
      </w:r>
      <w:r w:rsidR="00F4475D">
        <w:rPr>
          <w:rFonts w:ascii="Times New Roman" w:hAnsi="Times New Roman" w:cs="Times New Roman"/>
          <w:sz w:val="28"/>
          <w:szCs w:val="28"/>
        </w:rPr>
        <w:t>оксинский</w:t>
      </w:r>
      <w:proofErr w:type="spellEnd"/>
      <w:r w:rsidR="00F4475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5941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– Порядок), в целях выявления в них положений, необоснованно затрудняющих ведение предпринимательской и инвестиционной деятельности, устанавливает процедуру и требования к проведению Уполномоченным органом экспертизы нормативных правовых актов </w:t>
      </w:r>
      <w:r w:rsidR="00F4475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4475D" w:rsidRPr="00F45941">
        <w:rPr>
          <w:rFonts w:ascii="Times New Roman" w:hAnsi="Times New Roman" w:cs="Times New Roman"/>
          <w:sz w:val="28"/>
          <w:szCs w:val="28"/>
        </w:rPr>
        <w:t>Усть-К</w:t>
      </w:r>
      <w:r w:rsidR="00F4475D">
        <w:rPr>
          <w:rFonts w:ascii="Times New Roman" w:hAnsi="Times New Roman" w:cs="Times New Roman"/>
          <w:sz w:val="28"/>
          <w:szCs w:val="28"/>
        </w:rPr>
        <w:t>оксинский</w:t>
      </w:r>
      <w:proofErr w:type="spellEnd"/>
      <w:r w:rsidR="00F4475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475D">
        <w:rPr>
          <w:rFonts w:ascii="Times New Roman" w:hAnsi="Times New Roman" w:cs="Times New Roman"/>
          <w:sz w:val="28"/>
          <w:szCs w:val="28"/>
        </w:rPr>
        <w:t>»</w:t>
      </w:r>
      <w:r w:rsidRPr="00F45941">
        <w:rPr>
          <w:rFonts w:ascii="Times New Roman" w:hAnsi="Times New Roman" w:cs="Times New Roman"/>
          <w:sz w:val="28"/>
          <w:szCs w:val="28"/>
        </w:rPr>
        <w:t>, разработанных органами местного самоуправления в сферах, определенных пунктом 3 Порядка проведения</w:t>
      </w:r>
      <w:proofErr w:type="gramEnd"/>
      <w:r w:rsidRPr="00F45941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нормативных правовых актов</w:t>
      </w:r>
      <w:r w:rsidR="00F4475D">
        <w:rPr>
          <w:rFonts w:ascii="Times New Roman" w:hAnsi="Times New Roman" w:cs="Times New Roman"/>
          <w:sz w:val="28"/>
          <w:szCs w:val="28"/>
        </w:rPr>
        <w:t xml:space="preserve"> </w:t>
      </w:r>
      <w:r w:rsidR="00F4475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4475D" w:rsidRPr="00F45941">
        <w:rPr>
          <w:rFonts w:ascii="Times New Roman" w:hAnsi="Times New Roman" w:cs="Times New Roman"/>
          <w:sz w:val="28"/>
          <w:szCs w:val="28"/>
        </w:rPr>
        <w:t>Усть-К</w:t>
      </w:r>
      <w:r w:rsidR="00F4475D">
        <w:rPr>
          <w:rFonts w:ascii="Times New Roman" w:hAnsi="Times New Roman" w:cs="Times New Roman"/>
          <w:sz w:val="28"/>
          <w:szCs w:val="28"/>
        </w:rPr>
        <w:t>оксинский</w:t>
      </w:r>
      <w:proofErr w:type="spellEnd"/>
      <w:r w:rsidR="00F4475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5941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– экспертиза, далее - нормативные правовые акты).</w:t>
      </w:r>
    </w:p>
    <w:p w:rsidR="00F45941" w:rsidRPr="00F45941" w:rsidRDefault="00F45941" w:rsidP="00F45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2. 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F45941" w:rsidRPr="00F45941" w:rsidRDefault="00F45941" w:rsidP="00F4594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 xml:space="preserve">3. Экспертиза проводится на основании утвержденного уполномоченным органом плана проведения экспертизы (далее – план). В план включаются муниципальные нормативные правовые акты, в отношении </w:t>
      </w:r>
      <w:r w:rsidRPr="00F45941">
        <w:rPr>
          <w:rFonts w:ascii="Times New Roman" w:hAnsi="Times New Roman" w:cs="Times New Roman"/>
          <w:sz w:val="28"/>
          <w:szCs w:val="28"/>
        </w:rPr>
        <w:lastRenderedPageBreak/>
        <w:t>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(или) инвестиционной деятельности.</w:t>
      </w:r>
    </w:p>
    <w:p w:rsidR="00F45941" w:rsidRPr="00F45941" w:rsidRDefault="00F45941" w:rsidP="00F45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ab/>
        <w:t xml:space="preserve">4.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</w:t>
      </w:r>
      <w:proofErr w:type="gramStart"/>
      <w:r w:rsidRPr="00F459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45941">
        <w:rPr>
          <w:rFonts w:ascii="Times New Roman" w:hAnsi="Times New Roman" w:cs="Times New Roman"/>
          <w:sz w:val="28"/>
          <w:szCs w:val="28"/>
        </w:rPr>
        <w:t>:</w:t>
      </w:r>
    </w:p>
    <w:p w:rsidR="00F45941" w:rsidRPr="00F45941" w:rsidRDefault="00F45941" w:rsidP="00F45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а) органов государственной власти субъектов Российской Федерации;</w:t>
      </w:r>
    </w:p>
    <w:p w:rsidR="00F45941" w:rsidRPr="00F45941" w:rsidRDefault="00F45941" w:rsidP="00F45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б) органов местного самоуправления;</w:t>
      </w:r>
    </w:p>
    <w:p w:rsidR="00F45941" w:rsidRPr="00F45941" w:rsidRDefault="00F45941" w:rsidP="00F45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в) субъектов предпринимательской и инвестиционной деятельности, ассоциаций и союзов, представляющих их интересы;</w:t>
      </w:r>
    </w:p>
    <w:p w:rsidR="00F45941" w:rsidRPr="00F45941" w:rsidRDefault="00F45941" w:rsidP="00F45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г) иных лиц.</w:t>
      </w:r>
    </w:p>
    <w:p w:rsidR="00F45941" w:rsidRPr="00F45941" w:rsidRDefault="00F45941" w:rsidP="00F45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 xml:space="preserve">5. Уполномоченный орган не позднее 20 декабря текущего года утверждает распоряжением </w:t>
      </w:r>
      <w:r w:rsidR="00882BB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4475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4475D" w:rsidRPr="00F45941">
        <w:rPr>
          <w:rFonts w:ascii="Times New Roman" w:hAnsi="Times New Roman" w:cs="Times New Roman"/>
          <w:sz w:val="28"/>
          <w:szCs w:val="28"/>
        </w:rPr>
        <w:t>Усть-К</w:t>
      </w:r>
      <w:r w:rsidR="00F4475D">
        <w:rPr>
          <w:rFonts w:ascii="Times New Roman" w:hAnsi="Times New Roman" w:cs="Times New Roman"/>
          <w:sz w:val="28"/>
          <w:szCs w:val="28"/>
        </w:rPr>
        <w:t>оксинский</w:t>
      </w:r>
      <w:proofErr w:type="spellEnd"/>
      <w:r w:rsidR="00F4475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2BB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F4475D" w:rsidRPr="00F45941">
        <w:rPr>
          <w:rFonts w:ascii="Times New Roman" w:hAnsi="Times New Roman" w:cs="Times New Roman"/>
          <w:sz w:val="28"/>
          <w:szCs w:val="28"/>
        </w:rPr>
        <w:t xml:space="preserve"> </w:t>
      </w:r>
      <w:r w:rsidRPr="00F45941">
        <w:rPr>
          <w:rFonts w:ascii="Times New Roman" w:hAnsi="Times New Roman" w:cs="Times New Roman"/>
          <w:sz w:val="28"/>
          <w:szCs w:val="28"/>
        </w:rPr>
        <w:t>план на очередной год, который в течение 3 рабочих дней со дня его утверждения размещается на официальном сайте уполномоченного органа.</w:t>
      </w:r>
    </w:p>
    <w:p w:rsidR="00F45941" w:rsidRPr="00F45941" w:rsidRDefault="00F45941" w:rsidP="00F45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6. Срок проведения экспертизы муниципального нормативного правового акта не должен превышать двух месяцев.</w:t>
      </w:r>
    </w:p>
    <w:p w:rsidR="00F45941" w:rsidRPr="00F45941" w:rsidRDefault="00F45941" w:rsidP="00F45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При необходимости срок проведения экспертизы может быть продлен руководителем уполномоченного органа, но не более чем на один месяц.</w:t>
      </w:r>
    </w:p>
    <w:p w:rsidR="00F45941" w:rsidRPr="00F45941" w:rsidRDefault="00F45941" w:rsidP="00F45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7.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F45941" w:rsidRPr="00F45941" w:rsidRDefault="00F45941" w:rsidP="00F45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8. Срок проведения публичных консультаций не менее 15 рабочих дней со дня, установленного для начала экспертизы.</w:t>
      </w:r>
    </w:p>
    <w:p w:rsidR="00F45941" w:rsidRPr="00F45941" w:rsidRDefault="00F45941" w:rsidP="00F459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9. Утвержденное заключение и справка о предложениях, поступивших</w:t>
      </w:r>
    </w:p>
    <w:p w:rsidR="00F45941" w:rsidRPr="00F45941" w:rsidRDefault="00F45941" w:rsidP="00F459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в ходе публичных консультаций по проекту заключения, размещаются на официальном сайте не позднее 5 рабочих дней со дня утверждения заключения.</w:t>
      </w:r>
    </w:p>
    <w:p w:rsidR="00F45941" w:rsidRPr="00F45941" w:rsidRDefault="00F45941" w:rsidP="00F459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10. Заключение направляется в срок не позднее 5 рабочих дней со дня его утверждения разработчику при наличии предложений об отмене или изменении нормативного правового акта или его отдельных положений.</w:t>
      </w:r>
    </w:p>
    <w:p w:rsidR="00F45941" w:rsidRPr="00F45941" w:rsidRDefault="00F45941" w:rsidP="00F459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F45941">
        <w:rPr>
          <w:rFonts w:ascii="Times New Roman" w:hAnsi="Times New Roman" w:cs="Times New Roman"/>
          <w:sz w:val="28"/>
          <w:szCs w:val="28"/>
        </w:rPr>
        <w:t xml:space="preserve">Разработчик нормативного правового акта не позднее 10 дней со дня получения заключения направляет уполномоченному органу мотивированный ответ о согласии с содержащимися в заключении выводами </w:t>
      </w:r>
      <w:r w:rsidRPr="00F45941">
        <w:rPr>
          <w:rFonts w:ascii="Times New Roman" w:hAnsi="Times New Roman" w:cs="Times New Roman"/>
          <w:sz w:val="28"/>
          <w:szCs w:val="28"/>
        </w:rPr>
        <w:lastRenderedPageBreak/>
        <w:t>и о планируемых действиях по устранению в нормативном правовом акте, затрагивающем вопросы осуществления предпринимательской и инвестиционной деятельности, положений,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  <w:proofErr w:type="gramEnd"/>
    </w:p>
    <w:p w:rsidR="00F45941" w:rsidRPr="00F45941" w:rsidRDefault="00F45941" w:rsidP="00F459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Разногласия, возникающие по результатам проведения экспертизы нормативных правовых актов, оформляются протоколом, подписанным разработчиком и уполномоченным органом.</w:t>
      </w:r>
    </w:p>
    <w:p w:rsidR="00F45941" w:rsidRPr="00F45941" w:rsidRDefault="00F45941" w:rsidP="00F459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12. В случае если по результатам проведения уполномоченным органом экспертизы нормативного правового акта, затрагивающего вопросы осуществления предпринимательской и инвестиционной деятельности, в нем не выявлены положения, затрудняющие осуществление предпринимательской и инвестиционной деятельности, уполномоченный орган направляет разработчику соответствующее заключение в течение 5 рабочих дней со дня подписания указанного заключения.</w:t>
      </w:r>
    </w:p>
    <w:p w:rsidR="00F45941" w:rsidRPr="00F45941" w:rsidRDefault="00F45941" w:rsidP="00F459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13. По результатам исследования муниципального нормативного правового акта уполномоченным органом составляется заключение об экспертизе, которое в течение 2 рабочих дней со дня его подписания размещается на официальном сайте.</w:t>
      </w:r>
    </w:p>
    <w:p w:rsidR="00F45941" w:rsidRPr="00F45941" w:rsidRDefault="00F45941" w:rsidP="00F459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45941">
        <w:rPr>
          <w:rFonts w:ascii="Times New Roman" w:hAnsi="Times New Roman" w:cs="Times New Roman"/>
          <w:sz w:val="28"/>
          <w:szCs w:val="28"/>
        </w:rPr>
        <w:t>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в орган местного самоуправления, принявший муниципальный нормативный правовой акт,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  <w:proofErr w:type="gramEnd"/>
    </w:p>
    <w:p w:rsidR="00F45941" w:rsidRPr="00F45941" w:rsidRDefault="00F45941" w:rsidP="00F459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5941" w:rsidRPr="00F45941" w:rsidRDefault="00F45941" w:rsidP="00F459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5F73" w:rsidRPr="00F45941" w:rsidRDefault="00CF5F73">
      <w:pPr>
        <w:rPr>
          <w:rFonts w:ascii="Times New Roman" w:hAnsi="Times New Roman" w:cs="Times New Roman"/>
        </w:rPr>
      </w:pPr>
    </w:p>
    <w:sectPr w:rsidR="00CF5F73" w:rsidRPr="00F4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41"/>
    <w:rsid w:val="00882BB0"/>
    <w:rsid w:val="00CF5F73"/>
    <w:rsid w:val="00F4475D"/>
    <w:rsid w:val="00F4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45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F459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45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F459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User</cp:lastModifiedBy>
  <cp:revision>2</cp:revision>
  <dcterms:created xsi:type="dcterms:W3CDTF">2016-10-12T04:58:00Z</dcterms:created>
  <dcterms:modified xsi:type="dcterms:W3CDTF">2016-10-12T04:58:00Z</dcterms:modified>
</cp:coreProperties>
</file>