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26" w:type="dxa"/>
        <w:tblLayout w:type="fixed"/>
        <w:tblLook w:val="0000"/>
      </w:tblPr>
      <w:tblGrid>
        <w:gridCol w:w="4820"/>
        <w:gridCol w:w="1417"/>
        <w:gridCol w:w="4253"/>
      </w:tblGrid>
      <w:tr w:rsidR="00551BA0">
        <w:tc>
          <w:tcPr>
            <w:tcW w:w="4820" w:type="dxa"/>
          </w:tcPr>
          <w:p w:rsidR="00551BA0" w:rsidRDefault="00551BA0" w:rsidP="008A2B6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</w:p>
          <w:p w:rsidR="00551BA0" w:rsidRDefault="00551BA0" w:rsidP="008A2B6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551BA0" w:rsidRDefault="00DF4227" w:rsidP="008A2B6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DF4227">
              <w:rPr>
                <w:noProof/>
              </w:rPr>
              <w:pict>
                <v:line id="_x0000_s1027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551BA0">
              <w:rPr>
                <w:b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551BA0" w:rsidRPr="009A70D5" w:rsidRDefault="00EE4BC3" w:rsidP="008A2B67">
            <w:pPr>
              <w:ind w:left="33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4" name="Рисунок 4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551BA0" w:rsidRDefault="00551BA0" w:rsidP="008A2B67">
            <w:pPr>
              <w:jc w:val="center"/>
              <w:rPr>
                <w:b/>
                <w:color w:val="000080"/>
                <w:sz w:val="24"/>
              </w:rPr>
            </w:pPr>
          </w:p>
          <w:p w:rsidR="00551BA0" w:rsidRDefault="00551BA0" w:rsidP="008A2B6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551BA0" w:rsidRDefault="00551BA0" w:rsidP="008A2B6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551BA0" w:rsidRDefault="00551BA0" w:rsidP="008A2B6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551BA0" w:rsidRDefault="00551BA0" w:rsidP="008A2B67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</w:tbl>
    <w:p w:rsidR="00551BA0" w:rsidRDefault="00551BA0">
      <w:pPr>
        <w:pStyle w:val="a3"/>
        <w:tabs>
          <w:tab w:val="clear" w:pos="4153"/>
          <w:tab w:val="clear" w:pos="8306"/>
        </w:tabs>
        <w:jc w:val="both"/>
        <w:rPr>
          <w:b/>
          <w:sz w:val="32"/>
        </w:rPr>
      </w:pPr>
    </w:p>
    <w:p w:rsidR="00700B2D" w:rsidRDefault="00700B2D">
      <w:pPr>
        <w:pStyle w:val="a3"/>
        <w:tabs>
          <w:tab w:val="clear" w:pos="4153"/>
          <w:tab w:val="clear" w:pos="8306"/>
        </w:tabs>
        <w:jc w:val="both"/>
        <w:rPr>
          <w:b/>
          <w:sz w:val="32"/>
        </w:rPr>
      </w:pPr>
      <w:r>
        <w:rPr>
          <w:b/>
          <w:sz w:val="32"/>
        </w:rPr>
        <w:t xml:space="preserve">ПОСТАНОВЛЕНИЕ                                                               </w:t>
      </w:r>
      <w:r>
        <w:rPr>
          <w:b/>
          <w:sz w:val="32"/>
          <w:lang w:val="en-US"/>
        </w:rPr>
        <w:t>J</w:t>
      </w:r>
      <w:r>
        <w:rPr>
          <w:b/>
          <w:sz w:val="32"/>
        </w:rPr>
        <w:t>Ö</w:t>
      </w:r>
      <w:proofErr w:type="gramStart"/>
      <w:r>
        <w:rPr>
          <w:b/>
          <w:sz w:val="32"/>
        </w:rPr>
        <w:t>П</w:t>
      </w:r>
      <w:proofErr w:type="gramEnd"/>
    </w:p>
    <w:p w:rsidR="00700B2D" w:rsidRPr="00743616" w:rsidRDefault="00700B2D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700B2D" w:rsidRDefault="00700B2D">
      <w:pPr>
        <w:pStyle w:val="a3"/>
        <w:tabs>
          <w:tab w:val="clear" w:pos="4153"/>
          <w:tab w:val="clear" w:pos="8306"/>
        </w:tabs>
        <w:jc w:val="center"/>
        <w:rPr>
          <w:sz w:val="24"/>
        </w:rPr>
      </w:pPr>
      <w:r>
        <w:rPr>
          <w:sz w:val="24"/>
        </w:rPr>
        <w:t>о</w:t>
      </w:r>
      <w:r w:rsidR="009E5071">
        <w:rPr>
          <w:sz w:val="24"/>
        </w:rPr>
        <w:t>т «</w:t>
      </w:r>
      <w:r w:rsidR="006751C1">
        <w:rPr>
          <w:sz w:val="24"/>
        </w:rPr>
        <w:t xml:space="preserve">21»  марта </w:t>
      </w:r>
      <w:r w:rsidR="00E77163">
        <w:rPr>
          <w:sz w:val="24"/>
        </w:rPr>
        <w:t xml:space="preserve"> 2016</w:t>
      </w:r>
      <w:r w:rsidR="00BD0A1D">
        <w:rPr>
          <w:sz w:val="24"/>
        </w:rPr>
        <w:t xml:space="preserve"> </w:t>
      </w:r>
      <w:r w:rsidR="006751C1">
        <w:rPr>
          <w:sz w:val="24"/>
        </w:rPr>
        <w:t xml:space="preserve"> г. №  64/1</w:t>
      </w:r>
    </w:p>
    <w:p w:rsidR="00700B2D" w:rsidRDefault="00700B2D">
      <w:pPr>
        <w:pStyle w:val="a3"/>
        <w:tabs>
          <w:tab w:val="clear" w:pos="4153"/>
          <w:tab w:val="clear" w:pos="8306"/>
        </w:tabs>
        <w:jc w:val="center"/>
        <w:rPr>
          <w:sz w:val="24"/>
        </w:rPr>
      </w:pPr>
    </w:p>
    <w:p w:rsidR="00700B2D" w:rsidRDefault="00700B2D">
      <w:pPr>
        <w:pStyle w:val="a3"/>
        <w:tabs>
          <w:tab w:val="clear" w:pos="4153"/>
          <w:tab w:val="clear" w:pos="8306"/>
        </w:tabs>
        <w:jc w:val="center"/>
        <w:rPr>
          <w:sz w:val="24"/>
        </w:rPr>
      </w:pPr>
      <w:proofErr w:type="gramStart"/>
      <w:r>
        <w:rPr>
          <w:sz w:val="24"/>
        </w:rPr>
        <w:t>с</w:t>
      </w:r>
      <w:proofErr w:type="gramEnd"/>
      <w:r>
        <w:rPr>
          <w:sz w:val="24"/>
        </w:rPr>
        <w:t>. Усть-Кокса</w:t>
      </w:r>
    </w:p>
    <w:p w:rsidR="009E5071" w:rsidRDefault="009E5071" w:rsidP="009E5071">
      <w:pPr>
        <w:jc w:val="both"/>
        <w:rPr>
          <w:b/>
          <w:sz w:val="28"/>
        </w:rPr>
      </w:pPr>
    </w:p>
    <w:p w:rsidR="009E5071" w:rsidRPr="00C073FB" w:rsidRDefault="009E5071" w:rsidP="009E5071">
      <w:pPr>
        <w:jc w:val="both"/>
        <w:rPr>
          <w:sz w:val="22"/>
          <w:szCs w:val="22"/>
        </w:rPr>
      </w:pPr>
      <w:r w:rsidRPr="00C073FB">
        <w:rPr>
          <w:sz w:val="22"/>
          <w:szCs w:val="22"/>
        </w:rPr>
        <w:t xml:space="preserve">О внесении изменений и дополнений </w:t>
      </w:r>
    </w:p>
    <w:p w:rsidR="009E5071" w:rsidRPr="00C073FB" w:rsidRDefault="009E5071" w:rsidP="009E5071">
      <w:pPr>
        <w:rPr>
          <w:sz w:val="22"/>
          <w:szCs w:val="22"/>
        </w:rPr>
      </w:pPr>
      <w:r w:rsidRPr="00C073FB">
        <w:rPr>
          <w:sz w:val="22"/>
          <w:szCs w:val="22"/>
        </w:rPr>
        <w:t>в Постановление Главы МО «</w:t>
      </w:r>
      <w:proofErr w:type="spellStart"/>
      <w:r w:rsidRPr="00C073FB">
        <w:rPr>
          <w:sz w:val="22"/>
          <w:szCs w:val="22"/>
        </w:rPr>
        <w:t>Усть</w:t>
      </w:r>
      <w:proofErr w:type="spellEnd"/>
      <w:r w:rsidRPr="00C073FB">
        <w:rPr>
          <w:sz w:val="22"/>
          <w:szCs w:val="22"/>
        </w:rPr>
        <w:t xml:space="preserve"> – </w:t>
      </w:r>
      <w:proofErr w:type="spellStart"/>
      <w:r w:rsidRPr="00C073FB">
        <w:rPr>
          <w:sz w:val="22"/>
          <w:szCs w:val="22"/>
        </w:rPr>
        <w:t>Коксинский</w:t>
      </w:r>
      <w:proofErr w:type="spellEnd"/>
      <w:r w:rsidRPr="00C073FB">
        <w:rPr>
          <w:sz w:val="22"/>
          <w:szCs w:val="22"/>
        </w:rPr>
        <w:t xml:space="preserve"> район»</w:t>
      </w:r>
    </w:p>
    <w:p w:rsidR="009E5071" w:rsidRPr="00C073FB" w:rsidRDefault="009E5071" w:rsidP="009E5071">
      <w:pPr>
        <w:rPr>
          <w:sz w:val="22"/>
          <w:szCs w:val="22"/>
        </w:rPr>
      </w:pPr>
      <w:r w:rsidRPr="00C073FB">
        <w:rPr>
          <w:sz w:val="22"/>
          <w:szCs w:val="22"/>
        </w:rPr>
        <w:t>от 03 февраля 2014 года № 51</w:t>
      </w:r>
      <w:r w:rsidR="00E77163">
        <w:rPr>
          <w:sz w:val="22"/>
          <w:szCs w:val="22"/>
        </w:rPr>
        <w:t>/1</w:t>
      </w:r>
    </w:p>
    <w:p w:rsidR="009E5071" w:rsidRPr="00C073FB" w:rsidRDefault="009E5071" w:rsidP="009E5071">
      <w:pPr>
        <w:rPr>
          <w:sz w:val="22"/>
          <w:szCs w:val="22"/>
        </w:rPr>
      </w:pPr>
      <w:r w:rsidRPr="00C073FB">
        <w:rPr>
          <w:sz w:val="22"/>
          <w:szCs w:val="22"/>
        </w:rPr>
        <w:t>«Об утверждении ведомственной целевой программы функционирования</w:t>
      </w:r>
    </w:p>
    <w:p w:rsidR="009E5071" w:rsidRPr="00C073FB" w:rsidRDefault="009E5071" w:rsidP="009E5071">
      <w:pPr>
        <w:rPr>
          <w:sz w:val="22"/>
          <w:szCs w:val="22"/>
        </w:rPr>
      </w:pPr>
      <w:r w:rsidRPr="00C073FB">
        <w:rPr>
          <w:sz w:val="22"/>
          <w:szCs w:val="22"/>
        </w:rPr>
        <w:t xml:space="preserve">«Развитие взаимодействия межведомственных органов, </w:t>
      </w:r>
    </w:p>
    <w:p w:rsidR="009E5071" w:rsidRPr="00C073FB" w:rsidRDefault="009E5071" w:rsidP="009E5071">
      <w:pPr>
        <w:rPr>
          <w:sz w:val="22"/>
          <w:szCs w:val="22"/>
        </w:rPr>
      </w:pPr>
      <w:r w:rsidRPr="00C073FB">
        <w:rPr>
          <w:sz w:val="22"/>
          <w:szCs w:val="22"/>
        </w:rPr>
        <w:t>работающих с разными категориями жителей района</w:t>
      </w:r>
    </w:p>
    <w:p w:rsidR="009E5071" w:rsidRPr="00C073FB" w:rsidRDefault="00E77163" w:rsidP="009E5071">
      <w:pPr>
        <w:rPr>
          <w:sz w:val="22"/>
          <w:szCs w:val="22"/>
        </w:rPr>
      </w:pPr>
      <w:r>
        <w:rPr>
          <w:sz w:val="22"/>
          <w:szCs w:val="22"/>
        </w:rPr>
        <w:t>на 2016 – 2018</w:t>
      </w:r>
      <w:r w:rsidR="009E5071" w:rsidRPr="00C073FB">
        <w:rPr>
          <w:sz w:val="22"/>
          <w:szCs w:val="22"/>
        </w:rPr>
        <w:t xml:space="preserve"> годы»». </w:t>
      </w:r>
    </w:p>
    <w:p w:rsidR="009E5071" w:rsidRPr="00C073FB" w:rsidRDefault="009E5071" w:rsidP="009E5071">
      <w:pPr>
        <w:rPr>
          <w:sz w:val="22"/>
          <w:szCs w:val="22"/>
        </w:rPr>
      </w:pPr>
      <w:r w:rsidRPr="00C073FB">
        <w:rPr>
          <w:sz w:val="22"/>
          <w:szCs w:val="22"/>
        </w:rPr>
        <w:tab/>
      </w:r>
      <w:bookmarkStart w:id="0" w:name="_Hlk178592030"/>
    </w:p>
    <w:p w:rsidR="009E5071" w:rsidRPr="00C073FB" w:rsidRDefault="009E5071" w:rsidP="009E5071">
      <w:pPr>
        <w:jc w:val="both"/>
        <w:rPr>
          <w:sz w:val="22"/>
          <w:szCs w:val="22"/>
        </w:rPr>
      </w:pPr>
      <w:r w:rsidRPr="00C073FB">
        <w:rPr>
          <w:sz w:val="22"/>
          <w:szCs w:val="22"/>
        </w:rPr>
        <w:tab/>
        <w:t>В связи с изменением объёмов финансирования мероприятий ведомственной целевой программы функционирования «Развитие взаимодействия межведомственных органов,  работающих с разными категориями жителей района</w:t>
      </w:r>
    </w:p>
    <w:p w:rsidR="009E5071" w:rsidRPr="00C073FB" w:rsidRDefault="00E77163" w:rsidP="009E50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2016 – 2018 </w:t>
      </w:r>
      <w:r w:rsidR="009E5071" w:rsidRPr="00C073FB">
        <w:rPr>
          <w:sz w:val="22"/>
          <w:szCs w:val="22"/>
        </w:rPr>
        <w:t xml:space="preserve"> годы»»,</w:t>
      </w:r>
    </w:p>
    <w:p w:rsidR="009E5071" w:rsidRPr="00C073FB" w:rsidRDefault="009E5071" w:rsidP="009E5071">
      <w:pPr>
        <w:jc w:val="both"/>
        <w:rPr>
          <w:sz w:val="22"/>
          <w:szCs w:val="22"/>
        </w:rPr>
      </w:pPr>
    </w:p>
    <w:p w:rsidR="009E5071" w:rsidRPr="00C073FB" w:rsidRDefault="009E5071" w:rsidP="009E5071">
      <w:pPr>
        <w:jc w:val="both"/>
        <w:rPr>
          <w:sz w:val="22"/>
          <w:szCs w:val="22"/>
        </w:rPr>
      </w:pPr>
      <w:r w:rsidRPr="00C073FB">
        <w:rPr>
          <w:sz w:val="22"/>
          <w:szCs w:val="22"/>
        </w:rPr>
        <w:t xml:space="preserve"> РАСПОРЯЖАЮСЬ:</w:t>
      </w:r>
    </w:p>
    <w:p w:rsidR="009E5071" w:rsidRPr="00C073FB" w:rsidRDefault="009E5071" w:rsidP="009E5071">
      <w:pPr>
        <w:jc w:val="both"/>
        <w:rPr>
          <w:sz w:val="22"/>
          <w:szCs w:val="22"/>
        </w:rPr>
      </w:pPr>
      <w:r w:rsidRPr="00C073FB">
        <w:rPr>
          <w:sz w:val="22"/>
          <w:szCs w:val="22"/>
        </w:rPr>
        <w:tab/>
      </w:r>
      <w:bookmarkEnd w:id="0"/>
    </w:p>
    <w:p w:rsidR="009E5071" w:rsidRPr="00C073FB" w:rsidRDefault="009E5071" w:rsidP="009E5071">
      <w:pPr>
        <w:numPr>
          <w:ilvl w:val="0"/>
          <w:numId w:val="8"/>
        </w:numPr>
        <w:jc w:val="both"/>
        <w:rPr>
          <w:sz w:val="22"/>
          <w:szCs w:val="22"/>
        </w:rPr>
      </w:pPr>
      <w:r w:rsidRPr="00C073FB">
        <w:rPr>
          <w:sz w:val="22"/>
          <w:szCs w:val="22"/>
        </w:rPr>
        <w:t>В ведомственную целевую программу функционирования «Развитие взаимодействия межведомственных органов, работающих с разными ка</w:t>
      </w:r>
      <w:r w:rsidR="00E77163">
        <w:rPr>
          <w:sz w:val="22"/>
          <w:szCs w:val="22"/>
        </w:rPr>
        <w:t>тегориями жителей района на 2016 – 2018</w:t>
      </w:r>
      <w:r w:rsidRPr="00C073FB">
        <w:rPr>
          <w:sz w:val="22"/>
          <w:szCs w:val="22"/>
        </w:rPr>
        <w:t xml:space="preserve"> годы»» внести следующие изменения:</w:t>
      </w:r>
    </w:p>
    <w:p w:rsidR="009E5071" w:rsidRPr="00C073FB" w:rsidRDefault="009E5071" w:rsidP="009E5071">
      <w:pPr>
        <w:ind w:left="360"/>
        <w:jc w:val="both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82"/>
        <w:gridCol w:w="4368"/>
      </w:tblGrid>
      <w:tr w:rsidR="009E5071" w:rsidRPr="00C073FB" w:rsidTr="009E507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71" w:rsidRPr="00C073FB" w:rsidRDefault="009E5071">
            <w:pPr>
              <w:jc w:val="both"/>
              <w:rPr>
                <w:sz w:val="22"/>
                <w:szCs w:val="22"/>
              </w:rPr>
            </w:pPr>
            <w:r w:rsidRPr="00C073FB">
              <w:rPr>
                <w:sz w:val="22"/>
                <w:szCs w:val="22"/>
              </w:rPr>
              <w:t xml:space="preserve">Объёмы и источники финансирования ведомственной целевой программы функционирования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8D" w:rsidRPr="00C073FB" w:rsidRDefault="00A83B8D" w:rsidP="00A83B8D">
            <w:pPr>
              <w:rPr>
                <w:sz w:val="22"/>
                <w:szCs w:val="22"/>
              </w:rPr>
            </w:pPr>
            <w:r w:rsidRPr="00C073FB">
              <w:rPr>
                <w:sz w:val="22"/>
                <w:szCs w:val="22"/>
              </w:rPr>
              <w:t>Всего средств:</w:t>
            </w:r>
          </w:p>
          <w:p w:rsidR="00A83B8D" w:rsidRPr="00C073FB" w:rsidRDefault="00A83B8D" w:rsidP="00A83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1482,1 тысяч рублей</w:t>
            </w:r>
          </w:p>
          <w:p w:rsidR="00A83B8D" w:rsidRPr="00C073FB" w:rsidRDefault="00A83B8D" w:rsidP="00A83B8D">
            <w:pPr>
              <w:rPr>
                <w:sz w:val="22"/>
                <w:szCs w:val="22"/>
              </w:rPr>
            </w:pPr>
            <w:r w:rsidRPr="00C073FB">
              <w:rPr>
                <w:sz w:val="22"/>
                <w:szCs w:val="22"/>
              </w:rPr>
              <w:t>В том числе:</w:t>
            </w:r>
          </w:p>
          <w:p w:rsidR="00A83B8D" w:rsidRPr="00C073FB" w:rsidRDefault="00A83B8D" w:rsidP="00A83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  год – 204,3 </w:t>
            </w:r>
            <w:r w:rsidRPr="00C073FB">
              <w:rPr>
                <w:sz w:val="22"/>
                <w:szCs w:val="22"/>
              </w:rPr>
              <w:t xml:space="preserve"> тысяч рублей</w:t>
            </w:r>
          </w:p>
          <w:p w:rsidR="00A83B8D" w:rsidRDefault="00A83B8D" w:rsidP="00A83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 –  638,9 тысяч рублей</w:t>
            </w:r>
          </w:p>
          <w:p w:rsidR="009E5071" w:rsidRPr="00C073FB" w:rsidRDefault="00A83B8D" w:rsidP="00A83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 –  638,9 тысяч рублей</w:t>
            </w:r>
          </w:p>
        </w:tc>
      </w:tr>
    </w:tbl>
    <w:p w:rsidR="009E5071" w:rsidRPr="00C073FB" w:rsidRDefault="009E5071" w:rsidP="009E5071">
      <w:pPr>
        <w:ind w:left="720"/>
        <w:jc w:val="both"/>
        <w:rPr>
          <w:sz w:val="22"/>
          <w:szCs w:val="22"/>
        </w:rPr>
      </w:pPr>
    </w:p>
    <w:p w:rsidR="009E5071" w:rsidRPr="00C073FB" w:rsidRDefault="009E5071" w:rsidP="009E5071">
      <w:pPr>
        <w:ind w:left="720"/>
        <w:rPr>
          <w:sz w:val="22"/>
          <w:szCs w:val="22"/>
        </w:rPr>
      </w:pPr>
      <w:r w:rsidRPr="00C073FB">
        <w:rPr>
          <w:sz w:val="22"/>
          <w:szCs w:val="22"/>
        </w:rPr>
        <w:t>Заменить строкой: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82"/>
        <w:gridCol w:w="4368"/>
      </w:tblGrid>
      <w:tr w:rsidR="009E5071" w:rsidRPr="00C073FB" w:rsidTr="009E507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71" w:rsidRPr="00C073FB" w:rsidRDefault="009E5071">
            <w:pPr>
              <w:rPr>
                <w:sz w:val="22"/>
                <w:szCs w:val="22"/>
              </w:rPr>
            </w:pPr>
            <w:r w:rsidRPr="00C073FB">
              <w:rPr>
                <w:sz w:val="22"/>
                <w:szCs w:val="22"/>
              </w:rPr>
              <w:t>Объёмы и источники финансирования</w:t>
            </w:r>
          </w:p>
          <w:p w:rsidR="009E5071" w:rsidRPr="00C073FB" w:rsidRDefault="009E5071">
            <w:pPr>
              <w:rPr>
                <w:sz w:val="22"/>
                <w:szCs w:val="22"/>
              </w:rPr>
            </w:pPr>
            <w:r w:rsidRPr="00C073FB">
              <w:rPr>
                <w:sz w:val="22"/>
                <w:szCs w:val="22"/>
              </w:rPr>
              <w:t>Ведомственной целевой программы</w:t>
            </w:r>
          </w:p>
          <w:p w:rsidR="009E5071" w:rsidRPr="00C073FB" w:rsidRDefault="009E5071">
            <w:pPr>
              <w:rPr>
                <w:sz w:val="22"/>
                <w:szCs w:val="22"/>
              </w:rPr>
            </w:pPr>
            <w:r w:rsidRPr="00C073FB">
              <w:rPr>
                <w:sz w:val="22"/>
                <w:szCs w:val="22"/>
              </w:rPr>
              <w:t>функционирования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71" w:rsidRPr="00C073FB" w:rsidRDefault="009E5071">
            <w:pPr>
              <w:rPr>
                <w:sz w:val="22"/>
                <w:szCs w:val="22"/>
              </w:rPr>
            </w:pPr>
            <w:r w:rsidRPr="00C073FB">
              <w:rPr>
                <w:sz w:val="22"/>
                <w:szCs w:val="22"/>
              </w:rPr>
              <w:t>Всего средств:</w:t>
            </w:r>
          </w:p>
          <w:p w:rsidR="009E5071" w:rsidRPr="00C073FB" w:rsidRDefault="00A83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1612,1 </w:t>
            </w:r>
            <w:r w:rsidR="00E77163">
              <w:rPr>
                <w:sz w:val="22"/>
                <w:szCs w:val="22"/>
              </w:rPr>
              <w:t>тысяч рублей</w:t>
            </w:r>
          </w:p>
          <w:p w:rsidR="009E5071" w:rsidRPr="00C073FB" w:rsidRDefault="009E5071">
            <w:pPr>
              <w:rPr>
                <w:sz w:val="22"/>
                <w:szCs w:val="22"/>
              </w:rPr>
            </w:pPr>
            <w:r w:rsidRPr="00C073FB">
              <w:rPr>
                <w:sz w:val="22"/>
                <w:szCs w:val="22"/>
              </w:rPr>
              <w:t>В том числе:</w:t>
            </w:r>
          </w:p>
          <w:p w:rsidR="009E5071" w:rsidRPr="00C073FB" w:rsidRDefault="00A83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 год – 334,3</w:t>
            </w:r>
            <w:r w:rsidR="009E5071" w:rsidRPr="00C073FB">
              <w:rPr>
                <w:sz w:val="22"/>
                <w:szCs w:val="22"/>
              </w:rPr>
              <w:t xml:space="preserve"> тысяч рублей</w:t>
            </w:r>
          </w:p>
          <w:p w:rsidR="009E5071" w:rsidRDefault="00E77163" w:rsidP="00E77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 год – </w:t>
            </w:r>
            <w:r w:rsidR="004D35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638,9 тысяч рублей</w:t>
            </w:r>
          </w:p>
          <w:p w:rsidR="00E77163" w:rsidRPr="00C073FB" w:rsidRDefault="00E77163" w:rsidP="00E77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 –</w:t>
            </w:r>
            <w:r w:rsidR="004D35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638,9 тысяч рублей</w:t>
            </w:r>
          </w:p>
        </w:tc>
      </w:tr>
    </w:tbl>
    <w:p w:rsidR="009E5071" w:rsidRPr="00C073FB" w:rsidRDefault="009E5071" w:rsidP="009E5071">
      <w:pPr>
        <w:ind w:left="720"/>
        <w:rPr>
          <w:sz w:val="22"/>
          <w:szCs w:val="22"/>
        </w:rPr>
      </w:pPr>
    </w:p>
    <w:p w:rsidR="00914F13" w:rsidRPr="00C073FB" w:rsidRDefault="009E5071" w:rsidP="009E5071">
      <w:pPr>
        <w:numPr>
          <w:ilvl w:val="0"/>
          <w:numId w:val="8"/>
        </w:numPr>
        <w:jc w:val="both"/>
        <w:rPr>
          <w:sz w:val="22"/>
          <w:szCs w:val="22"/>
        </w:rPr>
      </w:pPr>
      <w:r w:rsidRPr="00C073FB">
        <w:rPr>
          <w:sz w:val="22"/>
          <w:szCs w:val="22"/>
        </w:rPr>
        <w:t>Настоящее Постановление подлежит официальному опубликованию путём его размещения на официальном сайте Муниципального образования «</w:t>
      </w:r>
      <w:proofErr w:type="spellStart"/>
      <w:r w:rsidRPr="00C073FB">
        <w:rPr>
          <w:sz w:val="22"/>
          <w:szCs w:val="22"/>
        </w:rPr>
        <w:t>Усть</w:t>
      </w:r>
      <w:proofErr w:type="spellEnd"/>
      <w:r w:rsidRPr="00C073FB">
        <w:rPr>
          <w:sz w:val="22"/>
          <w:szCs w:val="22"/>
        </w:rPr>
        <w:t xml:space="preserve"> – </w:t>
      </w:r>
      <w:proofErr w:type="spellStart"/>
      <w:r w:rsidRPr="00C073FB">
        <w:rPr>
          <w:sz w:val="22"/>
          <w:szCs w:val="22"/>
        </w:rPr>
        <w:t>Коксинский</w:t>
      </w:r>
      <w:proofErr w:type="spellEnd"/>
      <w:r w:rsidRPr="00C073FB">
        <w:rPr>
          <w:sz w:val="22"/>
          <w:szCs w:val="22"/>
        </w:rPr>
        <w:t xml:space="preserve"> район» Республики Алтай. Информация о размещении на официальном сайте настоящего Постановления подлежит опубликованию в газете «</w:t>
      </w:r>
      <w:proofErr w:type="spellStart"/>
      <w:r w:rsidRPr="00C073FB">
        <w:rPr>
          <w:sz w:val="22"/>
          <w:szCs w:val="22"/>
        </w:rPr>
        <w:t>Уймонские</w:t>
      </w:r>
      <w:proofErr w:type="spellEnd"/>
      <w:r w:rsidRPr="00C073FB">
        <w:rPr>
          <w:sz w:val="22"/>
          <w:szCs w:val="22"/>
        </w:rPr>
        <w:t xml:space="preserve"> вести».</w:t>
      </w:r>
    </w:p>
    <w:p w:rsidR="00914F13" w:rsidRPr="00C073FB" w:rsidRDefault="00914F13" w:rsidP="00914F13">
      <w:pPr>
        <w:jc w:val="both"/>
        <w:rPr>
          <w:sz w:val="22"/>
          <w:szCs w:val="22"/>
        </w:rPr>
      </w:pPr>
    </w:p>
    <w:p w:rsidR="00914F13" w:rsidRPr="00C073FB" w:rsidRDefault="00914F13" w:rsidP="00914F13">
      <w:pPr>
        <w:jc w:val="both"/>
        <w:rPr>
          <w:sz w:val="22"/>
          <w:szCs w:val="22"/>
        </w:rPr>
      </w:pPr>
    </w:p>
    <w:p w:rsidR="00914F13" w:rsidRPr="00C073FB" w:rsidRDefault="00914F13" w:rsidP="00914F13">
      <w:pPr>
        <w:jc w:val="both"/>
        <w:rPr>
          <w:sz w:val="22"/>
          <w:szCs w:val="22"/>
        </w:rPr>
      </w:pPr>
      <w:r w:rsidRPr="00C073FB">
        <w:rPr>
          <w:sz w:val="22"/>
          <w:szCs w:val="22"/>
        </w:rPr>
        <w:t xml:space="preserve">Глава МО </w:t>
      </w:r>
    </w:p>
    <w:p w:rsidR="00914F13" w:rsidRPr="00C073FB" w:rsidRDefault="00914F13" w:rsidP="00914F13">
      <w:pPr>
        <w:jc w:val="both"/>
        <w:rPr>
          <w:sz w:val="22"/>
          <w:szCs w:val="22"/>
        </w:rPr>
      </w:pPr>
      <w:r w:rsidRPr="00C073FB">
        <w:rPr>
          <w:sz w:val="22"/>
          <w:szCs w:val="22"/>
        </w:rPr>
        <w:t>«</w:t>
      </w:r>
      <w:proofErr w:type="spellStart"/>
      <w:r w:rsidRPr="00C073FB">
        <w:rPr>
          <w:sz w:val="22"/>
          <w:szCs w:val="22"/>
        </w:rPr>
        <w:t>Усть-Коксинский</w:t>
      </w:r>
      <w:proofErr w:type="spellEnd"/>
      <w:r w:rsidRPr="00C073FB">
        <w:rPr>
          <w:sz w:val="22"/>
          <w:szCs w:val="22"/>
        </w:rPr>
        <w:t xml:space="preserve"> район»                                         </w:t>
      </w:r>
      <w:r w:rsidR="00C073FB" w:rsidRPr="00C073FB">
        <w:rPr>
          <w:sz w:val="22"/>
          <w:szCs w:val="22"/>
        </w:rPr>
        <w:t xml:space="preserve">                                       </w:t>
      </w:r>
      <w:proofErr w:type="spellStart"/>
      <w:r w:rsidRPr="00C073FB">
        <w:rPr>
          <w:sz w:val="22"/>
          <w:szCs w:val="22"/>
        </w:rPr>
        <w:t>С.Н.Гречушников</w:t>
      </w:r>
      <w:proofErr w:type="spellEnd"/>
    </w:p>
    <w:p w:rsidR="00700B2D" w:rsidRPr="00C073FB" w:rsidRDefault="00700B2D">
      <w:pPr>
        <w:rPr>
          <w:sz w:val="22"/>
          <w:szCs w:val="22"/>
        </w:rPr>
      </w:pPr>
    </w:p>
    <w:sectPr w:rsidR="00700B2D" w:rsidRPr="00C073FB" w:rsidSect="00B60622">
      <w:headerReference w:type="default" r:id="rId8"/>
      <w:pgSz w:w="11906" w:h="16838" w:code="9"/>
      <w:pgMar w:top="284" w:right="851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F09" w:rsidRDefault="00794F09">
      <w:r>
        <w:separator/>
      </w:r>
    </w:p>
  </w:endnote>
  <w:endnote w:type="continuationSeparator" w:id="1">
    <w:p w:rsidR="00794F09" w:rsidRDefault="00794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F09" w:rsidRDefault="00794F09">
      <w:r>
        <w:separator/>
      </w:r>
    </w:p>
  </w:footnote>
  <w:footnote w:type="continuationSeparator" w:id="1">
    <w:p w:rsidR="00794F09" w:rsidRDefault="00794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B2D" w:rsidRPr="00743616" w:rsidRDefault="00700B2D">
    <w:pPr>
      <w:pStyle w:val="a3"/>
      <w:tabs>
        <w:tab w:val="clear" w:pos="4153"/>
        <w:tab w:val="center" w:pos="3969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169"/>
    <w:multiLevelType w:val="hybridMultilevel"/>
    <w:tmpl w:val="99E6AD86"/>
    <w:lvl w:ilvl="0" w:tplc="7CD0B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05045E"/>
    <w:multiLevelType w:val="hybridMultilevel"/>
    <w:tmpl w:val="1F3ED36C"/>
    <w:lvl w:ilvl="0" w:tplc="6F660D7A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F3B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9A41235"/>
    <w:multiLevelType w:val="hybridMultilevel"/>
    <w:tmpl w:val="C9FC65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402A33"/>
    <w:multiLevelType w:val="singleLevel"/>
    <w:tmpl w:val="97A080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7765F31"/>
    <w:multiLevelType w:val="singleLevel"/>
    <w:tmpl w:val="65562C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1732B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54816CF"/>
    <w:multiLevelType w:val="singleLevel"/>
    <w:tmpl w:val="97A080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DCB25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>
      <o:colormenu v:ext="edit" strokecolor="navy"/>
    </o:shapedefaults>
  </w:hdrShapeDefaults>
  <w:footnotePr>
    <w:footnote w:id="0"/>
    <w:footnote w:id="1"/>
  </w:footnotePr>
  <w:endnotePr>
    <w:endnote w:id="0"/>
    <w:endnote w:id="1"/>
  </w:endnotePr>
  <w:compat/>
  <w:rsids>
    <w:rsidRoot w:val="00743616"/>
    <w:rsid w:val="001952B4"/>
    <w:rsid w:val="001D4D9B"/>
    <w:rsid w:val="0023146E"/>
    <w:rsid w:val="00322859"/>
    <w:rsid w:val="004D359E"/>
    <w:rsid w:val="00551BA0"/>
    <w:rsid w:val="005E3392"/>
    <w:rsid w:val="00616567"/>
    <w:rsid w:val="006751C1"/>
    <w:rsid w:val="006A0BD4"/>
    <w:rsid w:val="00700B2D"/>
    <w:rsid w:val="00743616"/>
    <w:rsid w:val="00794F09"/>
    <w:rsid w:val="007F7D39"/>
    <w:rsid w:val="008A2B67"/>
    <w:rsid w:val="008B43AA"/>
    <w:rsid w:val="00914F13"/>
    <w:rsid w:val="009A7D64"/>
    <w:rsid w:val="009E3AE5"/>
    <w:rsid w:val="009E5071"/>
    <w:rsid w:val="00A304C7"/>
    <w:rsid w:val="00A83B8D"/>
    <w:rsid w:val="00B60622"/>
    <w:rsid w:val="00B92E2E"/>
    <w:rsid w:val="00BD0A1D"/>
    <w:rsid w:val="00C073FB"/>
    <w:rsid w:val="00C66959"/>
    <w:rsid w:val="00C6730C"/>
    <w:rsid w:val="00DA6D90"/>
    <w:rsid w:val="00DF4227"/>
    <w:rsid w:val="00E77163"/>
    <w:rsid w:val="00EE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enu v:ext="edit" strokecolor="nav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22"/>
  </w:style>
  <w:style w:type="paragraph" w:styleId="1">
    <w:name w:val="heading 1"/>
    <w:basedOn w:val="a"/>
    <w:next w:val="a"/>
    <w:qFormat/>
    <w:rsid w:val="00B6062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60622"/>
    <w:pPr>
      <w:keepNext/>
      <w:jc w:val="center"/>
      <w:outlineLvl w:val="1"/>
    </w:pPr>
    <w:rPr>
      <w:b/>
      <w:color w:val="000080"/>
      <w:sz w:val="28"/>
    </w:rPr>
  </w:style>
  <w:style w:type="paragraph" w:styleId="3">
    <w:name w:val="heading 3"/>
    <w:basedOn w:val="a"/>
    <w:next w:val="a"/>
    <w:qFormat/>
    <w:rsid w:val="00B60622"/>
    <w:pPr>
      <w:keepNext/>
      <w:jc w:val="center"/>
      <w:outlineLvl w:val="2"/>
    </w:pPr>
    <w:rPr>
      <w:b/>
      <w:color w:val="000080"/>
      <w:sz w:val="26"/>
    </w:rPr>
  </w:style>
  <w:style w:type="paragraph" w:styleId="4">
    <w:name w:val="heading 4"/>
    <w:basedOn w:val="a"/>
    <w:next w:val="a"/>
    <w:qFormat/>
    <w:rsid w:val="00B60622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60622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B60622"/>
    <w:pPr>
      <w:keepNext/>
      <w:ind w:firstLine="567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B60622"/>
    <w:pPr>
      <w:keepNext/>
      <w:ind w:firstLine="5245"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62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60622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B60622"/>
    <w:rPr>
      <w:color w:val="0000FF"/>
      <w:u w:val="single"/>
    </w:rPr>
  </w:style>
  <w:style w:type="paragraph" w:styleId="a6">
    <w:name w:val="Body Text Indent"/>
    <w:basedOn w:val="a"/>
    <w:rsid w:val="00B60622"/>
    <w:pPr>
      <w:ind w:firstLine="709"/>
      <w:jc w:val="both"/>
    </w:pPr>
    <w:rPr>
      <w:sz w:val="28"/>
    </w:rPr>
  </w:style>
  <w:style w:type="paragraph" w:customStyle="1" w:styleId="ConsNormal">
    <w:name w:val="ConsNormal"/>
    <w:rsid w:val="00B60622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B60622"/>
    <w:pPr>
      <w:widowControl w:val="0"/>
    </w:pPr>
    <w:rPr>
      <w:rFonts w:ascii="Arial" w:hAnsi="Arial"/>
      <w:b/>
      <w:snapToGrid w:val="0"/>
      <w:sz w:val="16"/>
    </w:rPr>
  </w:style>
  <w:style w:type="paragraph" w:styleId="20">
    <w:name w:val="Body Text Indent 2"/>
    <w:basedOn w:val="a"/>
    <w:rsid w:val="00B60622"/>
    <w:pPr>
      <w:ind w:firstLine="720"/>
      <w:jc w:val="both"/>
    </w:pPr>
    <w:rPr>
      <w:b/>
      <w:sz w:val="28"/>
    </w:rPr>
  </w:style>
  <w:style w:type="character" w:styleId="a7">
    <w:name w:val="FollowedHyperlink"/>
    <w:basedOn w:val="a0"/>
    <w:rsid w:val="00B6062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Минэкономики РА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Александр</dc:creator>
  <cp:keywords/>
  <cp:lastModifiedBy>НАТАЛЬЯ БЮДЖЕТ</cp:lastModifiedBy>
  <cp:revision>3</cp:revision>
  <cp:lastPrinted>2016-02-24T09:09:00Z</cp:lastPrinted>
  <dcterms:created xsi:type="dcterms:W3CDTF">2016-07-01T10:04:00Z</dcterms:created>
  <dcterms:modified xsi:type="dcterms:W3CDTF">2016-08-15T08:20:00Z</dcterms:modified>
</cp:coreProperties>
</file>