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B33421" w:rsidRPr="00B33421" w:rsidTr="001776E9">
        <w:trPr>
          <w:trHeight w:val="1834"/>
        </w:trPr>
        <w:tc>
          <w:tcPr>
            <w:tcW w:w="4140" w:type="dxa"/>
          </w:tcPr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B33421" w:rsidRPr="00B33421" w:rsidRDefault="00B33421" w:rsidP="00B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B33421" w:rsidRPr="00B33421" w:rsidRDefault="00B33421" w:rsidP="00B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421" w:rsidRPr="00D03D7F" w:rsidTr="001776E9">
        <w:trPr>
          <w:trHeight w:val="706"/>
        </w:trPr>
        <w:tc>
          <w:tcPr>
            <w:tcW w:w="9648" w:type="dxa"/>
            <w:gridSpan w:val="3"/>
          </w:tcPr>
          <w:p w:rsidR="00B33421" w:rsidRPr="00B33421" w:rsidRDefault="00B33421" w:rsidP="00B33421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B334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B334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B334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B33421" w:rsidRPr="00FF680A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FF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2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 </w:t>
      </w:r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F6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 2017</w:t>
      </w:r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Чендек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00180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60" w:lineRule="auto"/>
        <w:ind w:right="537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порядке определения нормативных затрат на обеспечение функций </w:t>
      </w:r>
      <w:r w:rsid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Сельской администрации </w:t>
      </w:r>
      <w:r w:rsidRP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Чендекского 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</w:p>
    <w:p w:rsidR="00B33421" w:rsidRPr="00B33421" w:rsidRDefault="00B33421" w:rsidP="00B33421">
      <w:pPr>
        <w:widowControl w:val="0"/>
        <w:spacing w:before="740" w:after="0" w:line="260" w:lineRule="auto"/>
        <w:ind w:right="1000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пунктом 2 части 4 статьи 19 Федерального </w:t>
      </w:r>
      <w:hyperlink r:id="rId9" w:history="1">
        <w:r w:rsidRPr="00B3342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закон</w:t>
        </w:r>
      </w:hyperlink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B33421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Постановлением</w:t>
        </w:r>
      </w:hyperlink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муниципальных органов, включая соответственно территориальные органы и подведомственные казенные учреждения»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740"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правила определения нормативных затрат на обеспечение функций Сельской администрации </w:t>
      </w:r>
      <w:r w:rsidR="001776E9" w:rsidRP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33421" w:rsidRPr="00B33421" w:rsidRDefault="00B33421" w:rsidP="00B33421">
      <w:pPr>
        <w:widowControl w:val="0"/>
        <w:tabs>
          <w:tab w:val="left" w:pos="1134"/>
        </w:tabs>
        <w:spacing w:before="740" w:after="0" w:line="240" w:lineRule="auto"/>
        <w:ind w:right="10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      </w:t>
      </w:r>
      <w:r w:rsidRPr="00B3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B33421">
        <w:rPr>
          <w:rFonts w:ascii="Calibri" w:eastAsia="Calibri" w:hAnsi="Calibri" w:cs="Times New Roman"/>
          <w:sz w:val="24"/>
          <w:szCs w:val="24"/>
        </w:rPr>
        <w:t xml:space="preserve">обнародованию </w:t>
      </w:r>
      <w:r w:rsidRPr="00B3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 на странице </w:t>
      </w:r>
      <w:r w:rsidR="001776E9" w:rsidRP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B33421" w:rsidRPr="00B33421" w:rsidRDefault="00B33421" w:rsidP="00B33421">
      <w:pPr>
        <w:widowControl w:val="0"/>
        <w:tabs>
          <w:tab w:val="left" w:pos="1134"/>
        </w:tabs>
        <w:spacing w:before="740" w:after="0" w:line="240" w:lineRule="auto"/>
        <w:ind w:right="10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         </w:t>
      </w:r>
      <w:proofErr w:type="gramStart"/>
      <w:r w:rsidRPr="00B3342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334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B334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0" w:rsidRDefault="00032BA0" w:rsidP="00032BA0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Сельской администрации</w:t>
      </w:r>
    </w:p>
    <w:p w:rsidR="00032BA0" w:rsidRDefault="00032BA0" w:rsidP="00032BA0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Н.В.Субботина</w:t>
      </w:r>
      <w:proofErr w:type="spellEnd"/>
    </w:p>
    <w:p w:rsidR="00B33421" w:rsidRPr="00B33421" w:rsidRDefault="00B33421" w:rsidP="00B33421">
      <w:pPr>
        <w:widowControl w:val="0"/>
        <w:spacing w:before="740" w:after="0" w:line="240" w:lineRule="auto"/>
        <w:ind w:left="1160" w:right="10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Pr="001776E9" w:rsidRDefault="001776E9" w:rsidP="001776E9">
      <w:pPr>
        <w:spacing w:after="0"/>
        <w:ind w:left="6521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УТВЕРЖДЕНО </w:t>
      </w:r>
    </w:p>
    <w:p w:rsidR="001776E9" w:rsidRPr="001776E9" w:rsidRDefault="00D03D7F" w:rsidP="001776E9">
      <w:pPr>
        <w:spacing w:after="0"/>
        <w:ind w:left="6521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Pr="00D03D7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D03D7F">
        <w:rPr>
          <w:rFonts w:ascii="Times New Roman" w:eastAsia="Times New Roman" w:hAnsi="Times New Roman" w:cs="Times New Roman"/>
          <w:sz w:val="20"/>
          <w:szCs w:val="20"/>
          <w:lang w:eastAsia="ru-RU"/>
        </w:rPr>
        <w:t>. главы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6E9"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776E9" w:rsidRPr="001776E9" w:rsidRDefault="001776E9" w:rsidP="001776E9">
      <w:pPr>
        <w:widowControl w:val="0"/>
        <w:spacing w:after="0" w:line="260" w:lineRule="auto"/>
        <w:ind w:left="6521" w:right="-142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</w:t>
      </w:r>
      <w:r w:rsidR="00FF680A">
        <w:rPr>
          <w:rFonts w:ascii="Times New Roman" w:eastAsia="Times New Roman" w:hAnsi="Times New Roman" w:cs="Times New Roman"/>
          <w:sz w:val="20"/>
          <w:szCs w:val="20"/>
          <w:lang w:eastAsia="ru-RU"/>
        </w:rPr>
        <w:t>09 »  января  2017</w:t>
      </w:r>
      <w:r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FF6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1776E9" w:rsidRDefault="001776E9" w:rsidP="001776E9">
      <w:pPr>
        <w:widowControl w:val="0"/>
        <w:spacing w:after="0" w:line="260" w:lineRule="auto"/>
        <w:ind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33421" w:rsidRPr="00B33421" w:rsidRDefault="00B33421" w:rsidP="001776E9">
      <w:pPr>
        <w:widowControl w:val="0"/>
        <w:spacing w:after="0" w:line="260" w:lineRule="auto"/>
        <w:ind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</w:t>
      </w:r>
    </w:p>
    <w:p w:rsidR="00B33421" w:rsidRPr="00B33421" w:rsidRDefault="00B33421" w:rsidP="00B33421">
      <w:pPr>
        <w:widowControl w:val="0"/>
        <w:spacing w:after="0" w:line="260" w:lineRule="auto"/>
        <w:ind w:left="1160"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определения нормативных затрат на обеспечение функций Сельской администрации </w:t>
      </w:r>
      <w:r w:rsidR="001776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</w:t>
      </w:r>
    </w:p>
    <w:p w:rsidR="00B33421" w:rsidRPr="00B33421" w:rsidRDefault="00B33421" w:rsidP="00B33421">
      <w:pPr>
        <w:widowControl w:val="0"/>
        <w:spacing w:after="0" w:line="260" w:lineRule="auto"/>
        <w:ind w:left="1160"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нормативных затрат на обеспечение функций Сельской администрации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(далее – Правила) устанавливаем порядок определения нормативных затрат на обеспечение функций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части закупок товаров, работ и услуг для обоснования объекта и (или) объектов закупки, включенных в план закупок (далее - нормативные затраты) в соответствии с </w:t>
      </w:r>
      <w:hyperlink r:id="rId1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18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44-ФЗ "О контрактной системе в сфере закупок товаров, работ, услуг для обеспечения государственных и муниципальных нужд" (далее – Закон № 44-ФЗ).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Настоящие Правила разработаны в соответствии с пунктом 2 </w:t>
      </w:r>
      <w:hyperlink r:id="rId12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19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</w:t>
      </w:r>
      <w:hyperlink r:id="rId13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поселения, (далее - Методика), определяются в порядке, устанавливаемом государственными органами.</w:t>
      </w: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Общий объем затрат, связанных с закупкой товаров, работ, услуг, рассчитанный на основе нормативных затрат, не может превышать объем доведенного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1776E9"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сельским поселением,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расчета нормативных затрат по видам затрат, предусмотренным </w:t>
      </w:r>
      <w:hyperlink w:anchor="P4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Методикой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утверждении нормативных затрат право устанавливать иные формулы расчета и порядок их применения.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Виды и состав нормативных затрат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закупку товаров, работ и услуг в целях формирования государственного материального резерва, в том числе в рамках государственного оборонного заказа;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научно-исследовательские и опытно-конструкторские работы;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информационно-коммуникационные технологии;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капитальный ремонт государственного (муниципального)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затраты на дополнительное профессиональное образование работников;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0"/>
      <w:bookmarkEnd w:id="1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Отнесение затрат к одному из видов затрат, предусмотренных </w:t>
      </w:r>
      <w:hyperlink w:anchor="P4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приобретение прочих работ и услуг, не относящихся к затратам на транспортные услуги, аренду и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закупку товаров, работ и услуг в целях формирования государственного материального резерва,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услуги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приобретение прочих работ и услуг, не относящихся к затратам на услуги связи, транспортные услуги, аренду и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затраты на приобретение нематериальных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затраты на закупку товаров, работ и услуг в целях формирования государственного материального резерва.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нематериальных активов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исключительных прав на ноу-хау и объекты смежных прав;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исключительных прав на научные разработки и изобретения;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информационно-коммуникационные технологии включают в себя: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нематериальных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в сфере информационно-коммуникационных технологий;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услуги связи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абонентскую плату;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предоставлению цифровых потоков для коммутируемых телефонных соединений;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иных услуг связи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содержание имущества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услуг, связанных с обеспечением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основных средств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рабочих станций;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средств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планшетных компьютеров;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органа, и других нематериальных активов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материальных запасов в сфере информационно-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коммуникационных технологий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мониторов;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системных блоков;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магнитных и оптических носителей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капитальный ремонт муниципального имущества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содержание муниципального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затраты, связанные с осуществлением капитального ремонта муниципального имущества.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9"/>
      <w:bookmarkEnd w:id="2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приобретение основных средств и приобретение непроизведенных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дополнительное профессиональное образование работников включают группы затрат на приобретение образовательных услуг по профессиональной переподготовке и повышению квалификации, а также группы иных затрат, связанных с обеспечением дополнительного профессионального образования в соответствии с нормативными правовыми актами о муниципальной гражданской службе и законодательством Российской Федерации об образовании.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6"/>
      <w:bookmarkEnd w:id="3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функций, не указанные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нематериальных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материальных запасов, не отнесенные к затратам, указанным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47"/>
      <w:bookmarkEnd w:id="4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прочие затраты, не отнесенные к иным затратам, указанным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услуги связи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почтовой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специальной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затраты, относящиеся к затратам на услуги связи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транспортные услуги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по договору об оказании услуг перевозки (транспортировки) грузов;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аренды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разовых услуг пассажирских перевозок при проведении совещания;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затраты, относящиеся к затратам на транспортные услуги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правовыми актами Правительства Российской Федерации, Республики Алтай, местной администрацией, с учетом показателей утвержденных планов-графиков проведения совещаний, контрольных мероприятий и профессиональной подготовки работников.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коммунальные услуги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газоснабжение и иные виды топлива;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теплоснабжение;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горячее водоснабжение;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холодное водоснабжение и водоотведение;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лиц, привлекаемых на основании гражданско-правовых договоров;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коммунальные услуги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аренду помещений и оборудования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помещения (зала) для проведения совещания;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оборудования для проведения совещания;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аренду помещений и оборудования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содержание имущества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 техническое обслуживание помещений;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техническое обслуживание и ремонт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лиц, привлекаемых на основании гражданско-правовых договоров;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содержание имущества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лиц, привлекаемых на основании гражданско-правовых договоров;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аттестацию специальных помещений;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монтаж (установку), дооборудование и наладку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вневедомственной охраны;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труда независимых экспертов;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основных средств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 кондиционирования;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приобретение основных средств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затрат на приобретение материальных запасов, не отнесенные к затратам, указанным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горюче-смазочных материалов;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запасных частей для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для нужд гражданской обороны;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приобретение материальных запасов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Формулы расчета, применяемые при определении нормативных затрат, учитывают: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эксплуатации (в отношении основных средств);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численность работников, определяемую в соответствии с </w:t>
      </w:r>
      <w:hyperlink w:anchor="P208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2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остатки основных средств и материальных запасов.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62" name="Рисунок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органов определяется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47650"/>
            <wp:effectExtent l="0" t="0" r="0" b="0"/>
            <wp:docPr id="461" name="Рисунок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60" name="Рисунок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служащих;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59" name="Рисунок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58" name="Рисунок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Норматив цены товаров, работ, услуг, устанавливаемый в формулах расчета определяется с учетом положений </w:t>
      </w:r>
      <w:hyperlink r:id="rId1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№ 44-ФЗ.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Правил.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определения нормативных затрат в формулах используются нормативы цены и количества товаров, работ, услуг, устанавливаемые государственными, муниципальными органами.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21"/>
      <w:bookmarkEnd w:id="5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Разрабатываем и утверждаем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 работников) нормативы: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цены услуг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SIM-карт, используемых в планшетных компьютерах;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и цены средств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и цены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п) количества и цены иных товаров и услуг.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Нормативные затраты подлежат размещению в единой информационной системе в сфере закупок.</w:t>
      </w:r>
    </w:p>
    <w:p w:rsid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Pr="00B33421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left="6946" w:right="-142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</w:t>
      </w: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left="6096" w:right="-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к правилам определения</w:t>
      </w:r>
      <w:r w:rsidR="001776E9" w:rsidRPr="001776E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napToGrid w:val="0"/>
          <w:lang w:eastAsia="ru-RU"/>
        </w:rPr>
        <w:t xml:space="preserve">нормативных затрат на обеспечение функций </w:t>
      </w:r>
      <w:r w:rsidR="001776E9" w:rsidRPr="001776E9">
        <w:rPr>
          <w:rFonts w:ascii="Times New Roman" w:eastAsia="Times New Roman" w:hAnsi="Times New Roman" w:cs="Times New Roman"/>
          <w:lang w:eastAsia="ru-RU"/>
        </w:rPr>
        <w:t>Чендекского</w:t>
      </w:r>
      <w:r w:rsidR="001776E9" w:rsidRPr="001776E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napToGrid w:val="0"/>
          <w:lang w:eastAsia="ru-RU"/>
        </w:rPr>
        <w:t>сельского поселения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ind w:left="5245"/>
        <w:jc w:val="right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МЕТОДИКА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определения нормативных затрат на обеспечение функций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Сельской администрации </w:t>
      </w:r>
      <w:r w:rsidR="001776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Затраты на абонентскую плату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2857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456" name="Рисунок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5" name="Рисунок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4" name="Рисунок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3" name="Рисунок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Затраты на повременную оплату местных, междугородних и международных телефонных соединений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452" name="Рисунок 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990600"/>
            <wp:effectExtent l="0" t="0" r="9525" b="0"/>
            <wp:docPr id="451" name="Рисунок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0" name="Рисунок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49" name="Рисунок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48" name="Рисунок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7" name="Рисунок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6" name="Рисунок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45" name="Рисунок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44" name="Рисунок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3" name="Рисунок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2" name="Рисунок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1" name="Рисунок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0" name="Рисунок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9" name="Рисунок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Затраты на оплату услуг подвижной связи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38" name="Рисунок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437" name="Рисунок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6" name="Рисунок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35" name="Рисунок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средств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4" name="Рисунок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433" name="Рисунок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432" name="Рисунок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31" name="Рисунок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30" name="Рисунок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29" name="Рисунок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Затраты на сеть "Интернет" и услуги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28" name="Рисунок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427" name="Рисунок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26" name="Рисунок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425" name="Рисунок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24" name="Рисунок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Затраты на электросвязь, относящуюся к связи специального назначения, используемой на муниципальном уровне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23" name="Рисунок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247650"/>
            <wp:effectExtent l="0" t="0" r="0" b="0"/>
            <wp:docPr id="422" name="Рисунок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21" name="Рисунок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20" name="Рисунок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19" name="Рисунок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Затраты на электросвязь, относящуюся к связи специального назначения, используемой на федеральном уровне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8" name="Рисунок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47650"/>
            <wp:effectExtent l="0" t="0" r="0" b="0"/>
            <wp:docPr id="417" name="Рисунок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16" name="Рисунок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15" name="Рисунок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4" name="Рисунок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466725"/>
            <wp:effectExtent l="0" t="0" r="9525" b="9525"/>
            <wp:docPr id="413" name="Рисунок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12" name="Рисунок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11" name="Рисунок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10" name="Рисунок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Затраты на оплату иных услуг связи в сфере информационно-коммуникационных технологий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09" name="Рисунок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66725"/>
            <wp:effectExtent l="0" t="0" r="0" b="9525"/>
            <wp:docPr id="408" name="Рисунок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07" name="Рисунок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34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11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применяется перечень работ по техническому обслуживанию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40"/>
      <w:bookmarkEnd w:id="6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вычислительной 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06" name="Рисунок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66725"/>
            <wp:effectExtent l="0" t="0" r="9525" b="9525"/>
            <wp:docPr id="405" name="Рисунок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04" name="Рисунок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03" name="Рисунок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вычислительную технику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i-й вычислительной 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71525" cy="247650"/>
            <wp:effectExtent l="0" t="0" r="9525" b="0"/>
            <wp:docPr id="402" name="Рисунок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округлением до целого по формулам: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3429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3429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99" name="Рисунок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98" name="Рисунок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97" name="Рисунок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6" name="Рисунок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95" name="Рисунок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4" name="Рисунок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393" name="Рисунок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2" name="Рисунок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391" name="Рисунок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локальных вычислительных сетей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90" name="Рисунок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66725"/>
            <wp:effectExtent l="0" t="0" r="9525" b="9525"/>
            <wp:docPr id="389" name="Рисунок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8" name="Рисунок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87" name="Рисунок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бесперебойного питания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6" name="Рисунок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85" name="Рисунок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4" name="Рисунок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83" name="Рисунок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80"/>
      <w:bookmarkEnd w:id="7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2" name="Рисунок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66725"/>
            <wp:effectExtent l="0" t="0" r="0" b="9525"/>
            <wp:docPr id="381" name="Рисунок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0" name="Рисунок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8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9525" b="0"/>
            <wp:docPr id="377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376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75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Затраты на оплату услуг по сопровождению справочно-правовых систем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74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466725"/>
            <wp:effectExtent l="0" t="0" r="0" b="9525"/>
            <wp:docPr id="373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72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Затраты на оплату услуг по сопровождению и приобретению иного программного обеспечения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71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95300"/>
            <wp:effectExtent l="0" t="0" r="0" b="0"/>
            <wp:docPr id="370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69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68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Затраты на оплату услуг, связанных с обеспечением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67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247650"/>
            <wp:effectExtent l="0" t="0" r="9525" b="0"/>
            <wp:docPr id="366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65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64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Затраты на проведение аттестационных, проверочных и контрольных мероприятий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63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495300"/>
            <wp:effectExtent l="0" t="0" r="0" b="0"/>
            <wp:docPr id="362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61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60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59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58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357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356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55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54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353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352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51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50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Затраты на приобретение рабочих станций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49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76450" cy="60007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57225" cy="247650"/>
            <wp:effectExtent l="0" t="0" r="9525" b="0"/>
            <wp:docPr id="347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46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рабочих станций по i-й должности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71525" cy="247650"/>
            <wp:effectExtent l="0" t="0" r="9525" b="0"/>
            <wp:docPr id="345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формулам: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38325" cy="3429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3429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42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Затраты на приобретение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341" name="Рисунок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6000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39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устройства, копировального аппарата и иной оргтехники.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Затраты на приобретение средств подвижной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338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337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36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Затраты на приобретение планшетных компьютеров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планшетных компьютеров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31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1 планшетного компьютера по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Затраты на приобретение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330" name="Рисунок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32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2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2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Затраты на приобретение мониторов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2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466725"/>
            <wp:effectExtent l="0" t="0" r="9525" b="9525"/>
            <wp:docPr id="325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24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3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Затраты на приобретение системных блоков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2" name="Рисунок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321" name="Рисунок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20" name="Рисунок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Затраты на приобретение других запасных частей для вычислительной техники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18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66725"/>
            <wp:effectExtent l="0" t="0" r="0" b="9525"/>
            <wp:docPr id="317" name="Рисунок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6" name="Рисунок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15" name="Рисунок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Затраты на приобретение носителей информации, в том числе магнитных и оптических носителей информации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314" name="Рисунок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313" name="Рисунок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12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i-ой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11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 по i-ой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Затраты на приобретение деталей для содержания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10" name="Рисунок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47650"/>
            <wp:effectExtent l="0" t="0" r="0" b="0"/>
            <wp:docPr id="309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08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07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Затраты на приобретение расходных материалов для принтеров,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06" name="Рисунок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305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i-ой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03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 копировальных аппаратов и иной оргтехники по i-ой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2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i-ой должности;.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Затраты на приобретение запасных частей для принтеров, многофункциональных устройств, копировальных аппаратов и оргтехники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300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99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Затраты на приобретение материальных запасов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97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66725"/>
            <wp:effectExtent l="0" t="0" r="0" b="9525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94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76225"/>
            <wp:effectExtent l="0" t="0" r="9525" b="9525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91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90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Затраты на оплату услуг почтовой связи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66725"/>
            <wp:effectExtent l="0" t="0" r="0" b="9525"/>
            <wp:docPr id="28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87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86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Затраты на оплату услуг специальной связи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85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47650"/>
            <wp:effectExtent l="0" t="0" r="9525" b="0"/>
            <wp:docPr id="284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82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Затраты по договору об оказании услуг перевозки (транспортировки) грузов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81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280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79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7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Затраты на оплату услуг аренды транспортных средств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66725"/>
            <wp:effectExtent l="0" t="0" r="9525" b="9525"/>
            <wp:docPr id="276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75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7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Затраты на оплату разовых услуг пассажирских перевозок при проведении совещания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466725"/>
            <wp:effectExtent l="0" t="0" r="9525" b="9525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Затраты на оплату проезда работника к месту нахождения учебного заведения и обратно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266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услуг, связанных с проездом и наймом жилого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связи с командированием работников,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 со сторонними организациями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47650"/>
            <wp:effectExtent l="0" t="0" r="0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61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60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Затраты по договору на проезд к месту командирования и обратно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259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466725"/>
            <wp:effectExtent l="0" t="0" r="0" b="9525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Затраты по договору на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66725"/>
            <wp:effectExtent l="0" t="0" r="0" b="9525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81000" cy="247650"/>
            <wp:effectExtent l="0" t="0" r="0" b="0"/>
            <wp:docPr id="252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51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Затраты на коммунальные услуги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47650"/>
            <wp:effectExtent l="0" t="0" r="9525" b="0"/>
            <wp:docPr id="249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Затраты на газоснабжение и иные виды топлива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Затраты на электроснабжение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66725"/>
            <wp:effectExtent l="0" t="0" r="9525" b="9525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Затраты на теплоснабжение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47650"/>
            <wp:effectExtent l="0" t="0" r="9525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9525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Затраты на горячее водоснабжение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Затраты на холодное водоснабжение и водоотведение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24765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466725"/>
            <wp:effectExtent l="0" t="0" r="0" b="9525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Затраты на аренду помещений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66725"/>
            <wp:effectExtent l="0" t="0" r="0" b="9525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арендованного помещения;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11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i-й арендуемой площади;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Затраты на аренду помещения (зала) для проведения совещания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Затраты на аренду оборудования для проведения совещания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66725"/>
            <wp:effectExtent l="0" t="0" r="9525" b="9525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2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01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00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Затраты на содержание и техническое обслуживание помещений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9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247650"/>
            <wp:effectExtent l="0" t="0" r="9525" b="0"/>
            <wp:docPr id="198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97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96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95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4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93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192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1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водоснабжения;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0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89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8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Затраты на закупку услуг управляющей компании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466725"/>
            <wp:effectExtent l="0" t="0" r="0" b="9525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85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охранно-тревожной сигнализации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Затраты на проведение текущего ремонта помещения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установленной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N 312,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66725"/>
            <wp:effectExtent l="0" t="0" r="0" b="9525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Затраты на содержание прилегающей территории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466725"/>
            <wp:effectExtent l="0" t="0" r="9525" b="9525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72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70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Затраты на оплату услуг по обслуживанию и уборке помещения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9525"/>
            <wp:docPr id="169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66725"/>
            <wp:effectExtent l="0" t="0" r="9525" b="9525"/>
            <wp:docPr id="168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67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66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6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Затраты на вывоз твердых бытовых отходов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64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62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61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лифтов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66725"/>
            <wp:effectExtent l="0" t="0" r="0" b="9525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47650"/>
            <wp:effectExtent l="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питьевого и противопожарного водоснабжения;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47650"/>
            <wp:effectExtent l="0" t="0" r="0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9525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9525" b="9525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административного здания (помещения)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42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41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ремонт транспортных средств (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3100" cy="6000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70.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247650"/>
            <wp:effectExtent l="0" t="0" r="9525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3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4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дизельных генераторных установок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газового пожаротушения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 кондиционирования и вентиляции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контроля и управления доступом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9525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9525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07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видеонаблюдения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06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05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466725"/>
            <wp:effectExtent l="0" t="0" r="0" b="9525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47650"/>
            <wp:effectExtent l="0" t="0" r="9525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Затраты на приобретение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1250" cy="6000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466725"/>
            <wp:effectExtent l="0" t="0" r="9525" b="9525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Затраты на проведение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466725"/>
            <wp:effectExtent l="0" t="0" r="9525" b="9525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Затраты на проведение диспансеризации работников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4765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Затраты на оплату работ по монтажу (установке), дооборудованию и наладке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66725"/>
            <wp:effectExtent l="0" t="0" r="9525" b="9525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базовыми </w:t>
      </w:r>
      <w:hyperlink r:id="rId408" w:history="1">
        <w:r w:rsidRPr="00B334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ставками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 и </w:t>
      </w:r>
      <w:hyperlink r:id="rId409" w:history="1">
        <w:r w:rsidRPr="00B334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коэффициентами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466725"/>
            <wp:effectExtent l="0" t="0" r="9525" b="9525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38150" cy="219075"/>
            <wp:effectExtent l="0" t="0" r="0" b="9525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18" w:history="1">
        <w:r w:rsidRPr="00B334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Затраты на оплату труда независимых экспертов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486025" cy="3905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247650"/>
            <wp:effectExtent l="0" t="0" r="9525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Затраты на приобретение транспортных средств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Затраты на приобретение мебели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Затраты на приобретение систем кондиционирования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4765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Затраты на приобретение бланочной продукции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466725"/>
            <wp:effectExtent l="0" t="0" r="0" b="9525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Затраты на приобретение канцелярских принадлежностей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466725"/>
            <wp:effectExtent l="0" t="0" r="9525" b="9525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Затраты на приобретение хозяйственных товаров и принадлежностей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Затраты на приобретение горюче-смазочных материалов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66725"/>
            <wp:effectExtent l="0" t="0" r="0" b="9525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before="740"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приобретение материальных запасов для нужд гражданской обороны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66725"/>
            <wp:effectExtent l="0" t="0" r="0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 preferRelativeResize="0">
                      <a:picLocks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Затраты на разработку проектной документации определяются в соответствии со </w:t>
      </w:r>
      <w:hyperlink r:id="rId47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№ 44-ФЗ и с законодательством Российской Федерации о градостроительной деятельности.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 (в том числе с элементами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реставрации), технического перевооружения объектов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или приобретение объектов недвижимого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с законодательством Российской Федерации о градостроительной деятельности.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приобретение объектов недвижимого имущества определяются в соответствии со </w:t>
      </w:r>
      <w:hyperlink r:id="rId478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 работников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6672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 preferRelativeResize="0">
                      <a:picLocks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 preferRelativeResize="0">
                      <a:picLocks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 preferRelativeResize="0">
                      <a:picLocks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Цена единицы планируемых к приобретению товаров, работ и услуг в формулах расчета определяется с учетом положений </w:t>
      </w:r>
      <w:hyperlink r:id="rId483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163EB" w:rsidRDefault="001163EB"/>
    <w:sectPr w:rsidR="001163EB" w:rsidSect="001776E9">
      <w:headerReference w:type="even" r:id="rId484"/>
      <w:headerReference w:type="default" r:id="rId485"/>
      <w:pgSz w:w="11900" w:h="16820"/>
      <w:pgMar w:top="567" w:right="560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A" w:rsidRDefault="008339DA">
      <w:pPr>
        <w:spacing w:after="0" w:line="240" w:lineRule="auto"/>
      </w:pPr>
      <w:r>
        <w:separator/>
      </w:r>
    </w:p>
  </w:endnote>
  <w:endnote w:type="continuationSeparator" w:id="0">
    <w:p w:rsidR="008339DA" w:rsidRDefault="0083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A" w:rsidRDefault="008339DA">
      <w:pPr>
        <w:spacing w:after="0" w:line="240" w:lineRule="auto"/>
      </w:pPr>
      <w:r>
        <w:separator/>
      </w:r>
    </w:p>
  </w:footnote>
  <w:footnote w:type="continuationSeparator" w:id="0">
    <w:p w:rsidR="008339DA" w:rsidRDefault="0083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E9" w:rsidRDefault="001776E9" w:rsidP="001776E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776E9" w:rsidRDefault="001776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E9" w:rsidRDefault="001776E9" w:rsidP="001776E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3D7F">
      <w:rPr>
        <w:rStyle w:val="af1"/>
        <w:noProof/>
      </w:rPr>
      <w:t>2</w:t>
    </w:r>
    <w:r>
      <w:rPr>
        <w:rStyle w:val="af1"/>
      </w:rPr>
      <w:fldChar w:fldCharType="end"/>
    </w:r>
  </w:p>
  <w:p w:rsidR="001776E9" w:rsidRDefault="001776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13F01470"/>
    <w:multiLevelType w:val="hybridMultilevel"/>
    <w:tmpl w:val="37809560"/>
    <w:lvl w:ilvl="0" w:tplc="004CB6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AD48CF"/>
    <w:multiLevelType w:val="multilevel"/>
    <w:tmpl w:val="E95C04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E459F3"/>
    <w:multiLevelType w:val="hybridMultilevel"/>
    <w:tmpl w:val="F6F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5111"/>
    <w:multiLevelType w:val="hybridMultilevel"/>
    <w:tmpl w:val="394EB24A"/>
    <w:lvl w:ilvl="0" w:tplc="2B1083B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1"/>
    <w:rsid w:val="00001805"/>
    <w:rsid w:val="00032BA0"/>
    <w:rsid w:val="001163EB"/>
    <w:rsid w:val="001776E9"/>
    <w:rsid w:val="0028068D"/>
    <w:rsid w:val="00760268"/>
    <w:rsid w:val="008339DA"/>
    <w:rsid w:val="008F0210"/>
    <w:rsid w:val="00B33421"/>
    <w:rsid w:val="00D03D7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3421"/>
    <w:pPr>
      <w:keepNext/>
      <w:widowControl w:val="0"/>
      <w:spacing w:after="0" w:line="22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421"/>
    <w:pPr>
      <w:keepNext/>
      <w:widowControl w:val="0"/>
      <w:spacing w:after="0" w:line="240" w:lineRule="auto"/>
      <w:ind w:right="6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3421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3421"/>
    <w:pPr>
      <w:keepNext/>
      <w:widowControl w:val="0"/>
      <w:spacing w:after="0" w:line="360" w:lineRule="auto"/>
      <w:ind w:right="-74"/>
      <w:jc w:val="right"/>
      <w:outlineLvl w:val="3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3421"/>
    <w:pPr>
      <w:widowControl w:val="0"/>
      <w:spacing w:before="240" w:after="60" w:line="260" w:lineRule="auto"/>
      <w:ind w:left="1160" w:right="1000"/>
      <w:jc w:val="center"/>
      <w:outlineLvl w:val="7"/>
    </w:pPr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2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4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2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421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33421"/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33421"/>
  </w:style>
  <w:style w:type="paragraph" w:styleId="a3">
    <w:name w:val="Block Text"/>
    <w:basedOn w:val="a"/>
    <w:rsid w:val="00B33421"/>
    <w:pPr>
      <w:widowControl w:val="0"/>
      <w:spacing w:before="740" w:after="0" w:line="22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"/>
    <w:basedOn w:val="a"/>
    <w:link w:val="a5"/>
    <w:rsid w:val="00B33421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B33421"/>
    <w:pPr>
      <w:widowControl w:val="0"/>
      <w:spacing w:after="0" w:line="240" w:lineRule="auto"/>
      <w:ind w:right="-99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B33421"/>
    <w:pPr>
      <w:widowControl w:val="0"/>
      <w:spacing w:after="0" w:line="240" w:lineRule="auto"/>
      <w:ind w:right="10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caption"/>
    <w:basedOn w:val="a"/>
    <w:next w:val="a"/>
    <w:qFormat/>
    <w:rsid w:val="00B334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pacing w:val="10"/>
      <w:kern w:val="20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B33421"/>
    <w:pPr>
      <w:widowControl w:val="0"/>
      <w:shd w:val="clear" w:color="auto" w:fill="000080"/>
      <w:spacing w:before="740" w:after="0" w:line="260" w:lineRule="auto"/>
      <w:ind w:left="1160" w:right="1000"/>
      <w:jc w:val="center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33421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33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33421"/>
    <w:rPr>
      <w:color w:val="0000FF"/>
      <w:u w:val="single"/>
    </w:rPr>
  </w:style>
  <w:style w:type="paragraph" w:customStyle="1" w:styleId="ConsPlusCell">
    <w:name w:val="ConsPlusCell"/>
    <w:rsid w:val="00B33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B33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3">
    <w:name w:val="s_13"/>
    <w:basedOn w:val="a"/>
    <w:rsid w:val="00B334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B3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334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33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334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334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List Paragraph"/>
    <w:basedOn w:val="a"/>
    <w:uiPriority w:val="34"/>
    <w:qFormat/>
    <w:rsid w:val="00B334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B3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33421"/>
  </w:style>
  <w:style w:type="paragraph" w:customStyle="1" w:styleId="ConsPlusJurTerm">
    <w:name w:val="ConsPlusJurTerm"/>
    <w:rsid w:val="00B334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Title">
    <w:name w:val="ConsTitle"/>
    <w:rsid w:val="00B33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3421"/>
    <w:pPr>
      <w:keepNext/>
      <w:widowControl w:val="0"/>
      <w:spacing w:after="0" w:line="22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421"/>
    <w:pPr>
      <w:keepNext/>
      <w:widowControl w:val="0"/>
      <w:spacing w:after="0" w:line="240" w:lineRule="auto"/>
      <w:ind w:right="6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3421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3421"/>
    <w:pPr>
      <w:keepNext/>
      <w:widowControl w:val="0"/>
      <w:spacing w:after="0" w:line="360" w:lineRule="auto"/>
      <w:ind w:right="-74"/>
      <w:jc w:val="right"/>
      <w:outlineLvl w:val="3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3421"/>
    <w:pPr>
      <w:widowControl w:val="0"/>
      <w:spacing w:before="240" w:after="60" w:line="260" w:lineRule="auto"/>
      <w:ind w:left="1160" w:right="1000"/>
      <w:jc w:val="center"/>
      <w:outlineLvl w:val="7"/>
    </w:pPr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2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4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2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421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33421"/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33421"/>
  </w:style>
  <w:style w:type="paragraph" w:styleId="a3">
    <w:name w:val="Block Text"/>
    <w:basedOn w:val="a"/>
    <w:rsid w:val="00B33421"/>
    <w:pPr>
      <w:widowControl w:val="0"/>
      <w:spacing w:before="740" w:after="0" w:line="22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"/>
    <w:basedOn w:val="a"/>
    <w:link w:val="a5"/>
    <w:rsid w:val="00B33421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B33421"/>
    <w:pPr>
      <w:widowControl w:val="0"/>
      <w:spacing w:after="0" w:line="240" w:lineRule="auto"/>
      <w:ind w:right="-99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B33421"/>
    <w:pPr>
      <w:widowControl w:val="0"/>
      <w:spacing w:after="0" w:line="240" w:lineRule="auto"/>
      <w:ind w:right="10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caption"/>
    <w:basedOn w:val="a"/>
    <w:next w:val="a"/>
    <w:qFormat/>
    <w:rsid w:val="00B334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pacing w:val="10"/>
      <w:kern w:val="20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B33421"/>
    <w:pPr>
      <w:widowControl w:val="0"/>
      <w:shd w:val="clear" w:color="auto" w:fill="000080"/>
      <w:spacing w:before="740" w:after="0" w:line="260" w:lineRule="auto"/>
      <w:ind w:left="1160" w:right="1000"/>
      <w:jc w:val="center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33421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33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33421"/>
    <w:rPr>
      <w:color w:val="0000FF"/>
      <w:u w:val="single"/>
    </w:rPr>
  </w:style>
  <w:style w:type="paragraph" w:customStyle="1" w:styleId="ConsPlusCell">
    <w:name w:val="ConsPlusCell"/>
    <w:rsid w:val="00B33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B33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3">
    <w:name w:val="s_13"/>
    <w:basedOn w:val="a"/>
    <w:rsid w:val="00B334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B3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334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33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334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334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List Paragraph"/>
    <w:basedOn w:val="a"/>
    <w:uiPriority w:val="34"/>
    <w:qFormat/>
    <w:rsid w:val="00B334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B3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33421"/>
  </w:style>
  <w:style w:type="paragraph" w:customStyle="1" w:styleId="ConsPlusJurTerm">
    <w:name w:val="ConsPlusJurTerm"/>
    <w:rsid w:val="00B334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Title">
    <w:name w:val="ConsTitle"/>
    <w:rsid w:val="00B33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6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5.wmf"/><Relationship Id="rId475" Type="http://schemas.openxmlformats.org/officeDocument/2006/relationships/image" Target="media/image459.wmf"/><Relationship Id="rId32" Type="http://schemas.openxmlformats.org/officeDocument/2006/relationships/image" Target="media/image19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9.wmf"/><Relationship Id="rId279" Type="http://schemas.openxmlformats.org/officeDocument/2006/relationships/image" Target="media/image266.wmf"/><Relationship Id="rId444" Type="http://schemas.openxmlformats.org/officeDocument/2006/relationships/image" Target="media/image428.wmf"/><Relationship Id="rId486" Type="http://schemas.openxmlformats.org/officeDocument/2006/relationships/fontTable" Target="fontTable.xml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8.wmf"/><Relationship Id="rId248" Type="http://schemas.openxmlformats.org/officeDocument/2006/relationships/image" Target="media/image235.wmf"/><Relationship Id="rId455" Type="http://schemas.openxmlformats.org/officeDocument/2006/relationships/image" Target="media/image439.wmf"/><Relationship Id="rId12" Type="http://schemas.openxmlformats.org/officeDocument/2006/relationships/hyperlink" Target="consultantplus://offline/ref=4945EA93E5A8768A558F1AF1248B00A1EC75D5E4D53D65EC49CEE8DDD62869F92F60897BECB75E84dFEAG" TargetMode="External"/><Relationship Id="rId108" Type="http://schemas.openxmlformats.org/officeDocument/2006/relationships/image" Target="media/image95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6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50.wmf"/><Relationship Id="rId23" Type="http://schemas.openxmlformats.org/officeDocument/2006/relationships/image" Target="media/image10.wmf"/><Relationship Id="rId119" Type="http://schemas.openxmlformats.org/officeDocument/2006/relationships/image" Target="media/image106.wmf"/><Relationship Id="rId270" Type="http://schemas.openxmlformats.org/officeDocument/2006/relationships/image" Target="media/image257.wmf"/><Relationship Id="rId326" Type="http://schemas.openxmlformats.org/officeDocument/2006/relationships/image" Target="media/image313.wmf"/><Relationship Id="rId65" Type="http://schemas.openxmlformats.org/officeDocument/2006/relationships/image" Target="media/image52.wmf"/><Relationship Id="rId130" Type="http://schemas.openxmlformats.org/officeDocument/2006/relationships/image" Target="media/image117.wmf"/><Relationship Id="rId368" Type="http://schemas.openxmlformats.org/officeDocument/2006/relationships/image" Target="media/image355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9.wmf"/><Relationship Id="rId477" Type="http://schemas.openxmlformats.org/officeDocument/2006/relationships/hyperlink" Target="consultantplus://offline/ref=4945EA93E5A8768A558F1AF1248B00A1EC75D5E4D53D65EC49CEE8DDD62869F92F60897BECB75D82dFEBG" TargetMode="External"/><Relationship Id="rId281" Type="http://schemas.openxmlformats.org/officeDocument/2006/relationships/image" Target="media/image268.wmf"/><Relationship Id="rId337" Type="http://schemas.openxmlformats.org/officeDocument/2006/relationships/image" Target="media/image324.wmf"/><Relationship Id="rId34" Type="http://schemas.openxmlformats.org/officeDocument/2006/relationships/image" Target="media/image21.wmf"/><Relationship Id="rId76" Type="http://schemas.openxmlformats.org/officeDocument/2006/relationships/image" Target="media/image63.wmf"/><Relationship Id="rId141" Type="http://schemas.openxmlformats.org/officeDocument/2006/relationships/image" Target="media/image128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09.wmf"/><Relationship Id="rId446" Type="http://schemas.openxmlformats.org/officeDocument/2006/relationships/image" Target="media/image430.wmf"/><Relationship Id="rId467" Type="http://schemas.openxmlformats.org/officeDocument/2006/relationships/image" Target="media/image451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0.wmf"/><Relationship Id="rId457" Type="http://schemas.openxmlformats.org/officeDocument/2006/relationships/image" Target="media/image441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478" Type="http://schemas.openxmlformats.org/officeDocument/2006/relationships/hyperlink" Target="consultantplus://offline/ref=4945EA93E5A8768A558F1AF1248B00A1EC75D5E4D53D65EC49CEE8DDD62869F92F60897BECB75D82dFEBG" TargetMode="External"/><Relationship Id="rId14" Type="http://schemas.openxmlformats.org/officeDocument/2006/relationships/image" Target="media/image2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1.jpeg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0.wmf"/><Relationship Id="rId447" Type="http://schemas.openxmlformats.org/officeDocument/2006/relationships/image" Target="media/image431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image" Target="media/image452.wmf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image" Target="media/image442.wmf"/><Relationship Id="rId479" Type="http://schemas.openxmlformats.org/officeDocument/2006/relationships/image" Target="media/image460.wmf"/><Relationship Id="rId15" Type="http://schemas.openxmlformats.org/officeDocument/2006/relationships/image" Target="media/image3.wmf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3.wmf"/><Relationship Id="rId9" Type="http://schemas.openxmlformats.org/officeDocument/2006/relationships/hyperlink" Target="consultantplus://offline/ref=D98DE730EB3DE943F0DB8CF457988433986D8FCBF438C4F683E1C4FAA97315A2C421C271C04D321A1CUFD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9.wmf"/><Relationship Id="rId427" Type="http://schemas.openxmlformats.org/officeDocument/2006/relationships/image" Target="media/image411.wmf"/><Relationship Id="rId448" Type="http://schemas.openxmlformats.org/officeDocument/2006/relationships/image" Target="media/image432.wmf"/><Relationship Id="rId469" Type="http://schemas.openxmlformats.org/officeDocument/2006/relationships/image" Target="media/image453.wmf"/><Relationship Id="rId26" Type="http://schemas.openxmlformats.org/officeDocument/2006/relationships/image" Target="media/image13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80" Type="http://schemas.openxmlformats.org/officeDocument/2006/relationships/image" Target="media/image461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2.wmf"/><Relationship Id="rId459" Type="http://schemas.openxmlformats.org/officeDocument/2006/relationships/image" Target="media/image443.wmf"/><Relationship Id="rId16" Type="http://schemas.openxmlformats.org/officeDocument/2006/relationships/image" Target="media/image4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openxmlformats.org/officeDocument/2006/relationships/image" Target="media/image454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7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2.wmf"/><Relationship Id="rId449" Type="http://schemas.openxmlformats.org/officeDocument/2006/relationships/image" Target="media/image433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4.wmf"/><Relationship Id="rId481" Type="http://schemas.openxmlformats.org/officeDocument/2006/relationships/image" Target="media/image462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7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hyperlink" Target="consultantplus://offline/ref=4945EA93E5A8768A558F1AF1248B00A1EC7AD5EDD23465EC49CEE8DDD62869F92F60897BECB75F8BdFE4G" TargetMode="External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image" Target="media/image434.wmf"/><Relationship Id="rId471" Type="http://schemas.openxmlformats.org/officeDocument/2006/relationships/image" Target="media/image455.wmf"/><Relationship Id="rId17" Type="http://schemas.openxmlformats.org/officeDocument/2006/relationships/image" Target="media/image5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7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hyperlink" Target="consultantplus://offline/ref=4945EA93E5A8768A558F1AF1248B00A1EC7AD1E5D33465EC49CEE8DDD62869F92F60897BECB75F82dFE3G" TargetMode="External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45.wmf"/><Relationship Id="rId482" Type="http://schemas.openxmlformats.org/officeDocument/2006/relationships/image" Target="media/image463.wmf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6.wmf"/><Relationship Id="rId39" Type="http://schemas.openxmlformats.org/officeDocument/2006/relationships/image" Target="media/image26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5.wmf"/><Relationship Id="rId472" Type="http://schemas.openxmlformats.org/officeDocument/2006/relationships/image" Target="media/image456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hyperlink" Target="consultantplus://offline/ref=4945EA93E5A8768A558F1AF1248B00A1EC7AD1E5D33465EC49CEE8DDD62869F92F60897BECB75F84dFEBG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41" Type="http://schemas.openxmlformats.org/officeDocument/2006/relationships/image" Target="media/image425.wmf"/><Relationship Id="rId462" Type="http://schemas.openxmlformats.org/officeDocument/2006/relationships/image" Target="media/image446.wmf"/><Relationship Id="rId483" Type="http://schemas.openxmlformats.org/officeDocument/2006/relationships/hyperlink" Target="consultantplus://offline/ref=4945EA93E5A8768A558F1AF1248B00A1EC75D5E4D53D65EC49CEE8DDD62869F92F60897BECB75D82dFEBG" TargetMode="External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2.wmf"/><Relationship Id="rId19" Type="http://schemas.openxmlformats.org/officeDocument/2006/relationships/hyperlink" Target="consultantplus://offline/ref=4945EA93E5A8768A558F1AF1248B00A1EC75D5E4D53D65EC49CEE8DDD62869F92F60897BECB75D82dFEBG" TargetMode="External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5.wmf"/><Relationship Id="rId452" Type="http://schemas.openxmlformats.org/officeDocument/2006/relationships/image" Target="media/image436.wmf"/><Relationship Id="rId473" Type="http://schemas.openxmlformats.org/officeDocument/2006/relationships/image" Target="media/image457.wmf"/><Relationship Id="rId30" Type="http://schemas.openxmlformats.org/officeDocument/2006/relationships/image" Target="media/image1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7.wmf"/><Relationship Id="rId421" Type="http://schemas.openxmlformats.org/officeDocument/2006/relationships/image" Target="media/image405.wmf"/><Relationship Id="rId442" Type="http://schemas.openxmlformats.org/officeDocument/2006/relationships/image" Target="media/image426.wmf"/><Relationship Id="rId463" Type="http://schemas.openxmlformats.org/officeDocument/2006/relationships/image" Target="media/image447.wmf"/><Relationship Id="rId484" Type="http://schemas.openxmlformats.org/officeDocument/2006/relationships/header" Target="header1.xml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6.wmf"/><Relationship Id="rId453" Type="http://schemas.openxmlformats.org/officeDocument/2006/relationships/image" Target="media/image437.wmf"/><Relationship Id="rId474" Type="http://schemas.openxmlformats.org/officeDocument/2006/relationships/image" Target="media/image458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300.wmf"/><Relationship Id="rId10" Type="http://schemas.openxmlformats.org/officeDocument/2006/relationships/hyperlink" Target="consultantplus://offline/ref=2A2C7D7130AA8C9EB4E1786392BA10942FF6B2C4DB04751A634381CE8D309404F478C0B91263C072P86DE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8.wmf"/><Relationship Id="rId422" Type="http://schemas.openxmlformats.org/officeDocument/2006/relationships/image" Target="media/image406.wmf"/><Relationship Id="rId443" Type="http://schemas.openxmlformats.org/officeDocument/2006/relationships/image" Target="media/image427.wmf"/><Relationship Id="rId464" Type="http://schemas.openxmlformats.org/officeDocument/2006/relationships/image" Target="media/image448.wmf"/><Relationship Id="rId303" Type="http://schemas.openxmlformats.org/officeDocument/2006/relationships/image" Target="media/image290.wmf"/><Relationship Id="rId485" Type="http://schemas.openxmlformats.org/officeDocument/2006/relationships/header" Target="header2.xml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7.wmf"/><Relationship Id="rId107" Type="http://schemas.openxmlformats.org/officeDocument/2006/relationships/image" Target="media/image94.wmf"/><Relationship Id="rId289" Type="http://schemas.openxmlformats.org/officeDocument/2006/relationships/image" Target="media/image276.wmf"/><Relationship Id="rId454" Type="http://schemas.openxmlformats.org/officeDocument/2006/relationships/image" Target="media/image438.wmf"/><Relationship Id="rId11" Type="http://schemas.openxmlformats.org/officeDocument/2006/relationships/hyperlink" Target="consultantplus://offline/ref=4945EA93E5A8768A558F1AF1248B00A1EC75D5E4D53D65EC49CEE8DDD62869F92F60897BECB75E85dFE6G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5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9.wmf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8.wmf"/><Relationship Id="rId476" Type="http://schemas.openxmlformats.org/officeDocument/2006/relationships/hyperlink" Target="consultantplus://offline/ref=4945EA93E5A8768A558F1AF1248B00A1EC75D5E4D53D65EC49CEE8DDD62869F92F60897BECB75D82dFEBG" TargetMode="External"/><Relationship Id="rId33" Type="http://schemas.openxmlformats.org/officeDocument/2006/relationships/image" Target="media/image20.wmf"/><Relationship Id="rId129" Type="http://schemas.openxmlformats.org/officeDocument/2006/relationships/image" Target="media/image116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5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445" Type="http://schemas.openxmlformats.org/officeDocument/2006/relationships/image" Target="media/image429.wmf"/><Relationship Id="rId487" Type="http://schemas.openxmlformats.org/officeDocument/2006/relationships/theme" Target="theme/theme1.xml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1.wmf"/><Relationship Id="rId86" Type="http://schemas.openxmlformats.org/officeDocument/2006/relationships/image" Target="media/image73.wmf"/><Relationship Id="rId151" Type="http://schemas.openxmlformats.org/officeDocument/2006/relationships/image" Target="media/image138.wmf"/><Relationship Id="rId389" Type="http://schemas.openxmlformats.org/officeDocument/2006/relationships/image" Target="media/image376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9.wmf"/><Relationship Id="rId456" Type="http://schemas.openxmlformats.org/officeDocument/2006/relationships/image" Target="media/image440.wmf"/><Relationship Id="rId13" Type="http://schemas.openxmlformats.org/officeDocument/2006/relationships/hyperlink" Target="consultantplus://offline/ref=4945EA93E5A8768A558F1AF1248B00A1EC7BDFECD53D65EC49CEE8DDD6d2E8G" TargetMode="External"/><Relationship Id="rId109" Type="http://schemas.openxmlformats.org/officeDocument/2006/relationships/image" Target="media/image96.wmf"/><Relationship Id="rId260" Type="http://schemas.openxmlformats.org/officeDocument/2006/relationships/image" Target="media/image247.wmf"/><Relationship Id="rId316" Type="http://schemas.openxmlformats.org/officeDocument/2006/relationships/image" Target="media/image303.wmf"/><Relationship Id="rId55" Type="http://schemas.openxmlformats.org/officeDocument/2006/relationships/image" Target="media/image42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358" Type="http://schemas.openxmlformats.org/officeDocument/2006/relationships/image" Target="media/image3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10777</Words>
  <Characters>61431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2016-12-29T09:18:00Z</dcterms:created>
  <dcterms:modified xsi:type="dcterms:W3CDTF">2017-01-09T04:29:00Z</dcterms:modified>
</cp:coreProperties>
</file>