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22"/>
        <w:tblW w:w="9957" w:type="dxa"/>
        <w:tblBorders>
          <w:bottom w:val="single" w:sz="4" w:space="0" w:color="auto"/>
        </w:tblBorders>
        <w:tblLayout w:type="fixed"/>
        <w:tblLook w:val="01E0"/>
      </w:tblPr>
      <w:tblGrid>
        <w:gridCol w:w="3420"/>
        <w:gridCol w:w="2520"/>
        <w:gridCol w:w="4017"/>
      </w:tblGrid>
      <w:tr w:rsidR="00A365F7" w:rsidRPr="00A365F7" w:rsidTr="00EF1C61">
        <w:trPr>
          <w:trHeight w:val="1766"/>
        </w:trPr>
        <w:tc>
          <w:tcPr>
            <w:tcW w:w="3420" w:type="dxa"/>
            <w:tcBorders>
              <w:top w:val="nil"/>
              <w:left w:val="nil"/>
              <w:bottom w:val="nil"/>
              <w:right w:val="nil"/>
            </w:tcBorders>
          </w:tcPr>
          <w:p w:rsidR="00A365F7" w:rsidRPr="00A365F7" w:rsidRDefault="00A365F7" w:rsidP="00A365F7">
            <w:pPr>
              <w:shd w:val="clear" w:color="auto" w:fill="FFFFFF"/>
              <w:spacing w:after="0" w:line="274" w:lineRule="exact"/>
              <w:jc w:val="center"/>
              <w:rPr>
                <w:rFonts w:ascii="Times New Roman" w:eastAsia="Times New Roman" w:hAnsi="Times New Roman" w:cs="Times New Roman"/>
                <w:b/>
                <w:bCs/>
                <w:color w:val="000000"/>
                <w:spacing w:val="-2"/>
              </w:rPr>
            </w:pPr>
            <w:r w:rsidRPr="00A365F7">
              <w:rPr>
                <w:rFonts w:ascii="Times New Roman" w:eastAsia="Times New Roman" w:hAnsi="Times New Roman" w:cs="Times New Roman"/>
                <w:b/>
                <w:bCs/>
                <w:color w:val="000000"/>
                <w:spacing w:val="-2"/>
              </w:rPr>
              <w:t>РЕСПУБЛИКА АЛТАЙ УСТЬ-КОКСИНСКИЙ РАЙОН</w:t>
            </w:r>
          </w:p>
          <w:p w:rsidR="00A365F7" w:rsidRPr="00A365F7" w:rsidRDefault="00A365F7" w:rsidP="00A365F7">
            <w:pPr>
              <w:shd w:val="clear" w:color="auto" w:fill="FFFFFF"/>
              <w:spacing w:after="0" w:line="274" w:lineRule="exact"/>
              <w:jc w:val="center"/>
              <w:rPr>
                <w:rFonts w:ascii="Times New Roman" w:eastAsia="Times New Roman" w:hAnsi="Times New Roman" w:cs="Times New Roman"/>
                <w:b/>
                <w:bCs/>
                <w:color w:val="000000"/>
                <w:spacing w:val="-2"/>
              </w:rPr>
            </w:pPr>
            <w:r w:rsidRPr="00A365F7">
              <w:rPr>
                <w:rFonts w:ascii="Times New Roman" w:eastAsia="Times New Roman" w:hAnsi="Times New Roman" w:cs="Times New Roman"/>
                <w:b/>
                <w:bCs/>
                <w:color w:val="000000"/>
                <w:spacing w:val="-2"/>
              </w:rPr>
              <w:t>СЕЛЬСКАЯ АДМИНИСТРАЦИЯ</w:t>
            </w:r>
          </w:p>
          <w:p w:rsidR="00A365F7" w:rsidRPr="00A365F7" w:rsidRDefault="00A365F7" w:rsidP="00A365F7">
            <w:pPr>
              <w:shd w:val="clear" w:color="auto" w:fill="FFFFFF"/>
              <w:spacing w:after="0" w:line="274" w:lineRule="exact"/>
              <w:jc w:val="center"/>
              <w:rPr>
                <w:rFonts w:ascii="Times New Roman" w:eastAsia="Times New Roman" w:hAnsi="Times New Roman" w:cs="Times New Roman"/>
              </w:rPr>
            </w:pPr>
            <w:r w:rsidRPr="00A365F7">
              <w:rPr>
                <w:rFonts w:ascii="Times New Roman" w:eastAsia="Times New Roman" w:hAnsi="Times New Roman" w:cs="Times New Roman"/>
                <w:b/>
                <w:bCs/>
                <w:color w:val="000000"/>
                <w:spacing w:val="-2"/>
              </w:rPr>
              <w:t>ОГНЕВСКОГО СЕЛЬСКОГО ПОСЕЛЕНИЯ</w:t>
            </w:r>
          </w:p>
          <w:p w:rsidR="00A365F7" w:rsidRPr="00A365F7" w:rsidRDefault="00A365F7" w:rsidP="00A365F7">
            <w:pPr>
              <w:shd w:val="clear" w:color="auto" w:fill="FFFFFF"/>
              <w:spacing w:after="0" w:line="274" w:lineRule="exact"/>
              <w:jc w:val="center"/>
              <w:rPr>
                <w:rFonts w:ascii="Times New Roman" w:eastAsia="Times New Roman" w:hAnsi="Times New Roman" w:cs="Times New Roman"/>
                <w:lang w:val="en-US"/>
              </w:rPr>
            </w:pPr>
          </w:p>
        </w:tc>
        <w:tc>
          <w:tcPr>
            <w:tcW w:w="2520" w:type="dxa"/>
            <w:tcBorders>
              <w:top w:val="nil"/>
              <w:left w:val="nil"/>
              <w:bottom w:val="nil"/>
              <w:right w:val="nil"/>
            </w:tcBorders>
          </w:tcPr>
          <w:p w:rsidR="00A365F7" w:rsidRPr="00A365F7" w:rsidRDefault="00A365F7" w:rsidP="00A365F7">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14400" cy="914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017" w:type="dxa"/>
            <w:tcBorders>
              <w:top w:val="nil"/>
              <w:left w:val="nil"/>
              <w:bottom w:val="nil"/>
              <w:right w:val="nil"/>
            </w:tcBorders>
          </w:tcPr>
          <w:p w:rsidR="00A365F7" w:rsidRPr="00A365F7" w:rsidRDefault="00A365F7" w:rsidP="00A365F7">
            <w:pPr>
              <w:shd w:val="clear" w:color="auto" w:fill="FFFFFF"/>
              <w:spacing w:before="4" w:after="0" w:line="274" w:lineRule="exact"/>
              <w:ind w:right="7"/>
              <w:jc w:val="center"/>
              <w:rPr>
                <w:rFonts w:ascii="Times New Roman" w:eastAsia="Times New Roman" w:hAnsi="Times New Roman" w:cs="Times New Roman"/>
                <w:b/>
                <w:bCs/>
                <w:color w:val="000000"/>
              </w:rPr>
            </w:pPr>
            <w:r w:rsidRPr="00A365F7">
              <w:rPr>
                <w:rFonts w:ascii="Times New Roman" w:eastAsia="Times New Roman" w:hAnsi="Times New Roman" w:cs="Times New Roman"/>
                <w:b/>
                <w:bCs/>
                <w:color w:val="000000"/>
              </w:rPr>
              <w:t>АЛТАЙ РЕСПУБЛИКА</w:t>
            </w:r>
          </w:p>
          <w:p w:rsidR="00A365F7" w:rsidRPr="00A365F7" w:rsidRDefault="00A365F7" w:rsidP="00A365F7">
            <w:pPr>
              <w:shd w:val="clear" w:color="auto" w:fill="FFFFFF"/>
              <w:spacing w:before="4" w:after="0" w:line="274" w:lineRule="exact"/>
              <w:ind w:right="7"/>
              <w:jc w:val="center"/>
              <w:rPr>
                <w:rFonts w:ascii="Times New Roman" w:eastAsia="Times New Roman" w:hAnsi="Times New Roman" w:cs="Times New Roman"/>
                <w:b/>
                <w:bCs/>
                <w:color w:val="000000"/>
              </w:rPr>
            </w:pPr>
            <w:r w:rsidRPr="00A365F7">
              <w:rPr>
                <w:rFonts w:ascii="Times New Roman" w:eastAsia="Times New Roman" w:hAnsi="Times New Roman" w:cs="Times New Roman"/>
                <w:b/>
                <w:bCs/>
                <w:color w:val="000000"/>
              </w:rPr>
              <w:t>КОКСУУ-ООЗЫ АЙМАК</w:t>
            </w:r>
          </w:p>
          <w:p w:rsidR="00A365F7" w:rsidRPr="00A365F7" w:rsidRDefault="00A365F7" w:rsidP="00A365F7">
            <w:pPr>
              <w:shd w:val="clear" w:color="auto" w:fill="FFFFFF"/>
              <w:spacing w:before="4" w:after="0" w:line="274" w:lineRule="exact"/>
              <w:ind w:right="7"/>
              <w:jc w:val="center"/>
              <w:rPr>
                <w:rFonts w:ascii="Times New Roman" w:eastAsia="Times New Roman" w:hAnsi="Times New Roman" w:cs="Times New Roman"/>
              </w:rPr>
            </w:pPr>
            <w:r w:rsidRPr="00A365F7">
              <w:rPr>
                <w:rFonts w:ascii="Times New Roman" w:eastAsia="Times New Roman" w:hAnsi="Times New Roman" w:cs="Times New Roman"/>
                <w:b/>
                <w:bCs/>
                <w:color w:val="000000"/>
              </w:rPr>
              <w:t xml:space="preserve"> ДЕПУТАТАРДЫНГ </w:t>
            </w:r>
            <w:proofErr w:type="gramStart"/>
            <w:r w:rsidRPr="00A365F7">
              <w:rPr>
                <w:rFonts w:ascii="Times New Roman" w:eastAsia="Times New Roman" w:hAnsi="Times New Roman" w:cs="Times New Roman"/>
                <w:b/>
                <w:bCs/>
                <w:color w:val="000000"/>
                <w:lang w:val="en-US"/>
              </w:rPr>
              <w:t>J</w:t>
            </w:r>
            <w:proofErr w:type="gramEnd"/>
            <w:r w:rsidRPr="00A365F7">
              <w:rPr>
                <w:rFonts w:ascii="Times New Roman" w:eastAsia="Times New Roman" w:hAnsi="Times New Roman" w:cs="Times New Roman"/>
                <w:b/>
                <w:bCs/>
                <w:color w:val="000000"/>
              </w:rPr>
              <w:t>УРТ                 СОВЕДИНИНГ АДМИНИСТРАЦИЯЗЫ</w:t>
            </w:r>
          </w:p>
          <w:p w:rsidR="00A365F7" w:rsidRPr="00A365F7" w:rsidRDefault="00A365F7" w:rsidP="00A365F7">
            <w:pPr>
              <w:spacing w:after="0" w:line="240" w:lineRule="auto"/>
              <w:jc w:val="center"/>
              <w:rPr>
                <w:rFonts w:ascii="Times New Roman" w:eastAsia="Times New Roman" w:hAnsi="Times New Roman" w:cs="Times New Roman"/>
              </w:rPr>
            </w:pPr>
          </w:p>
        </w:tc>
      </w:tr>
      <w:tr w:rsidR="00A365F7" w:rsidRPr="009B0ACD" w:rsidTr="00EF1C61">
        <w:trPr>
          <w:trHeight w:val="631"/>
        </w:trPr>
        <w:tc>
          <w:tcPr>
            <w:tcW w:w="9957" w:type="dxa"/>
            <w:gridSpan w:val="3"/>
            <w:tcBorders>
              <w:top w:val="nil"/>
            </w:tcBorders>
          </w:tcPr>
          <w:p w:rsidR="00A365F7" w:rsidRPr="00A365F7" w:rsidRDefault="00A365F7" w:rsidP="00A365F7">
            <w:pPr>
              <w:shd w:val="clear" w:color="auto" w:fill="FFFFFF"/>
              <w:tabs>
                <w:tab w:val="left" w:pos="1678"/>
              </w:tabs>
              <w:spacing w:after="0" w:line="274" w:lineRule="exact"/>
              <w:jc w:val="center"/>
              <w:rPr>
                <w:rFonts w:ascii="Times New Roman" w:eastAsia="Times New Roman" w:hAnsi="Times New Roman" w:cs="Times New Roman"/>
                <w:color w:val="000000"/>
                <w:spacing w:val="-3"/>
              </w:rPr>
            </w:pPr>
            <w:proofErr w:type="gramStart"/>
            <w:r w:rsidRPr="00A365F7">
              <w:rPr>
                <w:rFonts w:ascii="Times New Roman" w:eastAsia="Times New Roman" w:hAnsi="Times New Roman" w:cs="Times New Roman"/>
                <w:color w:val="000000"/>
                <w:spacing w:val="-2"/>
              </w:rPr>
              <w:t xml:space="preserve">Школьная  ул. Д. 12 с. </w:t>
            </w:r>
            <w:r>
              <w:rPr>
                <w:rFonts w:ascii="Times New Roman" w:eastAsia="Times New Roman" w:hAnsi="Times New Roman" w:cs="Times New Roman"/>
                <w:color w:val="000000"/>
                <w:spacing w:val="-2"/>
              </w:rPr>
              <w:t>Огнёвка</w:t>
            </w:r>
            <w:r w:rsidRPr="00A365F7">
              <w:rPr>
                <w:rFonts w:ascii="Times New Roman" w:eastAsia="Times New Roman" w:hAnsi="Times New Roman" w:cs="Times New Roman"/>
                <w:color w:val="000000"/>
                <w:spacing w:val="-2"/>
              </w:rPr>
              <w:t xml:space="preserve"> Республика Алтай 649477</w:t>
            </w:r>
            <w:r w:rsidRPr="00A365F7">
              <w:rPr>
                <w:rFonts w:ascii="Times New Roman" w:eastAsia="Times New Roman" w:hAnsi="Times New Roman" w:cs="Times New Roman"/>
                <w:color w:val="000000"/>
                <w:spacing w:val="-4"/>
              </w:rPr>
              <w:t xml:space="preserve"> </w:t>
            </w:r>
            <w:r w:rsidRPr="00A365F7">
              <w:rPr>
                <w:rFonts w:ascii="Times New Roman" w:eastAsia="Times New Roman" w:hAnsi="Times New Roman" w:cs="Times New Roman"/>
                <w:color w:val="000000"/>
                <w:spacing w:val="-3"/>
              </w:rPr>
              <w:t>тел.8(38848) 21-4-67,</w:t>
            </w:r>
            <w:proofErr w:type="gramEnd"/>
          </w:p>
          <w:p w:rsidR="00A365F7" w:rsidRPr="00A365F7" w:rsidRDefault="00A365F7" w:rsidP="00A365F7">
            <w:pPr>
              <w:shd w:val="clear" w:color="auto" w:fill="FFFFFF"/>
              <w:spacing w:after="0" w:line="274" w:lineRule="exact"/>
              <w:jc w:val="center"/>
              <w:rPr>
                <w:rFonts w:ascii="Times New Roman" w:eastAsia="Times New Roman" w:hAnsi="Times New Roman" w:cs="Times New Roman"/>
                <w:b/>
                <w:bCs/>
                <w:color w:val="000000"/>
                <w:lang w:val="en-US"/>
              </w:rPr>
            </w:pPr>
            <w:r w:rsidRPr="00A365F7">
              <w:rPr>
                <w:rFonts w:ascii="Times New Roman" w:eastAsia="Times New Roman" w:hAnsi="Times New Roman" w:cs="Times New Roman"/>
                <w:color w:val="000000"/>
                <w:spacing w:val="-3"/>
              </w:rPr>
              <w:t>факс</w:t>
            </w:r>
            <w:r w:rsidRPr="00A365F7">
              <w:rPr>
                <w:rFonts w:ascii="Times New Roman" w:eastAsia="Times New Roman" w:hAnsi="Times New Roman" w:cs="Times New Roman"/>
                <w:color w:val="000000"/>
                <w:spacing w:val="-3"/>
                <w:lang w:val="en-US"/>
              </w:rPr>
              <w:t xml:space="preserve">.8(38848) 21-3-80, E-mail: </w:t>
            </w:r>
            <w:proofErr w:type="spellStart"/>
            <w:r w:rsidRPr="00A365F7">
              <w:rPr>
                <w:rFonts w:ascii="Times New Roman" w:eastAsia="Times New Roman" w:hAnsi="Times New Roman" w:cs="Times New Roman"/>
                <w:color w:val="000000"/>
                <w:spacing w:val="-3"/>
                <w:lang w:val="en-US"/>
              </w:rPr>
              <w:t>Oghnievka@mail</w:t>
            </w:r>
            <w:proofErr w:type="spellEnd"/>
            <w:r w:rsidRPr="00A365F7">
              <w:rPr>
                <w:rFonts w:ascii="Times New Roman" w:eastAsia="Times New Roman" w:hAnsi="Times New Roman" w:cs="Times New Roman"/>
                <w:color w:val="000000"/>
                <w:spacing w:val="-3"/>
                <w:lang w:val="en-US"/>
              </w:rPr>
              <w:t>/</w:t>
            </w:r>
            <w:proofErr w:type="spellStart"/>
            <w:r w:rsidRPr="00A365F7">
              <w:rPr>
                <w:rFonts w:ascii="Times New Roman" w:eastAsia="Times New Roman" w:hAnsi="Times New Roman" w:cs="Times New Roman"/>
                <w:color w:val="000000"/>
                <w:spacing w:val="-3"/>
                <w:lang w:val="en-US"/>
              </w:rPr>
              <w:t>ru</w:t>
            </w:r>
            <w:proofErr w:type="spellEnd"/>
          </w:p>
        </w:tc>
      </w:tr>
    </w:tbl>
    <w:p w:rsidR="00A365F7" w:rsidRPr="00A365F7" w:rsidRDefault="00A365F7" w:rsidP="00A365F7">
      <w:pPr>
        <w:spacing w:after="0" w:line="240" w:lineRule="auto"/>
        <w:jc w:val="right"/>
        <w:rPr>
          <w:rFonts w:ascii="Times New Roman" w:eastAsia="Times New Roman" w:hAnsi="Times New Roman" w:cs="Times New Roman"/>
          <w:b/>
          <w:sz w:val="24"/>
          <w:szCs w:val="24"/>
          <w:lang w:val="en-US"/>
        </w:rPr>
      </w:pPr>
      <w:r w:rsidRPr="00A365F7">
        <w:rPr>
          <w:rFonts w:ascii="Times New Roman" w:eastAsia="Times New Roman" w:hAnsi="Times New Roman" w:cs="Times New Roman"/>
          <w:b/>
          <w:sz w:val="24"/>
          <w:szCs w:val="24"/>
          <w:lang w:val="en-US"/>
        </w:rPr>
        <w:t xml:space="preserve"> </w:t>
      </w:r>
    </w:p>
    <w:p w:rsidR="00A365F7" w:rsidRPr="00A365F7" w:rsidRDefault="00A365F7" w:rsidP="00A365F7">
      <w:pPr>
        <w:spacing w:after="0" w:line="240" w:lineRule="auto"/>
        <w:jc w:val="center"/>
        <w:rPr>
          <w:rFonts w:ascii="Times New Roman" w:eastAsia="Times New Roman" w:hAnsi="Times New Roman" w:cs="Times New Roman"/>
          <w:b/>
          <w:sz w:val="24"/>
          <w:szCs w:val="24"/>
        </w:rPr>
      </w:pPr>
      <w:r w:rsidRPr="00550D0C">
        <w:rPr>
          <w:rFonts w:ascii="Times New Roman" w:eastAsia="Times New Roman" w:hAnsi="Times New Roman" w:cs="Times New Roman"/>
          <w:b/>
          <w:sz w:val="24"/>
          <w:szCs w:val="24"/>
          <w:lang w:val="en-US"/>
        </w:rPr>
        <w:t xml:space="preserve">                                                      </w:t>
      </w:r>
      <w:r w:rsidRPr="00A365F7">
        <w:rPr>
          <w:rFonts w:ascii="Times New Roman" w:eastAsia="Times New Roman" w:hAnsi="Times New Roman" w:cs="Times New Roman"/>
          <w:b/>
          <w:sz w:val="24"/>
          <w:szCs w:val="24"/>
        </w:rPr>
        <w:t xml:space="preserve">РЕШЕНИЕ  №  </w:t>
      </w:r>
      <w:r w:rsidR="00EB4C0A">
        <w:rPr>
          <w:rFonts w:ascii="Times New Roman" w:eastAsia="Times New Roman" w:hAnsi="Times New Roman" w:cs="Times New Roman"/>
          <w:b/>
          <w:sz w:val="24"/>
          <w:szCs w:val="24"/>
        </w:rPr>
        <w:t>32-2</w:t>
      </w:r>
      <w:r w:rsidRPr="00A365F7">
        <w:rPr>
          <w:rFonts w:ascii="Times New Roman" w:eastAsia="Times New Roman" w:hAnsi="Times New Roman" w:cs="Times New Roman"/>
          <w:b/>
          <w:sz w:val="24"/>
          <w:szCs w:val="24"/>
        </w:rPr>
        <w:t xml:space="preserve">                                                ЧЕЧИМ</w:t>
      </w:r>
    </w:p>
    <w:p w:rsidR="00A365F7" w:rsidRPr="00A365F7" w:rsidRDefault="00A365F7" w:rsidP="00A365F7">
      <w:pPr>
        <w:spacing w:after="0" w:line="240" w:lineRule="auto"/>
        <w:rPr>
          <w:rFonts w:ascii="Times New Roman" w:eastAsia="Times New Roman" w:hAnsi="Times New Roman" w:cs="Times New Roman"/>
          <w:b/>
          <w:sz w:val="24"/>
          <w:szCs w:val="24"/>
        </w:rPr>
      </w:pPr>
    </w:p>
    <w:p w:rsidR="00A365F7" w:rsidRDefault="00A365F7" w:rsidP="00A365F7">
      <w:pPr>
        <w:spacing w:after="0" w:line="240" w:lineRule="auto"/>
        <w:rPr>
          <w:rFonts w:ascii="Times New Roman" w:eastAsia="Times New Roman" w:hAnsi="Times New Roman" w:cs="Times New Roman"/>
          <w:b/>
          <w:sz w:val="24"/>
          <w:szCs w:val="24"/>
        </w:rPr>
      </w:pPr>
      <w:r w:rsidRPr="00A365F7">
        <w:rPr>
          <w:rFonts w:ascii="Times New Roman" w:eastAsia="Times New Roman" w:hAnsi="Times New Roman" w:cs="Times New Roman"/>
          <w:sz w:val="24"/>
          <w:szCs w:val="24"/>
        </w:rPr>
        <w:t xml:space="preserve">от    </w:t>
      </w:r>
      <w:r w:rsidR="00EB4C0A">
        <w:rPr>
          <w:rFonts w:ascii="Times New Roman" w:eastAsia="Times New Roman" w:hAnsi="Times New Roman" w:cs="Times New Roman"/>
          <w:sz w:val="24"/>
          <w:szCs w:val="24"/>
        </w:rPr>
        <w:t>22.03</w:t>
      </w:r>
      <w:r w:rsidRPr="00A365F7">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A365F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           </w:t>
      </w:r>
      <w:r w:rsidRPr="00A365F7">
        <w:rPr>
          <w:rFonts w:ascii="Times New Roman" w:eastAsia="Times New Roman" w:hAnsi="Times New Roman" w:cs="Times New Roman"/>
          <w:sz w:val="24"/>
          <w:szCs w:val="24"/>
        </w:rPr>
        <w:t xml:space="preserve">      </w:t>
      </w:r>
      <w:proofErr w:type="gramStart"/>
      <w:r w:rsidRPr="00A365F7">
        <w:rPr>
          <w:rFonts w:ascii="Times New Roman" w:eastAsia="Times New Roman" w:hAnsi="Times New Roman" w:cs="Times New Roman"/>
          <w:sz w:val="24"/>
          <w:szCs w:val="24"/>
        </w:rPr>
        <w:t>с</w:t>
      </w:r>
      <w:proofErr w:type="gramEnd"/>
      <w:r w:rsidRPr="00A365F7">
        <w:rPr>
          <w:rFonts w:ascii="Times New Roman" w:eastAsia="Times New Roman" w:hAnsi="Times New Roman" w:cs="Times New Roman"/>
          <w:sz w:val="24"/>
          <w:szCs w:val="24"/>
        </w:rPr>
        <w:t>. Огневка</w:t>
      </w:r>
    </w:p>
    <w:p w:rsidR="00A365F7" w:rsidRDefault="00A365F7" w:rsidP="00D81162">
      <w:pPr>
        <w:keepNext/>
        <w:spacing w:after="0" w:line="240" w:lineRule="auto"/>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 xml:space="preserve">О </w:t>
      </w:r>
      <w:r w:rsidR="00A365F7">
        <w:rPr>
          <w:rFonts w:ascii="Times New Roman" w:eastAsia="Times New Roman" w:hAnsi="Times New Roman" w:cs="Times New Roman"/>
          <w:b/>
          <w:sz w:val="24"/>
          <w:szCs w:val="24"/>
        </w:rPr>
        <w:t xml:space="preserve">проекте </w:t>
      </w:r>
      <w:r w:rsidRPr="00D81162">
        <w:rPr>
          <w:rFonts w:ascii="Times New Roman" w:eastAsia="Times New Roman" w:hAnsi="Times New Roman" w:cs="Times New Roman"/>
          <w:b/>
          <w:sz w:val="24"/>
          <w:szCs w:val="24"/>
        </w:rPr>
        <w:t>внесени</w:t>
      </w:r>
      <w:r w:rsidR="00A365F7">
        <w:rPr>
          <w:rFonts w:ascii="Times New Roman" w:eastAsia="Times New Roman" w:hAnsi="Times New Roman" w:cs="Times New Roman"/>
          <w:b/>
          <w:sz w:val="24"/>
          <w:szCs w:val="24"/>
        </w:rPr>
        <w:t>я</w:t>
      </w:r>
      <w:r w:rsidRPr="00D81162">
        <w:rPr>
          <w:rFonts w:ascii="Times New Roman" w:eastAsia="Times New Roman" w:hAnsi="Times New Roman" w:cs="Times New Roman"/>
          <w:b/>
          <w:sz w:val="24"/>
          <w:szCs w:val="24"/>
        </w:rPr>
        <w:t xml:space="preserve"> изменений </w:t>
      </w:r>
    </w:p>
    <w:p w:rsidR="00D81162" w:rsidRPr="00D81162" w:rsidRDefault="00D81162" w:rsidP="00D81162">
      <w:pPr>
        <w:keepNext/>
        <w:spacing w:after="0" w:line="240" w:lineRule="auto"/>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 xml:space="preserve">и дополнений в Устав муниципального образования </w:t>
      </w:r>
    </w:p>
    <w:p w:rsidR="00D81162" w:rsidRPr="00D81162" w:rsidRDefault="00D81162" w:rsidP="00D81162">
      <w:pPr>
        <w:keepNext/>
        <w:spacing w:after="0" w:line="240" w:lineRule="auto"/>
        <w:jc w:val="both"/>
        <w:rPr>
          <w:rFonts w:ascii="Times New Roman" w:eastAsia="Times New Roman" w:hAnsi="Times New Roman" w:cs="Times New Roman"/>
          <w:b/>
          <w:sz w:val="24"/>
          <w:szCs w:val="24"/>
        </w:rPr>
      </w:pPr>
      <w:proofErr w:type="spellStart"/>
      <w:r w:rsidRPr="00D81162">
        <w:rPr>
          <w:rFonts w:ascii="Times New Roman" w:eastAsia="Times New Roman" w:hAnsi="Times New Roman" w:cs="Times New Roman"/>
          <w:b/>
          <w:sz w:val="24"/>
          <w:szCs w:val="24"/>
        </w:rPr>
        <w:t>Огневское</w:t>
      </w:r>
      <w:proofErr w:type="spellEnd"/>
      <w:r w:rsidRPr="00D81162">
        <w:rPr>
          <w:rFonts w:ascii="Times New Roman" w:eastAsia="Times New Roman" w:hAnsi="Times New Roman" w:cs="Times New Roman"/>
          <w:b/>
          <w:sz w:val="24"/>
          <w:szCs w:val="24"/>
        </w:rPr>
        <w:t xml:space="preserve"> сельское поселение</w:t>
      </w:r>
    </w:p>
    <w:p w:rsidR="00D81162" w:rsidRPr="00D81162" w:rsidRDefault="00D81162" w:rsidP="00D81162">
      <w:pPr>
        <w:keepNext/>
        <w:spacing w:after="0" w:line="240" w:lineRule="auto"/>
        <w:ind w:firstLine="540"/>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567"/>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D81162">
        <w:rPr>
          <w:rFonts w:ascii="Times New Roman" w:eastAsia="Times New Roman" w:hAnsi="Times New Roman" w:cs="Times New Roman"/>
          <w:sz w:val="24"/>
          <w:szCs w:val="24"/>
        </w:rPr>
        <w:t>Огневского</w:t>
      </w:r>
      <w:proofErr w:type="spellEnd"/>
      <w:r w:rsidRPr="00D81162">
        <w:rPr>
          <w:rFonts w:ascii="Times New Roman" w:eastAsia="Times New Roman" w:hAnsi="Times New Roman" w:cs="Times New Roman"/>
          <w:sz w:val="24"/>
          <w:szCs w:val="24"/>
        </w:rPr>
        <w:t xml:space="preserve"> сельского поселения</w:t>
      </w:r>
    </w:p>
    <w:p w:rsidR="00D81162" w:rsidRPr="00D81162" w:rsidRDefault="00D81162" w:rsidP="00D81162">
      <w:pPr>
        <w:keepNext/>
        <w:spacing w:after="0" w:line="240" w:lineRule="auto"/>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b/>
          <w:sz w:val="24"/>
          <w:szCs w:val="24"/>
        </w:rPr>
        <w:t>Р</w:t>
      </w:r>
      <w:proofErr w:type="gramEnd"/>
      <w:r w:rsidRPr="00D81162">
        <w:rPr>
          <w:rFonts w:ascii="Times New Roman" w:eastAsia="Times New Roman" w:hAnsi="Times New Roman" w:cs="Times New Roman"/>
          <w:b/>
          <w:sz w:val="24"/>
          <w:szCs w:val="24"/>
        </w:rPr>
        <w:t xml:space="preserve"> Е Ш И Л: </w:t>
      </w:r>
    </w:p>
    <w:p w:rsidR="00D81162" w:rsidRPr="00D81162" w:rsidRDefault="00D81162" w:rsidP="00D81162">
      <w:pPr>
        <w:keepNext/>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1.Внести в Устав </w:t>
      </w:r>
      <w:proofErr w:type="spellStart"/>
      <w:r w:rsidRPr="00D81162">
        <w:rPr>
          <w:rFonts w:ascii="Times New Roman" w:eastAsia="Times New Roman" w:hAnsi="Times New Roman" w:cs="Times New Roman"/>
          <w:sz w:val="24"/>
          <w:szCs w:val="24"/>
        </w:rPr>
        <w:t>Огневского</w:t>
      </w:r>
      <w:proofErr w:type="spellEnd"/>
      <w:r w:rsidRPr="00D81162">
        <w:rPr>
          <w:rFonts w:ascii="Times New Roman" w:eastAsia="Times New Roman" w:hAnsi="Times New Roman" w:cs="Times New Roman"/>
          <w:sz w:val="24"/>
          <w:szCs w:val="24"/>
        </w:rPr>
        <w:t xml:space="preserve"> сельского поселения следующие изменения и дополнения:</w:t>
      </w:r>
    </w:p>
    <w:p w:rsidR="00D81162" w:rsidRPr="00D81162" w:rsidRDefault="00D81162" w:rsidP="00D81162">
      <w:pPr>
        <w:keepNext/>
        <w:spacing w:after="0" w:line="240" w:lineRule="auto"/>
        <w:ind w:firstLine="708"/>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708"/>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 Часть 1 статьи 5 дополнить пунктом 1</w:t>
      </w:r>
      <w:r w:rsidR="009B0ACD">
        <w:rPr>
          <w:rFonts w:ascii="Times New Roman" w:eastAsia="Times New Roman" w:hAnsi="Times New Roman" w:cs="Times New Roman"/>
          <w:b/>
          <w:sz w:val="24"/>
          <w:szCs w:val="24"/>
        </w:rPr>
        <w:t>3</w:t>
      </w:r>
      <w:r w:rsidRPr="00D81162">
        <w:rPr>
          <w:rFonts w:ascii="Times New Roman" w:eastAsia="Times New Roman" w:hAnsi="Times New Roman" w:cs="Times New Roman"/>
          <w:b/>
          <w:sz w:val="24"/>
          <w:szCs w:val="24"/>
        </w:rPr>
        <w:t xml:space="preserve"> следующего содержания:</w:t>
      </w:r>
    </w:p>
    <w:p w:rsidR="00D81162" w:rsidRPr="00D81162" w:rsidRDefault="00D81162" w:rsidP="00D81162">
      <w:pPr>
        <w:keepNext/>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81162" w:rsidRPr="00D81162" w:rsidRDefault="00D81162" w:rsidP="00D81162">
      <w:pPr>
        <w:keepNext/>
        <w:spacing w:after="0" w:line="240" w:lineRule="auto"/>
        <w:ind w:firstLine="708"/>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ind w:firstLine="708"/>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2) Пункт 1 части 3 статьи 15 изложить в следующей редакции:</w:t>
      </w: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w:t>
      </w:r>
      <w:r w:rsidR="00550D0C">
        <w:rPr>
          <w:rFonts w:ascii="Times New Roman" w:eastAsia="Times New Roman" w:hAnsi="Times New Roman" w:cs="Times New Roman"/>
          <w:sz w:val="24"/>
          <w:szCs w:val="24"/>
        </w:rPr>
        <w:t>и нормативными правовыми актами</w:t>
      </w:r>
      <w:r w:rsidRPr="00D81162">
        <w:rPr>
          <w:rFonts w:ascii="Times New Roman" w:eastAsia="Times New Roman" w:hAnsi="Times New Roman" w:cs="Times New Roman"/>
          <w:sz w:val="24"/>
          <w:szCs w:val="24"/>
        </w:rPr>
        <w:t>»;</w:t>
      </w:r>
      <w:proofErr w:type="gramEnd"/>
    </w:p>
    <w:p w:rsidR="00D81162" w:rsidRPr="00D81162" w:rsidRDefault="00D81162" w:rsidP="00D81162">
      <w:pPr>
        <w:keepNext/>
        <w:spacing w:after="0" w:line="240" w:lineRule="auto"/>
        <w:ind w:firstLine="708"/>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ind w:firstLine="708"/>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3) Статью 20 изложить в следующей редакции:</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b/>
          <w:sz w:val="24"/>
          <w:szCs w:val="24"/>
          <w:lang w:eastAsia="en-US"/>
        </w:rPr>
      </w:pPr>
      <w:r w:rsidRPr="00D81162">
        <w:rPr>
          <w:rFonts w:ascii="Times New Roman" w:eastAsia="Calibri" w:hAnsi="Times New Roman" w:cs="Times New Roman"/>
          <w:b/>
          <w:sz w:val="24"/>
          <w:szCs w:val="24"/>
          <w:lang w:eastAsia="en-US"/>
        </w:rPr>
        <w:t xml:space="preserve">«Статья 20. Сельский староста </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1. Сельский староста (староста населенного пункта) оказывает содействие органам местного самоуправления поселения в реализации ими своих полномочий по решению следующих вопросов жизнеобеспечения населенного пункта:</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1) благоустройство соответствующей территории населенного пункта;</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2) жилищно-коммунальное хозяйство на территории населенного пункта;</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3) обеспечение первичных мер пожарной безопасности в границах населенного пункта;</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4) предупреждение и ликвидация последствий чрезвычайных ситуаций;</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5) профилактика терроризма и экстремизма в соответствии с федеральным законодательством и законодательством Республики Алтай.</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2. Сельский староста назначается Главой поселения по предложению жителей соответствующего населенного пункта.</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3. Предложение жителей о кандидатуре сельского старосты принимается на </w:t>
      </w:r>
      <w:r w:rsidRPr="00D81162">
        <w:rPr>
          <w:rFonts w:ascii="Times New Roman" w:eastAsia="Times New Roman" w:hAnsi="Times New Roman" w:cs="Times New Roman"/>
          <w:sz w:val="24"/>
          <w:szCs w:val="24"/>
        </w:rPr>
        <w:lastRenderedPageBreak/>
        <w:t>собрании граждан, обладающих активным избирательным правом и проживающих на территории населенного пункта, большинством голосов от присутствующих на собрании граждан. На  собрании граждан должны присутствовать представители органов местного самоуправления  поселения.</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4. Сельским старостой может быть назначен гражданин Российской Федерации, достигший 18 лет и проживающий в границах населенного пункта, в котором он назначается старостой. </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5. Не могут быть назначены сельскими старостами граждане Российской Федерации:</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81162" w:rsidRPr="00D81162" w:rsidRDefault="00D81162" w:rsidP="00D81162">
      <w:pPr>
        <w:keepNext/>
        <w:tabs>
          <w:tab w:val="left" w:pos="1134"/>
        </w:tabs>
        <w:suppressAutoHyphens/>
        <w:autoSpaceDE w:val="0"/>
        <w:spacing w:after="0" w:line="240" w:lineRule="auto"/>
        <w:ind w:firstLine="720"/>
        <w:jc w:val="both"/>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2) замещающие государственные должности Российской Федерации или государственные должности Республики Алтай, должности федеральной государственной гражданской службы или должности государственной гражданской службы Республики Алтай, муниципальные должности или должности муниципальной службы;</w:t>
      </w:r>
    </w:p>
    <w:p w:rsidR="00D81162" w:rsidRPr="00D81162" w:rsidRDefault="00D81162" w:rsidP="00D81162">
      <w:pPr>
        <w:keepNext/>
        <w:tabs>
          <w:tab w:val="left" w:pos="1134"/>
        </w:tabs>
        <w:suppressAutoHyphens/>
        <w:autoSpaceDE w:val="0"/>
        <w:spacing w:after="0" w:line="240" w:lineRule="auto"/>
        <w:ind w:left="84" w:firstLine="625"/>
        <w:jc w:val="both"/>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3) признанные недееспособными или ограниченно дееспособными на основании решения суда, вступившего в законную силу;</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 xml:space="preserve">4) </w:t>
      </w:r>
      <w:proofErr w:type="gramStart"/>
      <w:r w:rsidRPr="00D81162">
        <w:rPr>
          <w:rFonts w:ascii="Times New Roman" w:eastAsia="Arial" w:hAnsi="Times New Roman" w:cs="Times New Roman"/>
          <w:sz w:val="24"/>
          <w:szCs w:val="24"/>
          <w:lang w:eastAsia="ar-SA"/>
        </w:rPr>
        <w:t>имеющие</w:t>
      </w:r>
      <w:proofErr w:type="gramEnd"/>
      <w:r w:rsidRPr="00D81162">
        <w:rPr>
          <w:rFonts w:ascii="Times New Roman" w:eastAsia="Arial" w:hAnsi="Times New Roman" w:cs="Times New Roman"/>
          <w:sz w:val="24"/>
          <w:szCs w:val="24"/>
          <w:lang w:eastAsia="ar-SA"/>
        </w:rPr>
        <w:t xml:space="preserve"> непогашенную или неснятую судимость. </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 xml:space="preserve">6. Срок, на который назначается староста, порядок организации и осуществления его деятельности, основания и порядок досрочного прекращения его полномочий, в том числе в связи с неисполнением либо ненадлежащим исполнением своих функций, либо утратой доверия населения, определяются постановлением Главы поселения. </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7. Порядок организации и проведения собрания граждан по вопросу выдвижения кандидатуры для назначения Главой поселения сельского старосты, порядок организации и проведения собрания по вопросу информирования сельским старостой населения населенного пункта о своей деятельности определяются решением Совета депутатов.</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 xml:space="preserve">8. Староста осуществляет следующие полномочия: </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1) оказывает содействие органам местного самоуправления поселения в решении вопросов, указанных в части 1 настоящей статьи;</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2) взаимодействует с органами местного самоуправления поселения и муниципального образования «</w:t>
      </w:r>
      <w:proofErr w:type="spellStart"/>
      <w:r w:rsidRPr="00D81162">
        <w:rPr>
          <w:rFonts w:ascii="Times New Roman" w:eastAsia="Arial" w:hAnsi="Times New Roman" w:cs="Times New Roman"/>
          <w:sz w:val="24"/>
          <w:szCs w:val="24"/>
          <w:lang w:eastAsia="ar-SA"/>
        </w:rPr>
        <w:t>Усть-Коксинский</w:t>
      </w:r>
      <w:proofErr w:type="spellEnd"/>
      <w:r w:rsidRPr="00D81162">
        <w:rPr>
          <w:rFonts w:ascii="Times New Roman" w:eastAsia="Arial" w:hAnsi="Times New Roman" w:cs="Times New Roman"/>
          <w:sz w:val="24"/>
          <w:szCs w:val="24"/>
          <w:lang w:eastAsia="ar-SA"/>
        </w:rPr>
        <w:t xml:space="preserve"> район», а также с государственными органами, находящимися на территории Республики Алтай по вопросам, указанным в пункте 1 настоящей части;</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указанным в пункте 1 настоящей части;</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4) оперативно информирует органы местного самоуправления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указанным в пункте 1 настоящей части;</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5) содействует реализации на подведомственной территории муниципальных правовых актов, принимаемых органами местного самоуправления поселения по вопросам, указанным в пункте 1 настоящей части;</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6) проводит встречи граждан населенного пункта, направляет по их результатам запросы, заявления, предложения по вопросам, указанным в пункте 1 настоящей части, в органы местного самоуправления, оказывает иную помощь жителям населенного пункта в реализации их прав и законных интересов в органах местного самоуправления по данным вопросам.</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Размещает ответы на запросы на информационных стендах либо доводит их до сведения граждан иным способом;</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lastRenderedPageBreak/>
        <w:t>7) осуществляет иные полномочия по вопросам, указанным в пункте 1 настоящей части, закрепленные за сельским старостой муниципальными правовыми актами, принимаемыми в соответствии с настоящим Уставом</w:t>
      </w:r>
      <w:proofErr w:type="gramStart"/>
      <w:r w:rsidRPr="00D81162">
        <w:rPr>
          <w:rFonts w:ascii="Times New Roman" w:eastAsia="Times New Roman" w:hAnsi="Times New Roman" w:cs="Times New Roman"/>
          <w:sz w:val="24"/>
          <w:szCs w:val="24"/>
        </w:rPr>
        <w:t>.»;</w:t>
      </w:r>
      <w:proofErr w:type="gramEnd"/>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b/>
          <w:sz w:val="24"/>
          <w:szCs w:val="24"/>
        </w:rPr>
        <w:t xml:space="preserve">4) Часть 2 статьи 22 после слов « из 11 депутатов» дополнить словами «, </w:t>
      </w:r>
      <w:r w:rsidRPr="00D81162">
        <w:rPr>
          <w:rFonts w:ascii="Times New Roman" w:eastAsia="Times New Roman" w:hAnsi="Times New Roman" w:cs="Times New Roman"/>
          <w:sz w:val="24"/>
          <w:szCs w:val="24"/>
        </w:rPr>
        <w:t>избираемых на муниципальных выборах на основе всеобщего, равного и прямого избирательно</w:t>
      </w:r>
      <w:r w:rsidR="00550D0C">
        <w:rPr>
          <w:rFonts w:ascii="Times New Roman" w:eastAsia="Times New Roman" w:hAnsi="Times New Roman" w:cs="Times New Roman"/>
          <w:sz w:val="24"/>
          <w:szCs w:val="24"/>
        </w:rPr>
        <w:t>го права при тайном голосовании</w:t>
      </w:r>
      <w:r w:rsidRPr="00D81162">
        <w:rPr>
          <w:rFonts w:ascii="Times New Roman" w:eastAsia="Times New Roman" w:hAnsi="Times New Roman" w:cs="Times New Roman"/>
          <w:sz w:val="24"/>
          <w:szCs w:val="24"/>
        </w:rPr>
        <w:t>»;</w:t>
      </w:r>
    </w:p>
    <w:p w:rsidR="00D81162" w:rsidRPr="00D81162" w:rsidRDefault="00D81162" w:rsidP="00D81162">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5) Первое предложение части 7 статьи 22 изложить в следующей редакции:</w:t>
      </w: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«7 . Совет депутатов возглавляет Глава поселения, исполняющий полномочи</w:t>
      </w:r>
      <w:r w:rsidR="00550D0C">
        <w:rPr>
          <w:rFonts w:ascii="Times New Roman" w:eastAsia="Times New Roman" w:hAnsi="Times New Roman" w:cs="Times New Roman"/>
          <w:sz w:val="24"/>
          <w:szCs w:val="24"/>
        </w:rPr>
        <w:t>я председателя Совета депутатов</w:t>
      </w:r>
      <w:r w:rsidRPr="00D81162">
        <w:rPr>
          <w:rFonts w:ascii="Times New Roman" w:eastAsia="Times New Roman" w:hAnsi="Times New Roman" w:cs="Times New Roman"/>
          <w:sz w:val="24"/>
          <w:szCs w:val="24"/>
        </w:rPr>
        <w:t>»;</w:t>
      </w: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6)  Часть 8 статьи 23 изложить в следующей редакции:</w:t>
      </w: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«8. </w:t>
      </w:r>
      <w:proofErr w:type="gramStart"/>
      <w:r w:rsidRPr="00D81162">
        <w:rPr>
          <w:rFonts w:ascii="Times New Roman" w:eastAsia="Times New Roman" w:hAnsi="Times New Roman" w:cs="Times New Roman"/>
          <w:sz w:val="24"/>
          <w:szCs w:val="24"/>
        </w:rPr>
        <w:t>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w:t>
      </w:r>
      <w:r w:rsidR="00550D0C">
        <w:rPr>
          <w:rFonts w:ascii="Times New Roman" w:eastAsia="Times New Roman" w:hAnsi="Times New Roman" w:cs="Times New Roman"/>
          <w:sz w:val="24"/>
          <w:szCs w:val="24"/>
        </w:rPr>
        <w:t>кой, болезнью, отпуском и т.п.)</w:t>
      </w:r>
      <w:r w:rsidRPr="00D81162">
        <w:rPr>
          <w:rFonts w:ascii="Times New Roman" w:eastAsia="Times New Roman" w:hAnsi="Times New Roman" w:cs="Times New Roman"/>
          <w:sz w:val="24"/>
          <w:szCs w:val="24"/>
        </w:rPr>
        <w:t xml:space="preserve">»; </w:t>
      </w:r>
      <w:proofErr w:type="gramEnd"/>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b/>
          <w:sz w:val="24"/>
          <w:szCs w:val="24"/>
        </w:rPr>
        <w:t>7) Статью 34 дополнить пунктами 13, 14 следующего содержания:</w:t>
      </w:r>
    </w:p>
    <w:p w:rsidR="00D81162" w:rsidRPr="00D81162" w:rsidRDefault="00D81162" w:rsidP="00D81162">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«13) обеспечивает осуществление органами местного самоуправления поселения полномочий по решению вопросов местного значения поселения;</w:t>
      </w:r>
    </w:p>
    <w:p w:rsidR="00D81162" w:rsidRPr="00D81162" w:rsidRDefault="00D81162" w:rsidP="00D81162">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w:t>
      </w:r>
      <w:r w:rsidR="00550D0C">
        <w:rPr>
          <w:rFonts w:ascii="Times New Roman" w:eastAsia="Times New Roman" w:hAnsi="Times New Roman" w:cs="Times New Roman"/>
          <w:sz w:val="24"/>
          <w:szCs w:val="24"/>
        </w:rPr>
        <w:t>оекты таких актов</w:t>
      </w:r>
      <w:r w:rsidRPr="00D81162">
        <w:rPr>
          <w:rFonts w:ascii="Times New Roman" w:eastAsia="Times New Roman" w:hAnsi="Times New Roman" w:cs="Times New Roman"/>
          <w:sz w:val="24"/>
          <w:szCs w:val="24"/>
        </w:rPr>
        <w:t>»;</w:t>
      </w:r>
    </w:p>
    <w:p w:rsidR="00D81162" w:rsidRPr="00D81162" w:rsidRDefault="00D81162" w:rsidP="00D81162">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8)  Часть 5 статьи 36 изложить в следующей редакции:</w:t>
      </w: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«5. </w:t>
      </w:r>
      <w:proofErr w:type="gramStart"/>
      <w:r w:rsidRPr="00D81162">
        <w:rPr>
          <w:rFonts w:ascii="Times New Roman" w:eastAsia="Times New Roman" w:hAnsi="Times New Roman" w:cs="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(исполнительно-распорядительные полномочия) временно исполняет замест</w:t>
      </w:r>
      <w:r w:rsidR="00550D0C">
        <w:rPr>
          <w:rFonts w:ascii="Times New Roman" w:eastAsia="Times New Roman" w:hAnsi="Times New Roman" w:cs="Times New Roman"/>
          <w:sz w:val="24"/>
          <w:szCs w:val="24"/>
        </w:rPr>
        <w:t>итель Главы поселения</w:t>
      </w:r>
      <w:r w:rsidRPr="00D81162">
        <w:rPr>
          <w:rFonts w:ascii="Times New Roman" w:eastAsia="Times New Roman" w:hAnsi="Times New Roman" w:cs="Times New Roman"/>
          <w:sz w:val="24"/>
          <w:szCs w:val="24"/>
        </w:rPr>
        <w:t>»;</w:t>
      </w:r>
      <w:proofErr w:type="gramEnd"/>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9) Пункт 49 статьи 37 признать утратившим силу;</w:t>
      </w:r>
    </w:p>
    <w:p w:rsidR="00D81162" w:rsidRPr="00D81162" w:rsidRDefault="00D81162" w:rsidP="00D81162">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10) Часть 3 статьи 38 изложить в следующей редакции:</w:t>
      </w:r>
    </w:p>
    <w:p w:rsidR="00D81162" w:rsidRPr="00D81162" w:rsidRDefault="00D81162" w:rsidP="00D81162">
      <w:pPr>
        <w:keepNext/>
        <w:widowControl w:val="0"/>
        <w:spacing w:after="0" w:line="240" w:lineRule="auto"/>
        <w:ind w:firstLine="709"/>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«3. Избирательная комиссия поселения состоит из 8 ч</w:t>
      </w:r>
      <w:r w:rsidR="00550D0C">
        <w:rPr>
          <w:rFonts w:ascii="Times New Roman" w:eastAsia="Times New Roman" w:hAnsi="Times New Roman" w:cs="Times New Roman"/>
          <w:sz w:val="24"/>
          <w:szCs w:val="24"/>
        </w:rPr>
        <w:t>ленов с правом решающего голоса</w:t>
      </w:r>
      <w:r w:rsidRPr="00D81162">
        <w:rPr>
          <w:rFonts w:ascii="Times New Roman" w:eastAsia="Times New Roman" w:hAnsi="Times New Roman" w:cs="Times New Roman"/>
          <w:sz w:val="24"/>
          <w:szCs w:val="24"/>
        </w:rPr>
        <w:t>»;</w:t>
      </w: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p>
    <w:p w:rsidR="00D81162" w:rsidRPr="00D81162" w:rsidRDefault="00D81162" w:rsidP="00D81162">
      <w:pPr>
        <w:keepNext/>
        <w:spacing w:before="120" w:after="120" w:line="240" w:lineRule="auto"/>
        <w:ind w:firstLine="709"/>
        <w:jc w:val="both"/>
        <w:outlineLvl w:val="1"/>
        <w:rPr>
          <w:rFonts w:ascii="Times New Roman" w:eastAsia="Times New Roman" w:hAnsi="Times New Roman" w:cs="Times New Roman"/>
          <w:b/>
          <w:bCs/>
          <w:sz w:val="24"/>
          <w:szCs w:val="24"/>
        </w:rPr>
      </w:pPr>
      <w:r w:rsidRPr="00D81162">
        <w:rPr>
          <w:rFonts w:ascii="Times New Roman" w:eastAsia="Times New Roman" w:hAnsi="Times New Roman" w:cs="Times New Roman"/>
          <w:b/>
          <w:sz w:val="24"/>
          <w:szCs w:val="24"/>
        </w:rPr>
        <w:t>11</w:t>
      </w:r>
      <w:r w:rsidRPr="00D81162">
        <w:rPr>
          <w:rFonts w:ascii="Times New Roman" w:eastAsia="Times New Roman" w:hAnsi="Times New Roman" w:cs="Times New Roman"/>
          <w:b/>
          <w:bCs/>
          <w:sz w:val="24"/>
          <w:szCs w:val="24"/>
        </w:rPr>
        <w:t>) Устав дополнить статьей 41.1 следующего содержания:</w:t>
      </w:r>
    </w:p>
    <w:p w:rsidR="00D81162" w:rsidRPr="00D81162" w:rsidRDefault="00D81162" w:rsidP="00D81162">
      <w:pPr>
        <w:keepNext/>
        <w:spacing w:before="120" w:after="120" w:line="240" w:lineRule="auto"/>
        <w:ind w:firstLine="709"/>
        <w:jc w:val="both"/>
        <w:outlineLvl w:val="1"/>
        <w:rPr>
          <w:rFonts w:ascii="Times New Roman" w:eastAsia="Times New Roman" w:hAnsi="Times New Roman" w:cs="Times New Roman"/>
          <w:b/>
          <w:bCs/>
          <w:sz w:val="24"/>
          <w:szCs w:val="24"/>
        </w:rPr>
      </w:pPr>
      <w:r w:rsidRPr="00D81162">
        <w:rPr>
          <w:rFonts w:ascii="Times New Roman" w:eastAsia="Times New Roman" w:hAnsi="Times New Roman" w:cs="Times New Roman"/>
          <w:b/>
          <w:bCs/>
          <w:sz w:val="24"/>
          <w:szCs w:val="24"/>
        </w:rPr>
        <w:t>«Статья 41.1. Условия назначения пенсий муниципальным служащим</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Возраст по </w:t>
      </w:r>
      <w:proofErr w:type="gramStart"/>
      <w:r w:rsidRPr="00D81162">
        <w:rPr>
          <w:rFonts w:ascii="Times New Roman" w:eastAsia="Times New Roman" w:hAnsi="Times New Roman" w:cs="Times New Roman"/>
          <w:sz w:val="24"/>
          <w:szCs w:val="24"/>
        </w:rPr>
        <w:t>достижении</w:t>
      </w:r>
      <w:proofErr w:type="gramEnd"/>
      <w:r w:rsidRPr="00D81162">
        <w:rPr>
          <w:rFonts w:ascii="Times New Roman" w:eastAsia="Times New Roman" w:hAnsi="Times New Roman" w:cs="Times New Roman"/>
          <w:sz w:val="24"/>
          <w:szCs w:val="24"/>
        </w:rPr>
        <w:t xml:space="preserve">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lastRenderedPageBreak/>
        <w:t>2. Пенсия за выслугу лет назначается муниципальным служащим при наличии стажа муниципальной службы:</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2017 году – 15 лет 6 месяцев;</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2018 году – 16 лет;</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2019 году – 16 лет 6 месяцев;</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2020 году – 17 лет;</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2021 году – 17 лет 6 месяцев;</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2022 году – 18 лет;</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2023 году – 18 лет 6 месяцев;</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2024 году – 19 лет;</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2025 году – 19 лет 6 месяцев;</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2026 году и последующих годах – 20 лет.</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3. Муниципальные служащие при наличии соответствующего стажа муниципальной службы имеют право </w:t>
      </w:r>
      <w:proofErr w:type="gramStart"/>
      <w:r w:rsidRPr="00D81162">
        <w:rPr>
          <w:rFonts w:ascii="Times New Roman" w:eastAsia="Times New Roman" w:hAnsi="Times New Roman" w:cs="Times New Roman"/>
          <w:sz w:val="24"/>
          <w:szCs w:val="24"/>
        </w:rPr>
        <w:t>на пенсию за выслугу лет при увольнении с муниципальной службы по следующим основаниям</w:t>
      </w:r>
      <w:proofErr w:type="gramEnd"/>
      <w:r w:rsidRPr="00D81162">
        <w:rPr>
          <w:rFonts w:ascii="Times New Roman" w:eastAsia="Times New Roman" w:hAnsi="Times New Roman" w:cs="Times New Roman"/>
          <w:sz w:val="24"/>
          <w:szCs w:val="24"/>
        </w:rPr>
        <w:t>:</w:t>
      </w: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 соглашение сторон служебного контракта;</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2) истечение срока действия срочного служебного контракта;</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3) расторжение служебного контракта по инициативе  муниципального служащего;</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6) отказ муниципального служащего от перевода в другую местность вместе с органом местного самоуправления;</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7) несоответствие муниципального служащего замещаемой должности муниципальной службы:</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а) по состоянию здоровья в соответствии с медицинским заключением;</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б) вследствие недостаточной квалификации, подтвержденной результатами аттестации;</w:t>
      </w:r>
    </w:p>
    <w:p w:rsidR="00D81162" w:rsidRPr="00D81162" w:rsidRDefault="00D81162" w:rsidP="00D81162">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8) сокращение должностей муниципальной службы в органе местного самоуправления;</w:t>
      </w:r>
    </w:p>
    <w:p w:rsidR="00D81162" w:rsidRPr="00D81162" w:rsidRDefault="00D81162" w:rsidP="00D81162">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9) упразднение органа местного самоуправления;</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10) восстановление на службе муниципального служащего, ранее замещавшего эту должность муниципальной службы, по решению суда;</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D81162" w:rsidRPr="00D81162" w:rsidRDefault="00D81162" w:rsidP="00D81162">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14) признание муниципального служащего недееспособным или ограниченно дееспособным решением суда, вступившим в законную силу;</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lastRenderedPageBreak/>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w:t>
      </w:r>
      <w:proofErr w:type="gramEnd"/>
      <w:r w:rsidRPr="00D81162">
        <w:rPr>
          <w:rFonts w:ascii="Times New Roman" w:eastAsia="Times New Roman" w:hAnsi="Times New Roman" w:cs="Times New Roman"/>
          <w:sz w:val="24"/>
          <w:szCs w:val="24"/>
        </w:rPr>
        <w:t xml:space="preserve">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D81162">
        <w:rPr>
          <w:rFonts w:ascii="Times New Roman" w:eastAsia="Times New Roman" w:hAnsi="Times New Roman" w:cs="Times New Roman"/>
          <w:sz w:val="24"/>
          <w:szCs w:val="24"/>
        </w:rPr>
        <w:t>12 полных месяцев</w:t>
      </w:r>
      <w:proofErr w:type="gramEnd"/>
      <w:r w:rsidRPr="00D81162">
        <w:rPr>
          <w:rFonts w:ascii="Times New Roman" w:eastAsia="Times New Roman" w:hAnsi="Times New Roman" w:cs="Times New Roman"/>
          <w:sz w:val="24"/>
          <w:szCs w:val="24"/>
        </w:rPr>
        <w:t>.</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w:t>
      </w:r>
      <w:proofErr w:type="gramEnd"/>
      <w:r w:rsidRPr="00D81162">
        <w:rPr>
          <w:rFonts w:ascii="Times New Roman" w:eastAsia="Times New Roman" w:hAnsi="Times New Roman" w:cs="Times New Roman"/>
          <w:sz w:val="24"/>
          <w:szCs w:val="24"/>
        </w:rPr>
        <w:t xml:space="preserve"> непосредственно перед увольнением они замещали должности муниципальной службы не менее </w:t>
      </w:r>
      <w:proofErr w:type="gramStart"/>
      <w:r w:rsidRPr="00D81162">
        <w:rPr>
          <w:rFonts w:ascii="Times New Roman" w:eastAsia="Times New Roman" w:hAnsi="Times New Roman" w:cs="Times New Roman"/>
          <w:sz w:val="24"/>
          <w:szCs w:val="24"/>
        </w:rPr>
        <w:t>одного полного месяца</w:t>
      </w:r>
      <w:proofErr w:type="gramEnd"/>
      <w:r w:rsidRPr="00D81162">
        <w:rPr>
          <w:rFonts w:ascii="Times New Roman" w:eastAsia="Times New Roman" w:hAnsi="Times New Roman" w:cs="Times New Roman"/>
          <w:sz w:val="24"/>
          <w:szCs w:val="24"/>
        </w:rPr>
        <w:t>, при этом суммарная продолжительность замещения таких должностей составляет не менее 12 полных месяцев.</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7. Пенсия за выслугу лет муниципальным служащим (за исключением пенсии за выслугу лет  муниципальным служащим, установленной к страховой пенсии по инв</w:t>
      </w:r>
      <w:r w:rsidR="00792094">
        <w:rPr>
          <w:rFonts w:ascii="Times New Roman" w:eastAsia="Times New Roman" w:hAnsi="Times New Roman" w:cs="Times New Roman"/>
          <w:sz w:val="24"/>
          <w:szCs w:val="24"/>
        </w:rPr>
        <w:t xml:space="preserve">алидности) назначается </w:t>
      </w:r>
      <w:r w:rsidR="00550D0C">
        <w:rPr>
          <w:rFonts w:ascii="Times New Roman" w:eastAsia="Times New Roman" w:hAnsi="Times New Roman" w:cs="Times New Roman"/>
          <w:sz w:val="24"/>
          <w:szCs w:val="24"/>
        </w:rPr>
        <w:t xml:space="preserve"> по</w:t>
      </w:r>
      <w:r w:rsidR="00792094">
        <w:rPr>
          <w:rFonts w:ascii="Times New Roman" w:eastAsia="Times New Roman" w:hAnsi="Times New Roman" w:cs="Times New Roman"/>
          <w:sz w:val="24"/>
          <w:szCs w:val="24"/>
        </w:rPr>
        <w:t>жизненно</w:t>
      </w:r>
      <w:r w:rsidRPr="00D81162">
        <w:rPr>
          <w:rFonts w:ascii="Times New Roman" w:eastAsia="Times New Roman" w:hAnsi="Times New Roman" w:cs="Times New Roman"/>
          <w:sz w:val="24"/>
          <w:szCs w:val="24"/>
        </w:rPr>
        <w:t>».</w:t>
      </w:r>
    </w:p>
    <w:p w:rsidR="00792094" w:rsidRDefault="00D81162" w:rsidP="00792094">
      <w:pPr>
        <w:spacing w:after="0" w:line="240" w:lineRule="auto"/>
        <w:ind w:right="-1"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12) Абзац второй части 1 статьи 44 изложить в следующей редакции:</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w:t>
      </w:r>
      <w:r w:rsidR="00792094">
        <w:rPr>
          <w:rFonts w:ascii="Times New Roman" w:eastAsia="Times New Roman" w:hAnsi="Times New Roman" w:cs="Times New Roman"/>
          <w:sz w:val="24"/>
          <w:szCs w:val="24"/>
        </w:rPr>
        <w:t>и</w:t>
      </w:r>
      <w:proofErr w:type="gramEnd"/>
      <w:r w:rsidR="00792094">
        <w:rPr>
          <w:rFonts w:ascii="Times New Roman" w:eastAsia="Times New Roman" w:hAnsi="Times New Roman" w:cs="Times New Roman"/>
          <w:sz w:val="24"/>
          <w:szCs w:val="24"/>
        </w:rPr>
        <w:t xml:space="preserve"> нормативными правовыми актами</w:t>
      </w:r>
      <w:r w:rsidRPr="00D81162">
        <w:rPr>
          <w:rFonts w:ascii="Times New Roman" w:eastAsia="Times New Roman" w:hAnsi="Times New Roman" w:cs="Times New Roman"/>
          <w:sz w:val="24"/>
          <w:szCs w:val="24"/>
        </w:rPr>
        <w:t>»;</w:t>
      </w:r>
    </w:p>
    <w:p w:rsidR="00792094" w:rsidRDefault="00D81162" w:rsidP="00792094">
      <w:pPr>
        <w:spacing w:after="0" w:line="240" w:lineRule="auto"/>
        <w:ind w:right="-1"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13) Часть 1 статьи 48 изложить в следующей редакции:</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b/>
          <w:sz w:val="24"/>
          <w:szCs w:val="24"/>
        </w:rPr>
        <w:t>«</w:t>
      </w:r>
      <w:r w:rsidRPr="00D81162">
        <w:rPr>
          <w:rFonts w:ascii="Times New Roman" w:eastAsia="Times New Roman" w:hAnsi="Times New Roman" w:cs="Times New Roman"/>
          <w:sz w:val="24"/>
          <w:szCs w:val="24"/>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D81162" w:rsidRPr="00D81162"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b/>
          <w:bCs/>
          <w:sz w:val="24"/>
          <w:szCs w:val="24"/>
        </w:rPr>
      </w:pPr>
      <w:r w:rsidRPr="00D81162">
        <w:rPr>
          <w:rFonts w:ascii="Times New Roman" w:eastAsia="Times New Roman" w:hAnsi="Times New Roman" w:cs="Times New Roman"/>
          <w:sz w:val="24"/>
          <w:szCs w:val="24"/>
        </w:rPr>
        <w:lastRenderedPageBreak/>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roofErr w:type="gramStart"/>
      <w:r w:rsidRPr="00D81162">
        <w:rPr>
          <w:rFonts w:ascii="Times New Roman" w:eastAsia="Times New Roman" w:hAnsi="Times New Roman" w:cs="Times New Roman"/>
          <w:sz w:val="24"/>
          <w:szCs w:val="24"/>
        </w:rPr>
        <w:t>.</w:t>
      </w:r>
      <w:r w:rsidRPr="00D81162">
        <w:rPr>
          <w:rFonts w:ascii="Times New Roman" w:eastAsia="Times New Roman" w:hAnsi="Times New Roman" w:cs="Times New Roman"/>
          <w:b/>
          <w:bCs/>
          <w:sz w:val="24"/>
          <w:szCs w:val="24"/>
        </w:rPr>
        <w:t>».</w:t>
      </w:r>
      <w:proofErr w:type="gramEnd"/>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b/>
          <w:bCs/>
          <w:sz w:val="24"/>
          <w:szCs w:val="24"/>
        </w:rPr>
      </w:pP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bCs/>
          <w:sz w:val="24"/>
          <w:szCs w:val="24"/>
        </w:rPr>
      </w:pPr>
      <w:r w:rsidRPr="00D81162">
        <w:rPr>
          <w:rFonts w:ascii="Times New Roman" w:eastAsia="Times New Roman" w:hAnsi="Times New Roman" w:cs="Times New Roman"/>
          <w:b/>
          <w:bCs/>
          <w:sz w:val="24"/>
          <w:szCs w:val="24"/>
        </w:rPr>
        <w:t xml:space="preserve">14) В пункте 2 части 1 статьи 64 слова </w:t>
      </w:r>
      <w:r w:rsidRPr="00D81162">
        <w:rPr>
          <w:rFonts w:ascii="Times New Roman" w:eastAsia="Times New Roman" w:hAnsi="Times New Roman" w:cs="Times New Roman"/>
          <w:bCs/>
          <w:sz w:val="24"/>
          <w:szCs w:val="24"/>
        </w:rPr>
        <w:t>«нецелевое расходование субвенций из федерального бюджета или бюджета Республики Алтай» заменить словами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p>
    <w:p w:rsidR="00D81162" w:rsidRPr="00D81162" w:rsidRDefault="00D81162" w:rsidP="00D81162">
      <w:pPr>
        <w:keepNext/>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792094" w:rsidRPr="00792094" w:rsidRDefault="00D81162" w:rsidP="0079209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2. </w:t>
      </w:r>
      <w:r w:rsidR="00792094" w:rsidRPr="00792094">
        <w:rPr>
          <w:rFonts w:ascii="Times New Roman" w:eastAsia="Times New Roman" w:hAnsi="Times New Roman" w:cs="Times New Roman"/>
          <w:sz w:val="24"/>
          <w:szCs w:val="24"/>
        </w:rPr>
        <w:t>Настоящее Решение подлежит  официальному  обнародованию в установленном порядке.</w:t>
      </w:r>
    </w:p>
    <w:p w:rsidR="00792094" w:rsidRPr="00792094" w:rsidRDefault="00792094" w:rsidP="0079209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D81162" w:rsidRPr="00D81162" w:rsidRDefault="00D81162" w:rsidP="00792094">
      <w:pPr>
        <w:keepNext/>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792094" w:rsidRDefault="00792094" w:rsidP="00D81162">
      <w:pPr>
        <w:keepNext/>
        <w:spacing w:after="0" w:line="240" w:lineRule="auto"/>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Глава  </w:t>
      </w:r>
      <w:r w:rsidR="00792094">
        <w:rPr>
          <w:rFonts w:ascii="Times New Roman" w:eastAsia="Times New Roman" w:hAnsi="Times New Roman" w:cs="Times New Roman"/>
          <w:sz w:val="24"/>
          <w:szCs w:val="24"/>
        </w:rPr>
        <w:t xml:space="preserve">МО </w:t>
      </w:r>
      <w:proofErr w:type="spellStart"/>
      <w:r w:rsidR="00792094">
        <w:rPr>
          <w:rFonts w:ascii="Times New Roman" w:eastAsia="Times New Roman" w:hAnsi="Times New Roman" w:cs="Times New Roman"/>
          <w:sz w:val="24"/>
          <w:szCs w:val="24"/>
        </w:rPr>
        <w:t>Огнёвское</w:t>
      </w:r>
      <w:proofErr w:type="spellEnd"/>
      <w:r w:rsidR="00792094">
        <w:rPr>
          <w:rFonts w:ascii="Times New Roman" w:eastAsia="Times New Roman" w:hAnsi="Times New Roman" w:cs="Times New Roman"/>
          <w:sz w:val="24"/>
          <w:szCs w:val="24"/>
        </w:rPr>
        <w:t xml:space="preserve"> сельское поселение                                                            Л.В.Конопля</w:t>
      </w:r>
    </w:p>
    <w:p w:rsidR="00D81162" w:rsidRPr="00D81162" w:rsidRDefault="00D81162" w:rsidP="00D81162">
      <w:pPr>
        <w:keepNext/>
        <w:spacing w:after="0" w:line="240" w:lineRule="auto"/>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                                                                               </w:t>
      </w:r>
    </w:p>
    <w:p w:rsidR="00D81162" w:rsidRPr="00D81162" w:rsidRDefault="00D81162" w:rsidP="00D81162">
      <w:pPr>
        <w:keepNext/>
        <w:spacing w:after="0" w:line="240" w:lineRule="auto"/>
        <w:jc w:val="center"/>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МП</w:t>
      </w:r>
    </w:p>
    <w:p w:rsidR="00D81162" w:rsidRPr="00D81162" w:rsidRDefault="00D81162" w:rsidP="00D81162">
      <w:pPr>
        <w:keepNext/>
        <w:spacing w:after="0" w:line="240" w:lineRule="auto"/>
        <w:jc w:val="center"/>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(печать Совета депутатов)</w:t>
      </w:r>
    </w:p>
    <w:p w:rsidR="00D81162" w:rsidRPr="00D81162" w:rsidRDefault="00D81162" w:rsidP="00D81162">
      <w:pPr>
        <w:keepNext/>
        <w:spacing w:after="0" w:line="240" w:lineRule="auto"/>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jc w:val="center"/>
        <w:rPr>
          <w:rFonts w:ascii="Times New Roman" w:eastAsia="Times New Roman" w:hAnsi="Times New Roman" w:cs="Times New Roman"/>
          <w:b/>
          <w:color w:val="00B050"/>
          <w:sz w:val="28"/>
          <w:szCs w:val="28"/>
        </w:rPr>
      </w:pPr>
    </w:p>
    <w:p w:rsidR="00D81162" w:rsidRPr="00D81162" w:rsidRDefault="00D81162" w:rsidP="00D81162">
      <w:pPr>
        <w:spacing w:after="0" w:line="240" w:lineRule="auto"/>
        <w:jc w:val="center"/>
        <w:rPr>
          <w:rFonts w:ascii="Times New Roman" w:eastAsia="Times New Roman" w:hAnsi="Times New Roman" w:cs="Times New Roman"/>
          <w:sz w:val="20"/>
          <w:szCs w:val="20"/>
          <w:lang w:eastAsia="en-US"/>
        </w:rPr>
      </w:pPr>
    </w:p>
    <w:p w:rsidR="00F95BB7" w:rsidRDefault="00F95BB7"/>
    <w:sectPr w:rsidR="00F95BB7" w:rsidSect="00D24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de Lati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1162"/>
    <w:rsid w:val="000260D0"/>
    <w:rsid w:val="002C651B"/>
    <w:rsid w:val="003960D0"/>
    <w:rsid w:val="004D653C"/>
    <w:rsid w:val="00550D0C"/>
    <w:rsid w:val="006A4E05"/>
    <w:rsid w:val="00792094"/>
    <w:rsid w:val="009B0ACD"/>
    <w:rsid w:val="00A31A91"/>
    <w:rsid w:val="00A365F7"/>
    <w:rsid w:val="00A644D7"/>
    <w:rsid w:val="00D24FBD"/>
    <w:rsid w:val="00D81162"/>
    <w:rsid w:val="00EB4C0A"/>
    <w:rsid w:val="00F95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BD"/>
  </w:style>
  <w:style w:type="paragraph" w:styleId="8">
    <w:name w:val="heading 8"/>
    <w:basedOn w:val="a"/>
    <w:next w:val="a"/>
    <w:link w:val="80"/>
    <w:uiPriority w:val="9"/>
    <w:semiHidden/>
    <w:unhideWhenUsed/>
    <w:qFormat/>
    <w:rsid w:val="002C651B"/>
    <w:pPr>
      <w:keepNext/>
      <w:spacing w:after="0" w:line="240" w:lineRule="auto"/>
      <w:ind w:left="-142"/>
      <w:jc w:val="center"/>
      <w:outlineLvl w:val="7"/>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2C651B"/>
    <w:rPr>
      <w:rFonts w:ascii="Times New Roman" w:eastAsia="Times New Roman" w:hAnsi="Times New Roman" w:cs="Times New Roman"/>
      <w:b/>
      <w:bCs/>
      <w:sz w:val="20"/>
      <w:szCs w:val="20"/>
    </w:rPr>
  </w:style>
  <w:style w:type="paragraph" w:styleId="a3">
    <w:name w:val="header"/>
    <w:basedOn w:val="a"/>
    <w:link w:val="a4"/>
    <w:uiPriority w:val="99"/>
    <w:unhideWhenUsed/>
    <w:rsid w:val="002C651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2C651B"/>
    <w:rPr>
      <w:rFonts w:ascii="Times New Roman" w:eastAsia="Times New Roman" w:hAnsi="Times New Roman" w:cs="Times New Roman"/>
      <w:sz w:val="20"/>
      <w:szCs w:val="20"/>
    </w:rPr>
  </w:style>
  <w:style w:type="paragraph" w:styleId="a5">
    <w:name w:val="No Spacing"/>
    <w:uiPriority w:val="1"/>
    <w:qFormat/>
    <w:rsid w:val="002C651B"/>
    <w:pPr>
      <w:spacing w:after="0" w:line="240" w:lineRule="auto"/>
    </w:pPr>
    <w:rPr>
      <w:rFonts w:ascii="Wide Latin" w:eastAsia="Times New Roman" w:hAnsi="Wide Latin"/>
      <w:lang w:eastAsia="en-US"/>
    </w:rPr>
  </w:style>
  <w:style w:type="paragraph" w:customStyle="1" w:styleId="ConsTitle">
    <w:name w:val="ConsTitle"/>
    <w:rsid w:val="002C651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6">
    <w:name w:val="Balloon Text"/>
    <w:basedOn w:val="a"/>
    <w:link w:val="a7"/>
    <w:uiPriority w:val="99"/>
    <w:semiHidden/>
    <w:unhideWhenUsed/>
    <w:rsid w:val="002C65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085299">
      <w:bodyDiv w:val="1"/>
      <w:marLeft w:val="0"/>
      <w:marRight w:val="0"/>
      <w:marTop w:val="0"/>
      <w:marBottom w:val="0"/>
      <w:divBdr>
        <w:top w:val="none" w:sz="0" w:space="0" w:color="auto"/>
        <w:left w:val="none" w:sz="0" w:space="0" w:color="auto"/>
        <w:bottom w:val="none" w:sz="0" w:space="0" w:color="auto"/>
        <w:right w:val="none" w:sz="0" w:space="0" w:color="auto"/>
      </w:divBdr>
    </w:div>
    <w:div w:id="13484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2017-03-22T04:54:00Z</cp:lastPrinted>
  <dcterms:created xsi:type="dcterms:W3CDTF">2017-02-21T13:03:00Z</dcterms:created>
  <dcterms:modified xsi:type="dcterms:W3CDTF">2017-03-22T05:01:00Z</dcterms:modified>
</cp:coreProperties>
</file>