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3" w:type="dxa"/>
        <w:tblInd w:w="303" w:type="dxa"/>
        <w:tblLook w:val="04A0"/>
      </w:tblPr>
      <w:tblGrid>
        <w:gridCol w:w="5475"/>
        <w:gridCol w:w="3828"/>
      </w:tblGrid>
      <w:tr w:rsidR="00296429" w:rsidRPr="00C56ECB" w:rsidTr="00C56ECB">
        <w:tc>
          <w:tcPr>
            <w:tcW w:w="5475" w:type="dxa"/>
          </w:tcPr>
          <w:p w:rsidR="00296429" w:rsidRPr="00C56ECB" w:rsidRDefault="00296429" w:rsidP="00C56ECB">
            <w:pPr>
              <w:tabs>
                <w:tab w:val="left" w:pos="5670"/>
              </w:tabs>
              <w:ind w:right="-4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296429" w:rsidRPr="00C56ECB" w:rsidRDefault="00296429" w:rsidP="00C56ECB">
            <w:pPr>
              <w:tabs>
                <w:tab w:val="left" w:pos="5670"/>
              </w:tabs>
              <w:ind w:right="-425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96429" w:rsidRDefault="004A617F" w:rsidP="004A617F">
      <w:pPr>
        <w:tabs>
          <w:tab w:val="left" w:pos="5670"/>
        </w:tabs>
        <w:ind w:left="303" w:right="-42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</w:p>
    <w:p w:rsidR="00A164F7" w:rsidRPr="00C31B30" w:rsidRDefault="00A164F7" w:rsidP="00584523">
      <w:pPr>
        <w:spacing w:line="276" w:lineRule="auto"/>
        <w:ind w:left="-284" w:right="-1" w:firstLine="568"/>
        <w:jc w:val="center"/>
        <w:rPr>
          <w:b/>
          <w:sz w:val="28"/>
          <w:szCs w:val="28"/>
        </w:rPr>
      </w:pPr>
      <w:r w:rsidRPr="00C31B30">
        <w:rPr>
          <w:b/>
          <w:sz w:val="28"/>
          <w:szCs w:val="28"/>
        </w:rPr>
        <w:t xml:space="preserve">ОТЧЕТ </w:t>
      </w:r>
    </w:p>
    <w:p w:rsidR="00A164F7" w:rsidRPr="00C31B30" w:rsidRDefault="00A164F7" w:rsidP="00584523">
      <w:pPr>
        <w:spacing w:line="276" w:lineRule="auto"/>
        <w:ind w:left="-284" w:right="-1" w:firstLine="568"/>
        <w:jc w:val="center"/>
        <w:rPr>
          <w:b/>
          <w:sz w:val="28"/>
          <w:szCs w:val="28"/>
        </w:rPr>
      </w:pPr>
      <w:r w:rsidRPr="00C31B30">
        <w:rPr>
          <w:b/>
          <w:sz w:val="28"/>
          <w:szCs w:val="28"/>
        </w:rPr>
        <w:t xml:space="preserve">о деятельности </w:t>
      </w:r>
      <w:r w:rsidR="000E7065">
        <w:rPr>
          <w:b/>
          <w:sz w:val="28"/>
          <w:szCs w:val="28"/>
        </w:rPr>
        <w:t>К</w:t>
      </w:r>
      <w:r w:rsidRPr="00C31B30">
        <w:rPr>
          <w:b/>
          <w:sz w:val="28"/>
          <w:szCs w:val="28"/>
        </w:rPr>
        <w:t>онтрольно-счетно</w:t>
      </w:r>
      <w:r w:rsidR="00B530C2">
        <w:rPr>
          <w:b/>
          <w:sz w:val="28"/>
          <w:szCs w:val="28"/>
        </w:rPr>
        <w:t>го</w:t>
      </w:r>
      <w:r w:rsidRPr="00C31B30">
        <w:rPr>
          <w:b/>
          <w:sz w:val="28"/>
          <w:szCs w:val="28"/>
        </w:rPr>
        <w:t xml:space="preserve"> </w:t>
      </w:r>
      <w:r w:rsidR="00B530C2">
        <w:rPr>
          <w:b/>
          <w:sz w:val="28"/>
          <w:szCs w:val="28"/>
        </w:rPr>
        <w:t>органа</w:t>
      </w:r>
      <w:r w:rsidRPr="00C31B30">
        <w:rPr>
          <w:b/>
          <w:sz w:val="28"/>
          <w:szCs w:val="28"/>
        </w:rPr>
        <w:t xml:space="preserve"> </w:t>
      </w:r>
    </w:p>
    <w:p w:rsidR="000E7065" w:rsidRDefault="000E7065" w:rsidP="00584523">
      <w:pPr>
        <w:spacing w:line="276" w:lineRule="auto"/>
        <w:ind w:left="-284" w:right="-1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B530C2">
        <w:rPr>
          <w:b/>
          <w:sz w:val="28"/>
          <w:szCs w:val="28"/>
        </w:rPr>
        <w:t>«</w:t>
      </w:r>
      <w:proofErr w:type="spellStart"/>
      <w:r w:rsidR="00B530C2">
        <w:rPr>
          <w:b/>
          <w:sz w:val="28"/>
          <w:szCs w:val="28"/>
        </w:rPr>
        <w:t>Усть-Коксинский</w:t>
      </w:r>
      <w:proofErr w:type="spellEnd"/>
      <w:r w:rsidR="00A164F7" w:rsidRPr="00C31B30">
        <w:rPr>
          <w:b/>
          <w:sz w:val="28"/>
          <w:szCs w:val="28"/>
        </w:rPr>
        <w:t xml:space="preserve"> район</w:t>
      </w:r>
      <w:r w:rsidR="00B530C2">
        <w:rPr>
          <w:b/>
          <w:sz w:val="28"/>
          <w:szCs w:val="28"/>
        </w:rPr>
        <w:t xml:space="preserve">» </w:t>
      </w:r>
    </w:p>
    <w:p w:rsidR="00A164F7" w:rsidRDefault="00B530C2" w:rsidP="00584523">
      <w:pPr>
        <w:spacing w:line="276" w:lineRule="auto"/>
        <w:ind w:left="-284" w:right="-1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E7065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А</w:t>
      </w:r>
      <w:r w:rsidR="000E7065">
        <w:rPr>
          <w:b/>
          <w:sz w:val="28"/>
          <w:szCs w:val="28"/>
        </w:rPr>
        <w:t>лтай</w:t>
      </w:r>
      <w:r w:rsidR="00A164F7" w:rsidRPr="00C31B30">
        <w:rPr>
          <w:b/>
          <w:sz w:val="28"/>
          <w:szCs w:val="28"/>
        </w:rPr>
        <w:t xml:space="preserve"> за</w:t>
      </w:r>
      <w:r w:rsidR="002C27C8">
        <w:rPr>
          <w:b/>
          <w:sz w:val="28"/>
          <w:szCs w:val="28"/>
        </w:rPr>
        <w:t xml:space="preserve"> </w:t>
      </w:r>
      <w:r w:rsidR="00A164F7" w:rsidRPr="00C31B30">
        <w:rPr>
          <w:b/>
          <w:sz w:val="28"/>
          <w:szCs w:val="28"/>
        </w:rPr>
        <w:t>201</w:t>
      </w:r>
      <w:r w:rsidR="00B97CC8">
        <w:rPr>
          <w:b/>
          <w:sz w:val="28"/>
          <w:szCs w:val="28"/>
        </w:rPr>
        <w:t>6</w:t>
      </w:r>
      <w:r w:rsidR="006106A2">
        <w:rPr>
          <w:b/>
          <w:sz w:val="28"/>
          <w:szCs w:val="28"/>
        </w:rPr>
        <w:t xml:space="preserve"> год</w:t>
      </w:r>
      <w:r w:rsidR="002C27C8">
        <w:rPr>
          <w:b/>
          <w:sz w:val="28"/>
          <w:szCs w:val="28"/>
        </w:rPr>
        <w:t>а</w:t>
      </w:r>
    </w:p>
    <w:p w:rsidR="00942E7E" w:rsidRPr="001D45FE" w:rsidRDefault="00942E7E" w:rsidP="00942E7E">
      <w:pPr>
        <w:spacing w:line="276" w:lineRule="auto"/>
        <w:jc w:val="center"/>
        <w:rPr>
          <w:b/>
          <w:sz w:val="26"/>
          <w:szCs w:val="26"/>
        </w:rPr>
      </w:pPr>
    </w:p>
    <w:p w:rsidR="00942E7E" w:rsidRPr="001E06C9" w:rsidRDefault="00942E7E" w:rsidP="00E85A8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D45FE">
        <w:rPr>
          <w:sz w:val="28"/>
          <w:szCs w:val="28"/>
        </w:rPr>
        <w:t xml:space="preserve">Настоящий отчет подготовлен в соответствии со ст. </w:t>
      </w:r>
      <w:r>
        <w:rPr>
          <w:sz w:val="28"/>
          <w:szCs w:val="28"/>
        </w:rPr>
        <w:t>20</w:t>
      </w:r>
      <w:r w:rsidR="00A75521">
        <w:rPr>
          <w:sz w:val="28"/>
          <w:szCs w:val="28"/>
        </w:rPr>
        <w:t xml:space="preserve"> Положения о К</w:t>
      </w:r>
      <w:r w:rsidRPr="001D45FE">
        <w:rPr>
          <w:sz w:val="28"/>
          <w:szCs w:val="28"/>
        </w:rPr>
        <w:t>онтрольно-счетно</w:t>
      </w:r>
      <w:r>
        <w:rPr>
          <w:sz w:val="28"/>
          <w:szCs w:val="28"/>
        </w:rPr>
        <w:t>м</w:t>
      </w:r>
      <w:r w:rsidRPr="001D45F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органе 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 РА</w:t>
      </w:r>
      <w:r w:rsidRPr="001D45FE">
        <w:rPr>
          <w:sz w:val="28"/>
          <w:szCs w:val="28"/>
        </w:rPr>
        <w:t xml:space="preserve">, принятого решением Совета депутатов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</w:t>
      </w:r>
      <w:r w:rsidRPr="001D45FE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1D45F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D45FE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D45FE">
        <w:rPr>
          <w:sz w:val="28"/>
          <w:szCs w:val="28"/>
        </w:rPr>
        <w:t xml:space="preserve"> № </w:t>
      </w:r>
      <w:r>
        <w:rPr>
          <w:sz w:val="28"/>
          <w:szCs w:val="28"/>
        </w:rPr>
        <w:t>3-3</w:t>
      </w:r>
      <w:r w:rsidRPr="001D45F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1D45FE">
        <w:rPr>
          <w:sz w:val="28"/>
          <w:szCs w:val="28"/>
        </w:rPr>
        <w:t>- Положение) и содержит характеристику результатов проведенных контрольных и экспертно-аналитических мероприятий</w:t>
      </w:r>
      <w:r w:rsidRPr="007947FA">
        <w:rPr>
          <w:sz w:val="28"/>
          <w:szCs w:val="28"/>
        </w:rPr>
        <w:t>, основные выводы и предложения по результатам деятельности</w:t>
      </w:r>
      <w:r w:rsidRPr="001D45FE">
        <w:rPr>
          <w:sz w:val="28"/>
          <w:szCs w:val="28"/>
        </w:rPr>
        <w:t xml:space="preserve"> </w:t>
      </w:r>
      <w:r w:rsidR="004B627D">
        <w:rPr>
          <w:sz w:val="28"/>
          <w:szCs w:val="28"/>
        </w:rPr>
        <w:t>К</w:t>
      </w:r>
      <w:r w:rsidRPr="001D45FE">
        <w:rPr>
          <w:sz w:val="28"/>
          <w:szCs w:val="28"/>
        </w:rPr>
        <w:t>онтрольно-счетно</w:t>
      </w:r>
      <w:r>
        <w:rPr>
          <w:sz w:val="28"/>
          <w:szCs w:val="28"/>
        </w:rPr>
        <w:t>го</w:t>
      </w:r>
      <w:r w:rsidRPr="001D45F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4B627D">
        <w:rPr>
          <w:sz w:val="28"/>
          <w:szCs w:val="28"/>
        </w:rPr>
        <w:t xml:space="preserve"> МО «</w:t>
      </w:r>
      <w:proofErr w:type="spellStart"/>
      <w:r w:rsidR="004B627D">
        <w:rPr>
          <w:sz w:val="28"/>
          <w:szCs w:val="28"/>
        </w:rPr>
        <w:t>Усть-Коксинский</w:t>
      </w:r>
      <w:proofErr w:type="spellEnd"/>
      <w:r w:rsidR="004B627D">
        <w:rPr>
          <w:sz w:val="28"/>
          <w:szCs w:val="28"/>
        </w:rPr>
        <w:t xml:space="preserve"> район» РА</w:t>
      </w:r>
      <w:r w:rsidRPr="001D45F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1D45FE">
        <w:rPr>
          <w:sz w:val="28"/>
          <w:szCs w:val="28"/>
        </w:rPr>
        <w:t>-</w:t>
      </w:r>
      <w:r>
        <w:rPr>
          <w:sz w:val="28"/>
          <w:szCs w:val="28"/>
        </w:rPr>
        <w:t xml:space="preserve"> КСО</w:t>
      </w:r>
      <w:r w:rsidR="001E06C9" w:rsidRPr="001E06C9">
        <w:rPr>
          <w:sz w:val="28"/>
          <w:szCs w:val="28"/>
        </w:rPr>
        <w:t>)</w:t>
      </w:r>
      <w:r w:rsidRPr="001E06C9">
        <w:rPr>
          <w:sz w:val="28"/>
          <w:szCs w:val="28"/>
        </w:rPr>
        <w:t>.</w:t>
      </w:r>
      <w:proofErr w:type="gramEnd"/>
      <w:r w:rsidRPr="001E06C9">
        <w:rPr>
          <w:sz w:val="28"/>
          <w:szCs w:val="28"/>
        </w:rPr>
        <w:t xml:space="preserve"> В отчете отражены результаты иной деятельности, направленной на повышение эффективности работы КСО, а также задачи на 2017 год. </w:t>
      </w:r>
    </w:p>
    <w:p w:rsidR="00942E7E" w:rsidRPr="001D45FE" w:rsidRDefault="00942E7E" w:rsidP="00E85A82">
      <w:pPr>
        <w:tabs>
          <w:tab w:val="righ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E06C9">
        <w:rPr>
          <w:sz w:val="28"/>
          <w:szCs w:val="28"/>
        </w:rPr>
        <w:t xml:space="preserve">Отчет о деятельности </w:t>
      </w:r>
      <w:r w:rsidR="00B902B7">
        <w:rPr>
          <w:sz w:val="28"/>
          <w:szCs w:val="28"/>
        </w:rPr>
        <w:t>КСО МО «</w:t>
      </w:r>
      <w:proofErr w:type="spellStart"/>
      <w:r w:rsidR="00B902B7">
        <w:rPr>
          <w:sz w:val="28"/>
          <w:szCs w:val="28"/>
        </w:rPr>
        <w:t>Усть-Коксинский</w:t>
      </w:r>
      <w:proofErr w:type="spellEnd"/>
      <w:r w:rsidR="00B902B7">
        <w:rPr>
          <w:sz w:val="28"/>
          <w:szCs w:val="28"/>
        </w:rPr>
        <w:t xml:space="preserve"> район» РА </w:t>
      </w:r>
      <w:r w:rsidRPr="001E06C9">
        <w:rPr>
          <w:sz w:val="28"/>
          <w:szCs w:val="28"/>
        </w:rPr>
        <w:t>утвержден Председателем</w:t>
      </w:r>
      <w:r w:rsidRPr="001D45FE">
        <w:rPr>
          <w:sz w:val="28"/>
          <w:szCs w:val="28"/>
        </w:rPr>
        <w:t xml:space="preserve"> </w:t>
      </w:r>
      <w:r>
        <w:rPr>
          <w:sz w:val="28"/>
          <w:szCs w:val="28"/>
        </w:rPr>
        <w:t>КСО</w:t>
      </w:r>
      <w:r w:rsidRPr="001D45FE">
        <w:rPr>
          <w:sz w:val="28"/>
          <w:szCs w:val="28"/>
        </w:rPr>
        <w:t xml:space="preserve"> (</w:t>
      </w:r>
      <w:r>
        <w:rPr>
          <w:sz w:val="28"/>
          <w:szCs w:val="28"/>
        </w:rPr>
        <w:t>распоряжение</w:t>
      </w:r>
      <w:r w:rsidRPr="001D45FE">
        <w:rPr>
          <w:sz w:val="28"/>
          <w:szCs w:val="28"/>
        </w:rPr>
        <w:t xml:space="preserve"> от </w:t>
      </w:r>
      <w:r w:rsidR="005E356E">
        <w:rPr>
          <w:sz w:val="28"/>
          <w:szCs w:val="28"/>
        </w:rPr>
        <w:t>09</w:t>
      </w:r>
      <w:r w:rsidRPr="006D5194">
        <w:rPr>
          <w:sz w:val="28"/>
          <w:szCs w:val="28"/>
        </w:rPr>
        <w:t xml:space="preserve"> </w:t>
      </w:r>
      <w:r w:rsidR="006D5194">
        <w:rPr>
          <w:sz w:val="28"/>
          <w:szCs w:val="28"/>
        </w:rPr>
        <w:t>марта</w:t>
      </w:r>
      <w:r w:rsidRPr="001D45FE">
        <w:rPr>
          <w:sz w:val="28"/>
          <w:szCs w:val="28"/>
        </w:rPr>
        <w:t xml:space="preserve"> 2017 года</w:t>
      </w:r>
      <w:r w:rsidR="006D5194">
        <w:rPr>
          <w:sz w:val="28"/>
          <w:szCs w:val="28"/>
        </w:rPr>
        <w:t xml:space="preserve"> № 6</w:t>
      </w:r>
      <w:r w:rsidRPr="001D45FE">
        <w:rPr>
          <w:sz w:val="28"/>
          <w:szCs w:val="28"/>
        </w:rPr>
        <w:t>).</w:t>
      </w:r>
    </w:p>
    <w:p w:rsidR="00942E7E" w:rsidRPr="00FC396C" w:rsidRDefault="00942E7E" w:rsidP="00E85A82">
      <w:pPr>
        <w:pStyle w:val="ad"/>
        <w:widowControl w:val="0"/>
        <w:numPr>
          <w:ilvl w:val="0"/>
          <w:numId w:val="10"/>
        </w:numPr>
        <w:suppressAutoHyphens w:val="0"/>
        <w:spacing w:before="240" w:after="240" w:line="276" w:lineRule="auto"/>
        <w:contextualSpacing/>
        <w:jc w:val="center"/>
        <w:rPr>
          <w:b/>
          <w:sz w:val="28"/>
          <w:szCs w:val="28"/>
        </w:rPr>
      </w:pPr>
      <w:r w:rsidRPr="00FC396C">
        <w:rPr>
          <w:b/>
          <w:sz w:val="28"/>
          <w:szCs w:val="28"/>
        </w:rPr>
        <w:t>Основные результаты контрольной и экспертно-аналитической деятельности</w:t>
      </w:r>
    </w:p>
    <w:p w:rsidR="00942E7E" w:rsidRPr="00AE4B8C" w:rsidRDefault="00942E7E" w:rsidP="005E356E">
      <w:pPr>
        <w:pStyle w:val="Default"/>
        <w:tabs>
          <w:tab w:val="left" w:pos="709"/>
        </w:tabs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E4B8C">
        <w:rPr>
          <w:rFonts w:eastAsia="Times New Roman"/>
          <w:color w:val="auto"/>
          <w:sz w:val="28"/>
          <w:szCs w:val="28"/>
          <w:lang w:eastAsia="ru-RU"/>
        </w:rPr>
        <w:t xml:space="preserve">В 2016 году деятельность </w:t>
      </w:r>
      <w:r w:rsidR="006D5194">
        <w:rPr>
          <w:rFonts w:eastAsia="Times New Roman"/>
          <w:color w:val="auto"/>
          <w:sz w:val="28"/>
          <w:szCs w:val="28"/>
          <w:lang w:eastAsia="ru-RU"/>
        </w:rPr>
        <w:t>КСО</w:t>
      </w:r>
      <w:r w:rsidRPr="00AE4B8C">
        <w:rPr>
          <w:rFonts w:eastAsia="Times New Roman"/>
          <w:color w:val="auto"/>
          <w:sz w:val="28"/>
          <w:szCs w:val="28"/>
          <w:lang w:eastAsia="ru-RU"/>
        </w:rPr>
        <w:t xml:space="preserve"> строилась на основных принципах, являющихся базовыми для эффективного функционирования органа внешнего финансового контроля: законности, объективности, эффективности, независимости и гласности. </w:t>
      </w:r>
    </w:p>
    <w:p w:rsidR="00942E7E" w:rsidRPr="00AE4B8C" w:rsidRDefault="00942E7E" w:rsidP="005E356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4B8C">
        <w:rPr>
          <w:rFonts w:eastAsia="Calibri"/>
          <w:sz w:val="28"/>
          <w:szCs w:val="28"/>
          <w:lang w:eastAsia="en-US"/>
        </w:rPr>
        <w:t xml:space="preserve">На основании годового Плана </w:t>
      </w:r>
      <w:r w:rsidR="005E356E">
        <w:rPr>
          <w:rFonts w:eastAsia="Calibri"/>
          <w:sz w:val="28"/>
          <w:szCs w:val="28"/>
          <w:lang w:eastAsia="en-US"/>
        </w:rPr>
        <w:t>работы</w:t>
      </w:r>
      <w:r w:rsidRPr="00AE4B8C">
        <w:rPr>
          <w:rFonts w:eastAsia="Calibri"/>
          <w:sz w:val="28"/>
          <w:szCs w:val="28"/>
          <w:lang w:eastAsia="en-US"/>
        </w:rPr>
        <w:t xml:space="preserve"> </w:t>
      </w:r>
      <w:r w:rsidR="006D5194">
        <w:rPr>
          <w:rFonts w:eastAsia="Calibri"/>
          <w:sz w:val="28"/>
          <w:szCs w:val="28"/>
          <w:lang w:eastAsia="en-US"/>
        </w:rPr>
        <w:t>КСО</w:t>
      </w:r>
      <w:r w:rsidRPr="00AE4B8C">
        <w:rPr>
          <w:rFonts w:eastAsia="Calibri"/>
          <w:sz w:val="28"/>
          <w:szCs w:val="28"/>
          <w:lang w:eastAsia="en-US"/>
        </w:rPr>
        <w:t xml:space="preserve"> осуществлялся предварительный</w:t>
      </w:r>
      <w:r>
        <w:rPr>
          <w:rFonts w:eastAsia="Calibri"/>
          <w:sz w:val="28"/>
          <w:szCs w:val="28"/>
          <w:lang w:eastAsia="en-US"/>
        </w:rPr>
        <w:t>, текущий</w:t>
      </w:r>
      <w:r w:rsidRPr="00AE4B8C">
        <w:rPr>
          <w:rFonts w:eastAsia="Calibri"/>
          <w:sz w:val="28"/>
          <w:szCs w:val="28"/>
          <w:lang w:eastAsia="en-US"/>
        </w:rPr>
        <w:t xml:space="preserve"> и последующий контроль над формированием и исполнением бюджета в форме экспертно-аналитических и контрольных мероприятий.</w:t>
      </w:r>
    </w:p>
    <w:p w:rsidR="00942E7E" w:rsidRPr="00AE4B8C" w:rsidRDefault="00942E7E" w:rsidP="005E356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E4B8C">
        <w:rPr>
          <w:sz w:val="28"/>
          <w:szCs w:val="28"/>
        </w:rPr>
        <w:t xml:space="preserve">В 2016 году </w:t>
      </w:r>
      <w:r w:rsidR="006D5194">
        <w:rPr>
          <w:sz w:val="28"/>
          <w:szCs w:val="28"/>
        </w:rPr>
        <w:t>КСО</w:t>
      </w:r>
      <w:r w:rsidRPr="00AE4B8C">
        <w:rPr>
          <w:sz w:val="28"/>
          <w:szCs w:val="28"/>
        </w:rPr>
        <w:t xml:space="preserve"> проведено </w:t>
      </w:r>
      <w:r w:rsidR="006D5194">
        <w:rPr>
          <w:sz w:val="28"/>
          <w:szCs w:val="28"/>
        </w:rPr>
        <w:t>59</w:t>
      </w:r>
      <w:r w:rsidRPr="00AE4B8C">
        <w:rPr>
          <w:sz w:val="28"/>
          <w:szCs w:val="28"/>
        </w:rPr>
        <w:t xml:space="preserve"> мероприяти</w:t>
      </w:r>
      <w:r w:rsidR="006D5194">
        <w:rPr>
          <w:sz w:val="28"/>
          <w:szCs w:val="28"/>
        </w:rPr>
        <w:t>й</w:t>
      </w:r>
      <w:r w:rsidRPr="00AE4B8C">
        <w:rPr>
          <w:sz w:val="28"/>
          <w:szCs w:val="28"/>
        </w:rPr>
        <w:t xml:space="preserve">, в том числе экспертно-аналитических мероприятий - </w:t>
      </w:r>
      <w:r w:rsidR="006D5194">
        <w:rPr>
          <w:sz w:val="28"/>
          <w:szCs w:val="28"/>
        </w:rPr>
        <w:t>41</w:t>
      </w:r>
      <w:r w:rsidRPr="00AE4B8C">
        <w:rPr>
          <w:sz w:val="28"/>
          <w:szCs w:val="28"/>
        </w:rPr>
        <w:t xml:space="preserve">, контрольных мероприятий - </w:t>
      </w:r>
      <w:r w:rsidR="006D5194">
        <w:rPr>
          <w:sz w:val="28"/>
          <w:szCs w:val="28"/>
        </w:rPr>
        <w:t>18</w:t>
      </w:r>
      <w:r w:rsidRPr="00AE4B8C">
        <w:rPr>
          <w:sz w:val="28"/>
          <w:szCs w:val="28"/>
        </w:rPr>
        <w:t xml:space="preserve">. </w:t>
      </w:r>
    </w:p>
    <w:p w:rsidR="00942E7E" w:rsidRDefault="00942E7E" w:rsidP="005E356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E4B8C">
        <w:rPr>
          <w:sz w:val="28"/>
          <w:szCs w:val="28"/>
        </w:rPr>
        <w:t xml:space="preserve">Все контрольные и экспертно-аналитические мероприятия, предусмотренные Планом </w:t>
      </w:r>
      <w:r w:rsidR="005E356E">
        <w:rPr>
          <w:sz w:val="28"/>
          <w:szCs w:val="28"/>
        </w:rPr>
        <w:t>работы</w:t>
      </w:r>
      <w:r w:rsidRPr="00AE4B8C">
        <w:rPr>
          <w:sz w:val="28"/>
          <w:szCs w:val="28"/>
        </w:rPr>
        <w:t xml:space="preserve"> </w:t>
      </w:r>
      <w:r w:rsidR="00FC396C">
        <w:rPr>
          <w:sz w:val="28"/>
          <w:szCs w:val="28"/>
        </w:rPr>
        <w:t>КСО</w:t>
      </w:r>
      <w:r w:rsidRPr="00AE4B8C">
        <w:rPr>
          <w:sz w:val="28"/>
          <w:szCs w:val="28"/>
        </w:rPr>
        <w:t xml:space="preserve"> на 2016 год, в отчетном году выполнены. Количество проведенных в 2016 году контрольных и экспертно-аналитических мероприятий увеличилось к уровню 2015 года на </w:t>
      </w:r>
      <w:r w:rsidR="006D5194">
        <w:rPr>
          <w:sz w:val="28"/>
          <w:szCs w:val="28"/>
        </w:rPr>
        <w:t>40</w:t>
      </w:r>
      <w:r w:rsidRPr="00AE4B8C">
        <w:rPr>
          <w:sz w:val="28"/>
          <w:szCs w:val="28"/>
        </w:rPr>
        <w:t xml:space="preserve">%. </w:t>
      </w:r>
      <w:r w:rsidR="006D5194">
        <w:rPr>
          <w:sz w:val="28"/>
          <w:szCs w:val="28"/>
        </w:rPr>
        <w:t xml:space="preserve">В 2016 году было </w:t>
      </w:r>
      <w:r w:rsidRPr="00AE4B8C">
        <w:rPr>
          <w:sz w:val="28"/>
          <w:szCs w:val="28"/>
        </w:rPr>
        <w:t>охвачен</w:t>
      </w:r>
      <w:r w:rsidR="006D5194">
        <w:rPr>
          <w:sz w:val="28"/>
          <w:szCs w:val="28"/>
        </w:rPr>
        <w:t>о</w:t>
      </w:r>
      <w:r w:rsidRPr="00AE4B8C">
        <w:rPr>
          <w:sz w:val="28"/>
          <w:szCs w:val="28"/>
        </w:rPr>
        <w:t xml:space="preserve"> мероприятиями</w:t>
      </w:r>
      <w:r w:rsidR="006D5194">
        <w:rPr>
          <w:sz w:val="28"/>
          <w:szCs w:val="28"/>
        </w:rPr>
        <w:t xml:space="preserve"> 18</w:t>
      </w:r>
      <w:r w:rsidR="006D5194" w:rsidRPr="00AE4B8C">
        <w:rPr>
          <w:sz w:val="28"/>
          <w:szCs w:val="28"/>
        </w:rPr>
        <w:t xml:space="preserve"> объектов</w:t>
      </w:r>
      <w:r w:rsidRPr="00AE4B8C">
        <w:rPr>
          <w:sz w:val="28"/>
          <w:szCs w:val="28"/>
        </w:rPr>
        <w:t>.</w:t>
      </w:r>
    </w:p>
    <w:p w:rsidR="006F1CB5" w:rsidRPr="00360024" w:rsidRDefault="006F1CB5" w:rsidP="005E356E">
      <w:pPr>
        <w:tabs>
          <w:tab w:val="left" w:pos="709"/>
        </w:tabs>
        <w:spacing w:after="240" w:line="276" w:lineRule="auto"/>
        <w:ind w:firstLine="851"/>
        <w:jc w:val="both"/>
        <w:rPr>
          <w:sz w:val="28"/>
          <w:szCs w:val="28"/>
        </w:rPr>
      </w:pPr>
      <w:r w:rsidRPr="00360024">
        <w:rPr>
          <w:sz w:val="28"/>
          <w:szCs w:val="28"/>
        </w:rPr>
        <w:t xml:space="preserve">Основные показатели, характеризующие деятельность </w:t>
      </w:r>
      <w:r>
        <w:rPr>
          <w:sz w:val="28"/>
          <w:szCs w:val="28"/>
        </w:rPr>
        <w:t xml:space="preserve">КСО </w:t>
      </w:r>
      <w:r w:rsidRPr="00360024">
        <w:rPr>
          <w:sz w:val="28"/>
          <w:szCs w:val="28"/>
        </w:rPr>
        <w:t>представлены в таблице: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701"/>
        <w:gridCol w:w="1560"/>
        <w:gridCol w:w="1417"/>
      </w:tblGrid>
      <w:tr w:rsidR="006F1CB5" w:rsidTr="002B6C31">
        <w:trPr>
          <w:tblHeader/>
        </w:trPr>
        <w:tc>
          <w:tcPr>
            <w:tcW w:w="5103" w:type="dxa"/>
            <w:shd w:val="clear" w:color="auto" w:fill="auto"/>
          </w:tcPr>
          <w:p w:rsidR="006F1CB5" w:rsidRPr="005C0E36" w:rsidRDefault="006F1CB5" w:rsidP="006A6135">
            <w:pPr>
              <w:ind w:firstLine="5"/>
              <w:jc w:val="center"/>
              <w:rPr>
                <w:b/>
              </w:rPr>
            </w:pPr>
            <w:r w:rsidRPr="005C0E36">
              <w:rPr>
                <w:b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6F1CB5" w:rsidRPr="005C0E36" w:rsidRDefault="006F1CB5" w:rsidP="006A6135">
            <w:pPr>
              <w:ind w:firstLine="5"/>
              <w:jc w:val="center"/>
              <w:rPr>
                <w:b/>
              </w:rPr>
            </w:pPr>
            <w:r w:rsidRPr="005C0E36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F1CB5" w:rsidRPr="005C0E36" w:rsidRDefault="006F1CB5" w:rsidP="006A6135">
            <w:pPr>
              <w:ind w:firstLine="5"/>
              <w:jc w:val="center"/>
              <w:rPr>
                <w:b/>
              </w:rPr>
            </w:pPr>
            <w:r w:rsidRPr="005C0E36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F1CB5" w:rsidRPr="005C0E36" w:rsidRDefault="006F1CB5" w:rsidP="006A6135">
            <w:pPr>
              <w:ind w:firstLine="5"/>
              <w:jc w:val="center"/>
              <w:rPr>
                <w:b/>
              </w:rPr>
            </w:pPr>
            <w:r w:rsidRPr="00470D5C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6F1CB5" w:rsidTr="002B6C31">
        <w:tc>
          <w:tcPr>
            <w:tcW w:w="9781" w:type="dxa"/>
            <w:gridSpan w:val="4"/>
            <w:shd w:val="clear" w:color="auto" w:fill="auto"/>
          </w:tcPr>
          <w:p w:rsidR="006F1CB5" w:rsidRPr="007423B1" w:rsidRDefault="006F1CB5" w:rsidP="005E356E">
            <w:pPr>
              <w:ind w:firstLine="851"/>
              <w:jc w:val="center"/>
            </w:pPr>
            <w:r w:rsidRPr="007423B1">
              <w:rPr>
                <w:b/>
              </w:rPr>
              <w:lastRenderedPageBreak/>
              <w:t>1. Контрольная и экспертно-аналитическая деятельность</w:t>
            </w:r>
          </w:p>
        </w:tc>
      </w:tr>
      <w:tr w:rsidR="006F1CB5" w:rsidTr="00C5381B">
        <w:tc>
          <w:tcPr>
            <w:tcW w:w="5103" w:type="dxa"/>
            <w:shd w:val="clear" w:color="auto" w:fill="auto"/>
          </w:tcPr>
          <w:p w:rsidR="006F1CB5" w:rsidRPr="007423B1" w:rsidRDefault="006F1CB5" w:rsidP="006A6135">
            <w:pPr>
              <w:ind w:firstLine="5"/>
            </w:pPr>
            <w:r w:rsidRPr="007423B1">
              <w:t>Проведено контрольных и экспертно-аналитических мероприятий, в том числе</w:t>
            </w:r>
            <w: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CB5" w:rsidRPr="00E90414" w:rsidRDefault="0025567F" w:rsidP="00C5381B">
            <w:pPr>
              <w:jc w:val="center"/>
            </w:pPr>
            <w: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CB5" w:rsidRPr="00E90414" w:rsidRDefault="006F1CB5" w:rsidP="00C5381B">
            <w:pPr>
              <w:jc w:val="center"/>
            </w:pPr>
            <w:r>
              <w:t>4</w:t>
            </w:r>
            <w:r w:rsidR="0025567F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CB5" w:rsidRPr="00E90414" w:rsidRDefault="0025567F" w:rsidP="00C5381B">
            <w:pPr>
              <w:jc w:val="center"/>
            </w:pPr>
            <w:r>
              <w:t>59</w:t>
            </w:r>
          </w:p>
        </w:tc>
      </w:tr>
      <w:tr w:rsidR="006F1CB5" w:rsidTr="00C5381B">
        <w:tc>
          <w:tcPr>
            <w:tcW w:w="5103" w:type="dxa"/>
            <w:shd w:val="clear" w:color="auto" w:fill="auto"/>
          </w:tcPr>
          <w:p w:rsidR="006F1CB5" w:rsidRPr="00044288" w:rsidRDefault="006F1CB5" w:rsidP="006A6135">
            <w:pPr>
              <w:ind w:firstLine="5"/>
              <w:rPr>
                <w:i/>
              </w:rPr>
            </w:pPr>
            <w:r w:rsidRPr="00044288">
              <w:rPr>
                <w:i/>
              </w:rPr>
              <w:t>Экспертно-аналитические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CB5" w:rsidRPr="00E90414" w:rsidRDefault="0025567F" w:rsidP="00C5381B">
            <w:pPr>
              <w:jc w:val="center"/>
            </w:pPr>
            <w: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CB5" w:rsidRPr="00E90414" w:rsidRDefault="0025567F" w:rsidP="00C5381B">
            <w:pPr>
              <w:jc w:val="center"/>
            </w:pPr>
            <w: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CB5" w:rsidRPr="00E90414" w:rsidRDefault="0025567F" w:rsidP="00C5381B">
            <w:pPr>
              <w:jc w:val="center"/>
            </w:pPr>
            <w:r>
              <w:t>41</w:t>
            </w:r>
          </w:p>
        </w:tc>
      </w:tr>
      <w:tr w:rsidR="006F1CB5" w:rsidTr="00C5381B">
        <w:tc>
          <w:tcPr>
            <w:tcW w:w="5103" w:type="dxa"/>
            <w:shd w:val="clear" w:color="auto" w:fill="auto"/>
          </w:tcPr>
          <w:p w:rsidR="006F1CB5" w:rsidRPr="00044288" w:rsidRDefault="006F1CB5" w:rsidP="006A6135">
            <w:pPr>
              <w:ind w:firstLine="5"/>
              <w:rPr>
                <w:i/>
              </w:rPr>
            </w:pPr>
            <w:r w:rsidRPr="00044288">
              <w:rPr>
                <w:i/>
              </w:rPr>
              <w:t>Контрольные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CB5" w:rsidRPr="00E90414" w:rsidRDefault="0025567F" w:rsidP="00C5381B">
            <w:pPr>
              <w:jc w:val="center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CB5" w:rsidRPr="00E90414" w:rsidRDefault="0025567F" w:rsidP="00C5381B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CB5" w:rsidRPr="00E90414" w:rsidRDefault="0025567F" w:rsidP="00C5381B">
            <w:pPr>
              <w:jc w:val="center"/>
            </w:pPr>
            <w:r>
              <w:t>18</w:t>
            </w:r>
          </w:p>
        </w:tc>
      </w:tr>
      <w:tr w:rsidR="006F1CB5" w:rsidTr="00C5381B">
        <w:tc>
          <w:tcPr>
            <w:tcW w:w="5103" w:type="dxa"/>
            <w:shd w:val="clear" w:color="auto" w:fill="auto"/>
          </w:tcPr>
          <w:p w:rsidR="006F1CB5" w:rsidRPr="007423B1" w:rsidRDefault="006F1CB5" w:rsidP="006A6135">
            <w:pPr>
              <w:ind w:firstLine="5"/>
            </w:pPr>
            <w:r w:rsidRPr="007423B1"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CB5" w:rsidRPr="00E90414" w:rsidRDefault="00825D2E" w:rsidP="00C5381B">
            <w:pPr>
              <w:jc w:val="center"/>
            </w:pPr>
            <w: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CB5" w:rsidRPr="00E90414" w:rsidRDefault="00825D2E" w:rsidP="00C5381B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CB5" w:rsidRPr="00E90414" w:rsidRDefault="00825D2E" w:rsidP="00C5381B">
            <w:pPr>
              <w:jc w:val="center"/>
            </w:pPr>
            <w:r>
              <w:t>18</w:t>
            </w:r>
          </w:p>
        </w:tc>
      </w:tr>
      <w:tr w:rsidR="006F1CB5" w:rsidTr="00C5381B">
        <w:tc>
          <w:tcPr>
            <w:tcW w:w="5103" w:type="dxa"/>
            <w:shd w:val="clear" w:color="auto" w:fill="auto"/>
          </w:tcPr>
          <w:p w:rsidR="006F1CB5" w:rsidRPr="007423B1" w:rsidRDefault="006F1CB5" w:rsidP="006A6135">
            <w:pPr>
              <w:pStyle w:val="Default"/>
              <w:ind w:firstLine="5"/>
            </w:pPr>
            <w:r w:rsidRPr="007423B1">
              <w:t>Выявлено нарушений в финансово-бюджетной сфере, тыс. рублей, в том числе</w:t>
            </w:r>
            <w: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CB5" w:rsidRPr="007423B1" w:rsidRDefault="00825D2E" w:rsidP="00C5381B">
            <w:pPr>
              <w:jc w:val="center"/>
            </w:pPr>
            <w:r>
              <w:t>24 498,38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CB5" w:rsidRPr="00DA2A48" w:rsidRDefault="00825D2E" w:rsidP="00C5381B">
            <w:pPr>
              <w:jc w:val="center"/>
            </w:pPr>
            <w:r>
              <w:t>21 607,00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CB5" w:rsidRPr="00042A53" w:rsidRDefault="00825D2E" w:rsidP="00C5381B">
            <w:pPr>
              <w:jc w:val="center"/>
            </w:pPr>
            <w:r>
              <w:t>124 602,71</w:t>
            </w:r>
          </w:p>
        </w:tc>
      </w:tr>
      <w:tr w:rsidR="006F1CB5" w:rsidTr="00C5381B">
        <w:tc>
          <w:tcPr>
            <w:tcW w:w="5103" w:type="dxa"/>
            <w:shd w:val="clear" w:color="auto" w:fill="auto"/>
          </w:tcPr>
          <w:p w:rsidR="006F1CB5" w:rsidRPr="007423B1" w:rsidRDefault="006F1CB5" w:rsidP="006A6135">
            <w:pPr>
              <w:pStyle w:val="Default"/>
              <w:ind w:firstLine="5"/>
            </w:pPr>
            <w:r w:rsidRPr="007423B1">
              <w:t xml:space="preserve">- нецелевое использование бюджетных средств, тыс. рублей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CB5" w:rsidRPr="007423B1" w:rsidRDefault="00825D2E" w:rsidP="00C5381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CB5" w:rsidRPr="007423B1" w:rsidRDefault="00825D2E" w:rsidP="00C5381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CB5" w:rsidRPr="00042A53" w:rsidRDefault="00825D2E" w:rsidP="00C5381B">
            <w:pPr>
              <w:jc w:val="center"/>
            </w:pPr>
            <w:r>
              <w:t>-</w:t>
            </w:r>
          </w:p>
        </w:tc>
      </w:tr>
      <w:tr w:rsidR="006F1CB5" w:rsidTr="00C5381B">
        <w:tc>
          <w:tcPr>
            <w:tcW w:w="5103" w:type="dxa"/>
            <w:shd w:val="clear" w:color="auto" w:fill="auto"/>
          </w:tcPr>
          <w:p w:rsidR="006F1CB5" w:rsidRPr="007423B1" w:rsidRDefault="006F1CB5" w:rsidP="006A6135">
            <w:pPr>
              <w:pStyle w:val="Default"/>
              <w:ind w:firstLine="5"/>
            </w:pPr>
            <w:r w:rsidRPr="007423B1">
              <w:t>- неэффективное использование бюджетных средств, тыс. рублей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CB5" w:rsidRPr="007423B1" w:rsidRDefault="00825D2E" w:rsidP="00C5381B">
            <w:pPr>
              <w:jc w:val="center"/>
            </w:pPr>
            <w:r>
              <w:t>634,78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CB5" w:rsidRPr="007423B1" w:rsidRDefault="00825D2E" w:rsidP="00C5381B">
            <w:pPr>
              <w:jc w:val="center"/>
            </w:pPr>
            <w:r>
              <w:t>1 125,90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CB5" w:rsidRPr="00042A53" w:rsidRDefault="00825D2E" w:rsidP="00C5381B">
            <w:pPr>
              <w:jc w:val="center"/>
            </w:pPr>
            <w:r>
              <w:t>126,34</w:t>
            </w:r>
          </w:p>
        </w:tc>
      </w:tr>
      <w:tr w:rsidR="006F1CB5" w:rsidTr="00C5381B">
        <w:tc>
          <w:tcPr>
            <w:tcW w:w="5103" w:type="dxa"/>
            <w:shd w:val="clear" w:color="auto" w:fill="auto"/>
          </w:tcPr>
          <w:p w:rsidR="006F1CB5" w:rsidRPr="007423B1" w:rsidRDefault="006F1CB5" w:rsidP="006A6135">
            <w:pPr>
              <w:pStyle w:val="Default"/>
              <w:ind w:firstLine="5"/>
            </w:pPr>
            <w:r w:rsidRPr="007423B1">
              <w:t xml:space="preserve">- неправомерное использование бюджетных средств, тыс. рублей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CB5" w:rsidRPr="007423B1" w:rsidRDefault="00825D2E" w:rsidP="00C5381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CB5" w:rsidRPr="007423B1" w:rsidRDefault="00825D2E" w:rsidP="00C5381B">
            <w:pPr>
              <w:jc w:val="center"/>
            </w:pPr>
            <w:r>
              <w:t>534,50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CB5" w:rsidRPr="00042A53" w:rsidRDefault="00825D2E" w:rsidP="00C5381B">
            <w:pPr>
              <w:jc w:val="center"/>
            </w:pPr>
            <w:r>
              <w:t>24,67</w:t>
            </w:r>
          </w:p>
        </w:tc>
      </w:tr>
      <w:tr w:rsidR="006F1CB5" w:rsidTr="00C5381B">
        <w:tc>
          <w:tcPr>
            <w:tcW w:w="5103" w:type="dxa"/>
            <w:shd w:val="clear" w:color="auto" w:fill="auto"/>
          </w:tcPr>
          <w:p w:rsidR="006F1CB5" w:rsidRPr="007423B1" w:rsidRDefault="006F1CB5" w:rsidP="006A6135">
            <w:pPr>
              <w:pStyle w:val="Default"/>
              <w:ind w:firstLine="5"/>
              <w:rPr>
                <w:b/>
                <w:bCs/>
              </w:rPr>
            </w:pPr>
            <w:r w:rsidRPr="007423B1">
              <w:rPr>
                <w:b/>
                <w:bCs/>
              </w:rPr>
              <w:t>-</w:t>
            </w:r>
            <w:r w:rsidRPr="00795FF1">
              <w:rPr>
                <w:bCs/>
              </w:rPr>
              <w:t>н</w:t>
            </w:r>
            <w:r w:rsidRPr="007423B1">
              <w:t>арушения законодательства о бухгалтерском учете и бюджетной отчетности, тыс. рублей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CB5" w:rsidRPr="007423B1" w:rsidRDefault="00825D2E" w:rsidP="00C5381B">
            <w:pPr>
              <w:jc w:val="center"/>
            </w:pPr>
            <w:r>
              <w:t>948,76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CB5" w:rsidRPr="00DA2A48" w:rsidRDefault="00825D2E" w:rsidP="00C5381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CB5" w:rsidRPr="00042A53" w:rsidRDefault="00825D2E" w:rsidP="00C5381B">
            <w:pPr>
              <w:jc w:val="center"/>
            </w:pPr>
            <w:r>
              <w:t>121 317,9</w:t>
            </w:r>
          </w:p>
        </w:tc>
      </w:tr>
      <w:tr w:rsidR="006F1CB5" w:rsidTr="00C5381B">
        <w:tc>
          <w:tcPr>
            <w:tcW w:w="9781" w:type="dxa"/>
            <w:gridSpan w:val="4"/>
            <w:shd w:val="clear" w:color="auto" w:fill="auto"/>
            <w:vAlign w:val="center"/>
          </w:tcPr>
          <w:p w:rsidR="006F1CB5" w:rsidRPr="007423B1" w:rsidRDefault="006F1CB5" w:rsidP="006A6135">
            <w:pPr>
              <w:ind w:firstLine="5"/>
              <w:jc w:val="center"/>
              <w:rPr>
                <w:b/>
              </w:rPr>
            </w:pPr>
            <w:r w:rsidRPr="007423B1">
              <w:rPr>
                <w:b/>
              </w:rPr>
              <w:t>2. Реализация результатов контрольных и экспертно-аналитических мероприятий</w:t>
            </w:r>
          </w:p>
        </w:tc>
      </w:tr>
      <w:tr w:rsidR="006F1CB5" w:rsidRPr="00212C6F" w:rsidTr="00C5381B">
        <w:tc>
          <w:tcPr>
            <w:tcW w:w="5103" w:type="dxa"/>
            <w:shd w:val="clear" w:color="auto" w:fill="auto"/>
          </w:tcPr>
          <w:p w:rsidR="006F1CB5" w:rsidRPr="007423B1" w:rsidRDefault="006F1CB5" w:rsidP="006A6135">
            <w:pPr>
              <w:pStyle w:val="Default"/>
              <w:ind w:firstLine="5"/>
              <w:rPr>
                <w:bCs/>
              </w:rPr>
            </w:pPr>
            <w:r w:rsidRPr="007423B1">
              <w:rPr>
                <w:bCs/>
              </w:rPr>
              <w:t>Предложено устранить финансовых нарушений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CB5" w:rsidRPr="007423B1" w:rsidRDefault="00825D2E" w:rsidP="00C5381B">
            <w:pPr>
              <w:jc w:val="center"/>
            </w:pPr>
            <w:r>
              <w:t>639,26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CB5" w:rsidRPr="00212C6F" w:rsidRDefault="00825D2E" w:rsidP="00C5381B">
            <w:pPr>
              <w:jc w:val="center"/>
            </w:pPr>
            <w:r>
              <w:t>534,50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CB5" w:rsidRPr="00212C6F" w:rsidRDefault="00825D2E" w:rsidP="00C5381B">
            <w:pPr>
              <w:jc w:val="center"/>
            </w:pPr>
            <w:r>
              <w:t>121 468,91</w:t>
            </w:r>
          </w:p>
        </w:tc>
      </w:tr>
      <w:tr w:rsidR="006F1CB5" w:rsidTr="00C5381B">
        <w:trPr>
          <w:trHeight w:val="183"/>
        </w:trPr>
        <w:tc>
          <w:tcPr>
            <w:tcW w:w="5103" w:type="dxa"/>
            <w:shd w:val="clear" w:color="auto" w:fill="auto"/>
          </w:tcPr>
          <w:p w:rsidR="006F1CB5" w:rsidRPr="007423B1" w:rsidRDefault="006F1CB5" w:rsidP="006A6135">
            <w:pPr>
              <w:pStyle w:val="Default"/>
              <w:ind w:firstLine="5"/>
              <w:rPr>
                <w:bCs/>
              </w:rPr>
            </w:pPr>
            <w:r w:rsidRPr="007423B1">
              <w:t>Устранено финансовы</w:t>
            </w:r>
            <w:r>
              <w:t xml:space="preserve">х нарушений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CB5" w:rsidRPr="007423B1" w:rsidRDefault="00825D2E" w:rsidP="00C5381B">
            <w:pPr>
              <w:jc w:val="center"/>
            </w:pPr>
            <w:r>
              <w:t>639,26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CB5" w:rsidRPr="00A913D6" w:rsidRDefault="00825D2E" w:rsidP="00C5381B">
            <w:pPr>
              <w:jc w:val="center"/>
              <w:rPr>
                <w:highlight w:val="yellow"/>
              </w:rPr>
            </w:pPr>
            <w:r w:rsidRPr="00825D2E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CB5" w:rsidRPr="00A913D6" w:rsidRDefault="00E05626" w:rsidP="00C5381B">
            <w:pPr>
              <w:jc w:val="center"/>
              <w:rPr>
                <w:highlight w:val="yellow"/>
              </w:rPr>
            </w:pPr>
            <w:r>
              <w:t>116 957,24</w:t>
            </w:r>
          </w:p>
        </w:tc>
      </w:tr>
      <w:tr w:rsidR="006F1CB5" w:rsidTr="00C5381B">
        <w:tc>
          <w:tcPr>
            <w:tcW w:w="5103" w:type="dxa"/>
            <w:shd w:val="clear" w:color="auto" w:fill="auto"/>
          </w:tcPr>
          <w:p w:rsidR="006F1CB5" w:rsidRPr="007423B1" w:rsidRDefault="006F1CB5" w:rsidP="006A6135">
            <w:pPr>
              <w:pStyle w:val="Default"/>
              <w:ind w:firstLine="5"/>
              <w:rPr>
                <w:bCs/>
              </w:rPr>
            </w:pPr>
            <w:r w:rsidRPr="007423B1">
              <w:t>Количество направленных представлений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CB5" w:rsidRPr="007423B1" w:rsidRDefault="00825D2E" w:rsidP="00C5381B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CB5" w:rsidRPr="00212C6F" w:rsidRDefault="00825D2E" w:rsidP="00C5381B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CB5" w:rsidRPr="00212C6F" w:rsidRDefault="00825D2E" w:rsidP="00C5381B">
            <w:pPr>
              <w:jc w:val="center"/>
            </w:pPr>
            <w:r>
              <w:t>18</w:t>
            </w:r>
          </w:p>
        </w:tc>
      </w:tr>
    </w:tbl>
    <w:p w:rsidR="006F1CB5" w:rsidRDefault="006F1CB5" w:rsidP="005E35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42E7E" w:rsidRPr="00042A53" w:rsidRDefault="00942E7E" w:rsidP="005E356E">
      <w:pPr>
        <w:spacing w:after="100" w:afterAutospacing="1" w:line="276" w:lineRule="auto"/>
        <w:ind w:firstLine="851"/>
        <w:contextualSpacing/>
        <w:jc w:val="both"/>
        <w:rPr>
          <w:sz w:val="28"/>
          <w:szCs w:val="28"/>
        </w:rPr>
      </w:pPr>
      <w:r w:rsidRPr="00042A53">
        <w:rPr>
          <w:sz w:val="28"/>
          <w:szCs w:val="28"/>
        </w:rPr>
        <w:t xml:space="preserve">В ходе контрольных и экспертно-аналитических мероприятий </w:t>
      </w:r>
      <w:r w:rsidR="000C6283">
        <w:rPr>
          <w:sz w:val="28"/>
          <w:szCs w:val="28"/>
        </w:rPr>
        <w:t xml:space="preserve">КСО </w:t>
      </w:r>
      <w:r w:rsidRPr="00042A53">
        <w:rPr>
          <w:sz w:val="28"/>
          <w:szCs w:val="28"/>
        </w:rPr>
        <w:t xml:space="preserve">выявлено нарушений в финансово-бюджетной сфере на сумму </w:t>
      </w:r>
      <w:r w:rsidR="00066D40">
        <w:rPr>
          <w:sz w:val="28"/>
          <w:szCs w:val="28"/>
        </w:rPr>
        <w:t>124 602,71</w:t>
      </w:r>
      <w:r w:rsidRPr="00042A53">
        <w:rPr>
          <w:sz w:val="28"/>
          <w:szCs w:val="28"/>
        </w:rPr>
        <w:t xml:space="preserve"> </w:t>
      </w:r>
      <w:r w:rsidR="00245E65">
        <w:rPr>
          <w:sz w:val="28"/>
          <w:szCs w:val="28"/>
        </w:rPr>
        <w:t>тыс</w:t>
      </w:r>
      <w:r w:rsidRPr="00042A53">
        <w:rPr>
          <w:sz w:val="28"/>
          <w:szCs w:val="28"/>
        </w:rPr>
        <w:t xml:space="preserve">. рублей. </w:t>
      </w:r>
    </w:p>
    <w:p w:rsidR="00942E7E" w:rsidRPr="00042A53" w:rsidRDefault="00942E7E" w:rsidP="005E356E">
      <w:pPr>
        <w:spacing w:after="100" w:afterAutospacing="1" w:line="276" w:lineRule="auto"/>
        <w:ind w:firstLine="851"/>
        <w:contextualSpacing/>
        <w:jc w:val="both"/>
        <w:rPr>
          <w:sz w:val="28"/>
          <w:szCs w:val="28"/>
        </w:rPr>
      </w:pPr>
      <w:r w:rsidRPr="00042A53">
        <w:rPr>
          <w:sz w:val="28"/>
          <w:szCs w:val="28"/>
        </w:rPr>
        <w:t xml:space="preserve">Из общей суммы нарушений - нарушения </w:t>
      </w:r>
      <w:r w:rsidRPr="00042A53">
        <w:rPr>
          <w:i/>
          <w:sz w:val="28"/>
          <w:szCs w:val="28"/>
        </w:rPr>
        <w:t>законодательства о бюджетном учете и отчетности</w:t>
      </w:r>
      <w:r w:rsidRPr="00042A53">
        <w:rPr>
          <w:sz w:val="28"/>
          <w:szCs w:val="28"/>
        </w:rPr>
        <w:t xml:space="preserve"> составили </w:t>
      </w:r>
      <w:r w:rsidR="00245E65">
        <w:rPr>
          <w:sz w:val="28"/>
          <w:szCs w:val="28"/>
        </w:rPr>
        <w:t>–</w:t>
      </w:r>
      <w:r w:rsidRPr="00042A53">
        <w:rPr>
          <w:sz w:val="28"/>
          <w:szCs w:val="28"/>
        </w:rPr>
        <w:t xml:space="preserve"> </w:t>
      </w:r>
      <w:r w:rsidR="00D1346D">
        <w:rPr>
          <w:sz w:val="28"/>
          <w:szCs w:val="28"/>
        </w:rPr>
        <w:t>1</w:t>
      </w:r>
      <w:r w:rsidR="00245E65">
        <w:rPr>
          <w:sz w:val="28"/>
          <w:szCs w:val="28"/>
        </w:rPr>
        <w:t>21 </w:t>
      </w:r>
      <w:r w:rsidR="00D1346D">
        <w:rPr>
          <w:sz w:val="28"/>
          <w:szCs w:val="28"/>
        </w:rPr>
        <w:t>317</w:t>
      </w:r>
      <w:r w:rsidR="00245E65">
        <w:rPr>
          <w:sz w:val="28"/>
          <w:szCs w:val="28"/>
        </w:rPr>
        <w:t>,</w:t>
      </w:r>
      <w:r w:rsidR="00D1346D">
        <w:rPr>
          <w:sz w:val="28"/>
          <w:szCs w:val="28"/>
        </w:rPr>
        <w:t>90</w:t>
      </w:r>
      <w:r w:rsidRPr="00042A53">
        <w:rPr>
          <w:sz w:val="28"/>
          <w:szCs w:val="28"/>
        </w:rPr>
        <w:t xml:space="preserve"> </w:t>
      </w:r>
      <w:r w:rsidR="00245E65">
        <w:rPr>
          <w:sz w:val="28"/>
          <w:szCs w:val="28"/>
        </w:rPr>
        <w:t>тыс</w:t>
      </w:r>
      <w:r w:rsidRPr="00042A53">
        <w:rPr>
          <w:sz w:val="28"/>
          <w:szCs w:val="28"/>
        </w:rPr>
        <w:t xml:space="preserve">. рублей или </w:t>
      </w:r>
      <w:r w:rsidR="00D1346D">
        <w:rPr>
          <w:sz w:val="28"/>
          <w:szCs w:val="28"/>
        </w:rPr>
        <w:t>97,4</w:t>
      </w:r>
      <w:r w:rsidRPr="00042A53">
        <w:rPr>
          <w:sz w:val="28"/>
          <w:szCs w:val="28"/>
        </w:rPr>
        <w:t xml:space="preserve">% от общего объема финансовых нарушений, </w:t>
      </w:r>
      <w:r w:rsidRPr="00042A53">
        <w:rPr>
          <w:i/>
          <w:sz w:val="28"/>
          <w:szCs w:val="28"/>
        </w:rPr>
        <w:t>неэффективное использование</w:t>
      </w:r>
      <w:r w:rsidRPr="00042A53">
        <w:rPr>
          <w:sz w:val="28"/>
          <w:szCs w:val="28"/>
        </w:rPr>
        <w:t xml:space="preserve"> бюджетных средств – </w:t>
      </w:r>
      <w:r w:rsidR="00245E65">
        <w:rPr>
          <w:sz w:val="28"/>
          <w:szCs w:val="28"/>
        </w:rPr>
        <w:t>126,34</w:t>
      </w:r>
      <w:r w:rsidRPr="00042A53">
        <w:rPr>
          <w:sz w:val="28"/>
          <w:szCs w:val="28"/>
        </w:rPr>
        <w:t xml:space="preserve"> </w:t>
      </w:r>
      <w:r w:rsidR="00245E65">
        <w:rPr>
          <w:sz w:val="28"/>
          <w:szCs w:val="28"/>
        </w:rPr>
        <w:t>тыс</w:t>
      </w:r>
      <w:r w:rsidRPr="00042A53">
        <w:rPr>
          <w:sz w:val="28"/>
          <w:szCs w:val="28"/>
        </w:rPr>
        <w:t>. рублей (</w:t>
      </w:r>
      <w:r w:rsidR="00066D40">
        <w:rPr>
          <w:sz w:val="28"/>
          <w:szCs w:val="28"/>
        </w:rPr>
        <w:t>0,1</w:t>
      </w:r>
      <w:r w:rsidRPr="00042A53">
        <w:rPr>
          <w:sz w:val="28"/>
          <w:szCs w:val="28"/>
        </w:rPr>
        <w:t xml:space="preserve">%), </w:t>
      </w:r>
      <w:r w:rsidRPr="00042A53">
        <w:rPr>
          <w:i/>
          <w:sz w:val="28"/>
          <w:szCs w:val="28"/>
        </w:rPr>
        <w:t>неправомерное использование</w:t>
      </w:r>
      <w:r w:rsidRPr="00042A53">
        <w:rPr>
          <w:sz w:val="28"/>
          <w:szCs w:val="28"/>
        </w:rPr>
        <w:t xml:space="preserve"> бюджетных средств </w:t>
      </w:r>
      <w:r w:rsidR="00245E65">
        <w:rPr>
          <w:sz w:val="28"/>
          <w:szCs w:val="28"/>
        </w:rPr>
        <w:t>–</w:t>
      </w:r>
      <w:r w:rsidRPr="00042A53">
        <w:rPr>
          <w:sz w:val="28"/>
          <w:szCs w:val="28"/>
        </w:rPr>
        <w:t xml:space="preserve"> </w:t>
      </w:r>
      <w:r w:rsidR="00245E65">
        <w:rPr>
          <w:sz w:val="28"/>
          <w:szCs w:val="28"/>
        </w:rPr>
        <w:t>24,67</w:t>
      </w:r>
      <w:r w:rsidRPr="00042A53">
        <w:rPr>
          <w:sz w:val="28"/>
          <w:szCs w:val="28"/>
        </w:rPr>
        <w:t xml:space="preserve"> </w:t>
      </w:r>
      <w:r w:rsidR="00245E65">
        <w:rPr>
          <w:sz w:val="28"/>
          <w:szCs w:val="28"/>
        </w:rPr>
        <w:t>тыс</w:t>
      </w:r>
      <w:r w:rsidRPr="00042A53">
        <w:rPr>
          <w:sz w:val="28"/>
          <w:szCs w:val="28"/>
        </w:rPr>
        <w:t>. рублей (</w:t>
      </w:r>
      <w:r w:rsidR="00477A02">
        <w:rPr>
          <w:sz w:val="28"/>
          <w:szCs w:val="28"/>
        </w:rPr>
        <w:t>0,</w:t>
      </w:r>
      <w:r w:rsidR="00066D40">
        <w:rPr>
          <w:sz w:val="28"/>
          <w:szCs w:val="28"/>
        </w:rPr>
        <w:t>02</w:t>
      </w:r>
      <w:r w:rsidRPr="00042A53">
        <w:rPr>
          <w:sz w:val="28"/>
          <w:szCs w:val="28"/>
        </w:rPr>
        <w:t xml:space="preserve">%). </w:t>
      </w:r>
    </w:p>
    <w:p w:rsidR="00942E7E" w:rsidRPr="00AE4B8C" w:rsidRDefault="00942E7E" w:rsidP="005E356E">
      <w:pPr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97118">
        <w:rPr>
          <w:sz w:val="28"/>
          <w:szCs w:val="28"/>
        </w:rPr>
        <w:t xml:space="preserve">Всего по результатам проведенных в 2016 году мероприятий </w:t>
      </w:r>
      <w:r w:rsidR="00477A02">
        <w:rPr>
          <w:sz w:val="28"/>
          <w:szCs w:val="28"/>
        </w:rPr>
        <w:t>КСО</w:t>
      </w:r>
      <w:r w:rsidRPr="00097118">
        <w:rPr>
          <w:sz w:val="28"/>
          <w:szCs w:val="28"/>
        </w:rPr>
        <w:t xml:space="preserve"> предложено устранить нарушения на сумму </w:t>
      </w:r>
      <w:r w:rsidR="00066D40">
        <w:rPr>
          <w:sz w:val="28"/>
          <w:szCs w:val="28"/>
        </w:rPr>
        <w:t>121</w:t>
      </w:r>
      <w:r w:rsidR="00E05626">
        <w:rPr>
          <w:sz w:val="28"/>
          <w:szCs w:val="28"/>
        </w:rPr>
        <w:t> 468,91</w:t>
      </w:r>
      <w:r w:rsidRPr="00097118">
        <w:rPr>
          <w:sz w:val="28"/>
          <w:szCs w:val="28"/>
        </w:rPr>
        <w:t xml:space="preserve"> </w:t>
      </w:r>
      <w:r w:rsidR="00066D40">
        <w:rPr>
          <w:sz w:val="28"/>
          <w:szCs w:val="28"/>
        </w:rPr>
        <w:t>тыс</w:t>
      </w:r>
      <w:r w:rsidRPr="00097118">
        <w:rPr>
          <w:sz w:val="28"/>
          <w:szCs w:val="28"/>
        </w:rPr>
        <w:t xml:space="preserve">. рублей, устранено нарушений на сумму </w:t>
      </w:r>
      <w:r w:rsidR="00E05626">
        <w:rPr>
          <w:sz w:val="28"/>
          <w:szCs w:val="28"/>
        </w:rPr>
        <w:t>116 957,24</w:t>
      </w:r>
      <w:r w:rsidRPr="00097118">
        <w:rPr>
          <w:sz w:val="28"/>
          <w:szCs w:val="28"/>
        </w:rPr>
        <w:t xml:space="preserve"> </w:t>
      </w:r>
      <w:r w:rsidR="00066D40">
        <w:rPr>
          <w:sz w:val="28"/>
          <w:szCs w:val="28"/>
        </w:rPr>
        <w:t>тыс</w:t>
      </w:r>
      <w:r w:rsidRPr="00097118">
        <w:rPr>
          <w:sz w:val="28"/>
          <w:szCs w:val="28"/>
        </w:rPr>
        <w:t xml:space="preserve">. рублей. </w:t>
      </w:r>
    </w:p>
    <w:p w:rsidR="00942E7E" w:rsidRPr="00AE4B8C" w:rsidRDefault="00942E7E" w:rsidP="005E356E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066D40">
        <w:rPr>
          <w:sz w:val="28"/>
          <w:szCs w:val="28"/>
        </w:rPr>
        <w:t xml:space="preserve">По итогам контрольных мероприятий привлечены к дисциплинарной ответственности </w:t>
      </w:r>
      <w:r w:rsidR="00066D40" w:rsidRPr="00066D40">
        <w:rPr>
          <w:sz w:val="28"/>
          <w:szCs w:val="28"/>
        </w:rPr>
        <w:t>2</w:t>
      </w:r>
      <w:r w:rsidRPr="00066D40">
        <w:rPr>
          <w:sz w:val="28"/>
          <w:szCs w:val="28"/>
        </w:rPr>
        <w:t xml:space="preserve"> должностных лица.</w:t>
      </w:r>
      <w:proofErr w:type="gramEnd"/>
    </w:p>
    <w:p w:rsidR="00942E7E" w:rsidRPr="0054657C" w:rsidRDefault="00942E7E" w:rsidP="005E356E">
      <w:pPr>
        <w:spacing w:line="276" w:lineRule="auto"/>
        <w:ind w:firstLine="851"/>
        <w:jc w:val="both"/>
      </w:pPr>
      <w:r w:rsidRPr="00AE4B8C">
        <w:rPr>
          <w:sz w:val="28"/>
          <w:szCs w:val="28"/>
        </w:rPr>
        <w:t xml:space="preserve">В отчетном периоде </w:t>
      </w:r>
      <w:r w:rsidRPr="00AE4B8C">
        <w:rPr>
          <w:rFonts w:cs="Calibri"/>
          <w:bCs/>
          <w:sz w:val="28"/>
          <w:szCs w:val="28"/>
        </w:rPr>
        <w:t xml:space="preserve">по результатам </w:t>
      </w:r>
      <w:r w:rsidRPr="00AE4B8C">
        <w:rPr>
          <w:sz w:val="28"/>
          <w:szCs w:val="28"/>
        </w:rPr>
        <w:t xml:space="preserve">проведенных </w:t>
      </w:r>
      <w:r w:rsidR="00477A02">
        <w:rPr>
          <w:sz w:val="28"/>
          <w:szCs w:val="28"/>
        </w:rPr>
        <w:t>КСО</w:t>
      </w:r>
      <w:r w:rsidRPr="00AE4B8C">
        <w:rPr>
          <w:sz w:val="28"/>
          <w:szCs w:val="28"/>
        </w:rPr>
        <w:t xml:space="preserve"> мероприятий</w:t>
      </w:r>
      <w:r w:rsidR="00477A02">
        <w:rPr>
          <w:sz w:val="28"/>
          <w:szCs w:val="28"/>
        </w:rPr>
        <w:t xml:space="preserve"> </w:t>
      </w:r>
      <w:r w:rsidRPr="00AE4B8C">
        <w:rPr>
          <w:sz w:val="28"/>
          <w:szCs w:val="28"/>
        </w:rPr>
        <w:t xml:space="preserve">направлено </w:t>
      </w:r>
      <w:r w:rsidR="00477A02">
        <w:rPr>
          <w:sz w:val="28"/>
          <w:szCs w:val="28"/>
        </w:rPr>
        <w:t>18</w:t>
      </w:r>
      <w:r w:rsidRPr="00AE4B8C">
        <w:rPr>
          <w:sz w:val="28"/>
          <w:szCs w:val="28"/>
        </w:rPr>
        <w:t xml:space="preserve"> представлени</w:t>
      </w:r>
      <w:r w:rsidR="00477A02">
        <w:rPr>
          <w:sz w:val="28"/>
          <w:szCs w:val="28"/>
        </w:rPr>
        <w:t>й</w:t>
      </w:r>
      <w:r w:rsidRPr="00AE4B8C">
        <w:rPr>
          <w:sz w:val="28"/>
          <w:szCs w:val="28"/>
        </w:rPr>
        <w:t xml:space="preserve"> в адрес руководителей проверенных </w:t>
      </w:r>
      <w:r w:rsidR="005E356E">
        <w:rPr>
          <w:sz w:val="28"/>
          <w:szCs w:val="28"/>
        </w:rPr>
        <w:t>учреждений</w:t>
      </w:r>
      <w:r w:rsidRPr="00AE4B8C">
        <w:rPr>
          <w:sz w:val="28"/>
          <w:szCs w:val="28"/>
        </w:rPr>
        <w:t xml:space="preserve"> и органов исполнительной власти</w:t>
      </w:r>
      <w:r>
        <w:rPr>
          <w:sz w:val="28"/>
          <w:szCs w:val="28"/>
        </w:rPr>
        <w:t>.</w:t>
      </w:r>
      <w:r w:rsidR="00477A02">
        <w:rPr>
          <w:sz w:val="28"/>
          <w:szCs w:val="28"/>
        </w:rPr>
        <w:t xml:space="preserve"> </w:t>
      </w:r>
    </w:p>
    <w:p w:rsidR="00942E7E" w:rsidRDefault="00942E7E" w:rsidP="005E356E">
      <w:pPr>
        <w:spacing w:line="276" w:lineRule="auto"/>
        <w:ind w:firstLine="851"/>
        <w:jc w:val="both"/>
        <w:rPr>
          <w:sz w:val="28"/>
          <w:szCs w:val="28"/>
        </w:rPr>
      </w:pPr>
      <w:r w:rsidRPr="00AE4B8C">
        <w:rPr>
          <w:sz w:val="28"/>
          <w:szCs w:val="28"/>
        </w:rPr>
        <w:t xml:space="preserve">О результатах контрольных и экспертно-аналитических мероприятий </w:t>
      </w:r>
      <w:r w:rsidR="00477A02">
        <w:rPr>
          <w:sz w:val="28"/>
          <w:szCs w:val="28"/>
        </w:rPr>
        <w:t>КСО</w:t>
      </w:r>
      <w:r w:rsidRPr="00AE4B8C">
        <w:rPr>
          <w:sz w:val="28"/>
          <w:szCs w:val="28"/>
        </w:rPr>
        <w:t xml:space="preserve"> информировал </w:t>
      </w:r>
      <w:r w:rsidR="00477A02">
        <w:rPr>
          <w:sz w:val="28"/>
          <w:szCs w:val="28"/>
        </w:rPr>
        <w:t>главу МО «</w:t>
      </w:r>
      <w:proofErr w:type="spellStart"/>
      <w:r w:rsidR="00477A02">
        <w:rPr>
          <w:sz w:val="28"/>
          <w:szCs w:val="28"/>
        </w:rPr>
        <w:t>Усть-Коксинский</w:t>
      </w:r>
      <w:proofErr w:type="spellEnd"/>
      <w:r w:rsidR="00477A02">
        <w:rPr>
          <w:sz w:val="28"/>
          <w:szCs w:val="28"/>
        </w:rPr>
        <w:t xml:space="preserve"> район»</w:t>
      </w:r>
      <w:r w:rsidR="00066D40">
        <w:rPr>
          <w:sz w:val="28"/>
          <w:szCs w:val="28"/>
        </w:rPr>
        <w:t xml:space="preserve"> и</w:t>
      </w:r>
      <w:r w:rsidRPr="00AE4B8C">
        <w:rPr>
          <w:sz w:val="28"/>
          <w:szCs w:val="28"/>
        </w:rPr>
        <w:t xml:space="preserve"> Совет депутатов </w:t>
      </w:r>
      <w:r w:rsidR="00477A02">
        <w:rPr>
          <w:sz w:val="28"/>
          <w:szCs w:val="28"/>
        </w:rPr>
        <w:t>района</w:t>
      </w:r>
      <w:r w:rsidRPr="00AE4B8C">
        <w:rPr>
          <w:sz w:val="28"/>
          <w:szCs w:val="28"/>
        </w:rPr>
        <w:t xml:space="preserve">, </w:t>
      </w:r>
      <w:r w:rsidRPr="005E356E">
        <w:rPr>
          <w:sz w:val="28"/>
          <w:szCs w:val="28"/>
        </w:rPr>
        <w:t xml:space="preserve">доводил </w:t>
      </w:r>
      <w:r w:rsidR="008C2264" w:rsidRPr="005E356E">
        <w:rPr>
          <w:sz w:val="28"/>
          <w:szCs w:val="28"/>
        </w:rPr>
        <w:t xml:space="preserve">информацию </w:t>
      </w:r>
      <w:r w:rsidRPr="005E356E">
        <w:rPr>
          <w:sz w:val="28"/>
          <w:szCs w:val="28"/>
        </w:rPr>
        <w:t>до сведения руководителей учреждений.</w:t>
      </w:r>
      <w:r w:rsidRPr="00AE4B8C">
        <w:rPr>
          <w:sz w:val="28"/>
          <w:szCs w:val="28"/>
        </w:rPr>
        <w:t xml:space="preserve"> </w:t>
      </w:r>
    </w:p>
    <w:p w:rsidR="00942E7E" w:rsidRPr="00CF3164" w:rsidRDefault="00942E7E" w:rsidP="00E85A82">
      <w:pPr>
        <w:pStyle w:val="ad"/>
        <w:widowControl w:val="0"/>
        <w:numPr>
          <w:ilvl w:val="0"/>
          <w:numId w:val="9"/>
        </w:numPr>
        <w:suppressAutoHyphens w:val="0"/>
        <w:spacing w:before="240" w:after="240" w:line="276" w:lineRule="auto"/>
        <w:ind w:left="1069"/>
        <w:contextualSpacing/>
        <w:jc w:val="center"/>
        <w:rPr>
          <w:b/>
          <w:sz w:val="28"/>
          <w:szCs w:val="28"/>
        </w:rPr>
      </w:pPr>
      <w:r w:rsidRPr="00CF3164">
        <w:rPr>
          <w:b/>
          <w:sz w:val="28"/>
          <w:szCs w:val="28"/>
        </w:rPr>
        <w:t xml:space="preserve">Экспертно-аналитическая деятельность </w:t>
      </w:r>
    </w:p>
    <w:p w:rsidR="00942E7E" w:rsidRPr="003A0C3A" w:rsidRDefault="00942E7E" w:rsidP="007C3C56">
      <w:pPr>
        <w:spacing w:line="276" w:lineRule="auto"/>
        <w:ind w:firstLine="709"/>
        <w:jc w:val="both"/>
        <w:rPr>
          <w:sz w:val="28"/>
          <w:szCs w:val="28"/>
        </w:rPr>
      </w:pPr>
      <w:r w:rsidRPr="00B61B3C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6 году</w:t>
      </w:r>
      <w:r w:rsidRPr="00B61B3C">
        <w:rPr>
          <w:sz w:val="28"/>
          <w:szCs w:val="28"/>
        </w:rPr>
        <w:t xml:space="preserve"> продолжена </w:t>
      </w:r>
      <w:r>
        <w:rPr>
          <w:sz w:val="28"/>
          <w:szCs w:val="28"/>
        </w:rPr>
        <w:t xml:space="preserve">работа по </w:t>
      </w:r>
      <w:r w:rsidRPr="00B61B3C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B61B3C">
        <w:rPr>
          <w:sz w:val="28"/>
          <w:szCs w:val="28"/>
        </w:rPr>
        <w:t xml:space="preserve"> исключительных бюджетных полномочий в области внешнего финан</w:t>
      </w:r>
      <w:r w:rsidR="00CF3164">
        <w:rPr>
          <w:sz w:val="28"/>
          <w:szCs w:val="28"/>
        </w:rPr>
        <w:t xml:space="preserve">сового контроля, которыми </w:t>
      </w:r>
      <w:proofErr w:type="gramStart"/>
      <w:r w:rsidR="00CF3164">
        <w:rPr>
          <w:sz w:val="28"/>
          <w:szCs w:val="28"/>
        </w:rPr>
        <w:t>наделё</w:t>
      </w:r>
      <w:r w:rsidRPr="00B61B3C">
        <w:rPr>
          <w:sz w:val="28"/>
          <w:szCs w:val="28"/>
        </w:rPr>
        <w:t>н</w:t>
      </w:r>
      <w:proofErr w:type="gramEnd"/>
      <w:r w:rsidRPr="00B61B3C">
        <w:rPr>
          <w:sz w:val="28"/>
          <w:szCs w:val="28"/>
        </w:rPr>
        <w:t xml:space="preserve"> </w:t>
      </w:r>
      <w:r w:rsidR="00CF3164">
        <w:rPr>
          <w:sz w:val="28"/>
          <w:szCs w:val="28"/>
        </w:rPr>
        <w:t>КСО</w:t>
      </w:r>
      <w:r w:rsidRPr="00B61B3C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являющихся</w:t>
      </w:r>
      <w:r w:rsidR="0080147B">
        <w:rPr>
          <w:sz w:val="28"/>
          <w:szCs w:val="28"/>
        </w:rPr>
        <w:t xml:space="preserve"> </w:t>
      </w:r>
      <w:r>
        <w:rPr>
          <w:sz w:val="28"/>
          <w:szCs w:val="28"/>
        </w:rPr>
        <w:t>неотъемлемой частью процедуры</w:t>
      </w:r>
      <w:r w:rsidRPr="00B61B3C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Pr="00B61B3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B61B3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="00CF3164">
        <w:rPr>
          <w:sz w:val="28"/>
          <w:szCs w:val="28"/>
        </w:rPr>
        <w:t>муниципального образования и 9 сельских поселений</w:t>
      </w:r>
      <w:r w:rsidRPr="00B61B3C">
        <w:rPr>
          <w:sz w:val="28"/>
          <w:szCs w:val="28"/>
        </w:rPr>
        <w:t>, а также утверждени</w:t>
      </w:r>
      <w:r>
        <w:rPr>
          <w:sz w:val="28"/>
          <w:szCs w:val="28"/>
        </w:rPr>
        <w:t>я</w:t>
      </w:r>
      <w:r w:rsidRPr="00B61B3C">
        <w:rPr>
          <w:sz w:val="28"/>
          <w:szCs w:val="28"/>
        </w:rPr>
        <w:t xml:space="preserve"> </w:t>
      </w:r>
      <w:r w:rsidRPr="007947FA">
        <w:rPr>
          <w:sz w:val="28"/>
          <w:szCs w:val="28"/>
        </w:rPr>
        <w:t>отчет</w:t>
      </w:r>
      <w:r w:rsidR="00403527" w:rsidRPr="007947FA">
        <w:rPr>
          <w:sz w:val="28"/>
          <w:szCs w:val="28"/>
        </w:rPr>
        <w:t>ов</w:t>
      </w:r>
      <w:r w:rsidRPr="007947FA">
        <w:rPr>
          <w:sz w:val="28"/>
          <w:szCs w:val="28"/>
        </w:rPr>
        <w:t xml:space="preserve"> о</w:t>
      </w:r>
      <w:r w:rsidR="00403527" w:rsidRPr="007947FA">
        <w:rPr>
          <w:sz w:val="28"/>
          <w:szCs w:val="28"/>
        </w:rPr>
        <w:t>б</w:t>
      </w:r>
      <w:r w:rsidRPr="007947FA">
        <w:rPr>
          <w:sz w:val="28"/>
          <w:szCs w:val="28"/>
        </w:rPr>
        <w:t xml:space="preserve"> исполнении</w:t>
      </w:r>
      <w:r w:rsidR="00403527" w:rsidRPr="007947FA">
        <w:rPr>
          <w:sz w:val="28"/>
          <w:szCs w:val="28"/>
        </w:rPr>
        <w:t xml:space="preserve"> бюджет</w:t>
      </w:r>
      <w:r w:rsidR="00C413BC" w:rsidRPr="007947FA">
        <w:rPr>
          <w:sz w:val="28"/>
          <w:szCs w:val="28"/>
        </w:rPr>
        <w:t>ов</w:t>
      </w:r>
      <w:r w:rsidRPr="00B61B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данных полномочий </w:t>
      </w:r>
      <w:r w:rsidR="00CF3164">
        <w:rPr>
          <w:sz w:val="28"/>
          <w:szCs w:val="28"/>
        </w:rPr>
        <w:t>КСО</w:t>
      </w:r>
      <w:r w:rsidRPr="003A0C3A">
        <w:rPr>
          <w:sz w:val="28"/>
          <w:szCs w:val="28"/>
        </w:rPr>
        <w:t xml:space="preserve"> осуществл</w:t>
      </w:r>
      <w:r w:rsidR="00553721">
        <w:rPr>
          <w:sz w:val="28"/>
          <w:szCs w:val="28"/>
        </w:rPr>
        <w:t>ё</w:t>
      </w:r>
      <w:r w:rsidRPr="003A0C3A">
        <w:rPr>
          <w:sz w:val="28"/>
          <w:szCs w:val="28"/>
        </w:rPr>
        <w:t xml:space="preserve">н необходимый комплекс экспертно-аналитических мероприятий для подготовки: </w:t>
      </w:r>
    </w:p>
    <w:p w:rsidR="00942E7E" w:rsidRPr="003A0C3A" w:rsidRDefault="00942E7E" w:rsidP="007C3C56">
      <w:pPr>
        <w:spacing w:line="276" w:lineRule="auto"/>
        <w:ind w:firstLine="709"/>
        <w:jc w:val="both"/>
        <w:rPr>
          <w:sz w:val="28"/>
          <w:szCs w:val="28"/>
        </w:rPr>
      </w:pPr>
      <w:r w:rsidRPr="003A0C3A">
        <w:rPr>
          <w:sz w:val="28"/>
          <w:szCs w:val="28"/>
        </w:rPr>
        <w:t>- заключени</w:t>
      </w:r>
      <w:r w:rsidR="00C413BC">
        <w:rPr>
          <w:sz w:val="28"/>
          <w:szCs w:val="28"/>
        </w:rPr>
        <w:t>я</w:t>
      </w:r>
      <w:r w:rsidRPr="003A0C3A">
        <w:rPr>
          <w:sz w:val="28"/>
          <w:szCs w:val="28"/>
        </w:rPr>
        <w:t xml:space="preserve"> на отчет об исполнении бюджета </w:t>
      </w:r>
      <w:r w:rsidR="0080147B">
        <w:rPr>
          <w:sz w:val="28"/>
          <w:szCs w:val="28"/>
        </w:rPr>
        <w:t>муниципального образования</w:t>
      </w:r>
      <w:r w:rsidRPr="003A0C3A">
        <w:rPr>
          <w:sz w:val="28"/>
          <w:szCs w:val="28"/>
        </w:rPr>
        <w:t xml:space="preserve"> за 2015 год; </w:t>
      </w:r>
    </w:p>
    <w:p w:rsidR="00942E7E" w:rsidRDefault="00942E7E" w:rsidP="007C3C56">
      <w:pPr>
        <w:spacing w:line="276" w:lineRule="auto"/>
        <w:ind w:firstLine="709"/>
        <w:jc w:val="both"/>
        <w:rPr>
          <w:sz w:val="28"/>
          <w:szCs w:val="28"/>
        </w:rPr>
      </w:pPr>
      <w:r w:rsidRPr="003A0C3A">
        <w:rPr>
          <w:sz w:val="28"/>
          <w:szCs w:val="28"/>
        </w:rPr>
        <w:t xml:space="preserve">- </w:t>
      </w:r>
      <w:r w:rsidR="0080147B" w:rsidRPr="007947FA">
        <w:rPr>
          <w:sz w:val="28"/>
          <w:szCs w:val="28"/>
        </w:rPr>
        <w:t>заключения на отчет об исполнении бюджет</w:t>
      </w:r>
      <w:r w:rsidR="007947FA">
        <w:rPr>
          <w:sz w:val="28"/>
          <w:szCs w:val="28"/>
        </w:rPr>
        <w:t xml:space="preserve">ов </w:t>
      </w:r>
      <w:r w:rsidR="0080147B" w:rsidRPr="007947FA">
        <w:rPr>
          <w:sz w:val="28"/>
          <w:szCs w:val="28"/>
        </w:rPr>
        <w:t xml:space="preserve"> 9 сельских</w:t>
      </w:r>
      <w:r w:rsidR="0080147B">
        <w:rPr>
          <w:sz w:val="28"/>
          <w:szCs w:val="28"/>
        </w:rPr>
        <w:t xml:space="preserve"> поселений </w:t>
      </w:r>
      <w:r w:rsidR="0080147B" w:rsidRPr="003A0C3A">
        <w:rPr>
          <w:sz w:val="28"/>
          <w:szCs w:val="28"/>
        </w:rPr>
        <w:t>за 2015 год</w:t>
      </w:r>
      <w:r w:rsidR="0080147B">
        <w:rPr>
          <w:sz w:val="28"/>
          <w:szCs w:val="28"/>
        </w:rPr>
        <w:t xml:space="preserve"> на основании </w:t>
      </w:r>
      <w:r w:rsidR="0080147B" w:rsidRPr="003A0C3A">
        <w:rPr>
          <w:sz w:val="28"/>
          <w:szCs w:val="28"/>
        </w:rPr>
        <w:t xml:space="preserve"> </w:t>
      </w:r>
      <w:r w:rsidR="0080147B">
        <w:rPr>
          <w:sz w:val="28"/>
          <w:szCs w:val="28"/>
        </w:rPr>
        <w:t>заключенных соглашений</w:t>
      </w:r>
      <w:r w:rsidRPr="003A0C3A">
        <w:rPr>
          <w:sz w:val="28"/>
          <w:szCs w:val="28"/>
        </w:rPr>
        <w:t xml:space="preserve">; </w:t>
      </w:r>
    </w:p>
    <w:p w:rsidR="000A73F3" w:rsidRPr="003A0C3A" w:rsidRDefault="000A73F3" w:rsidP="007C3C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заключения </w:t>
      </w:r>
      <w:r w:rsidRPr="007947FA">
        <w:rPr>
          <w:sz w:val="28"/>
          <w:szCs w:val="28"/>
        </w:rPr>
        <w:t>на внесение изменений и дополнений в бюджет</w:t>
      </w:r>
      <w:r w:rsidR="007947FA">
        <w:rPr>
          <w:sz w:val="28"/>
          <w:szCs w:val="28"/>
        </w:rPr>
        <w:t>ы</w:t>
      </w:r>
      <w:r w:rsidRPr="007947FA">
        <w:rPr>
          <w:sz w:val="28"/>
          <w:szCs w:val="28"/>
        </w:rPr>
        <w:t xml:space="preserve"> 2016 года;</w:t>
      </w:r>
    </w:p>
    <w:p w:rsidR="0080147B" w:rsidRDefault="00942E7E" w:rsidP="007C3C56">
      <w:pPr>
        <w:spacing w:line="276" w:lineRule="auto"/>
        <w:ind w:firstLine="709"/>
        <w:jc w:val="both"/>
        <w:rPr>
          <w:sz w:val="28"/>
          <w:szCs w:val="28"/>
        </w:rPr>
      </w:pPr>
      <w:r w:rsidRPr="003A0C3A">
        <w:rPr>
          <w:sz w:val="28"/>
          <w:szCs w:val="28"/>
        </w:rPr>
        <w:t xml:space="preserve">- заключения на проект решения Совета депутатов </w:t>
      </w:r>
      <w:r w:rsidR="0080147B">
        <w:rPr>
          <w:sz w:val="28"/>
          <w:szCs w:val="28"/>
        </w:rPr>
        <w:t>муниципального образования</w:t>
      </w:r>
      <w:r w:rsidRPr="003A0C3A">
        <w:rPr>
          <w:sz w:val="28"/>
          <w:szCs w:val="28"/>
        </w:rPr>
        <w:t xml:space="preserve"> о бюджете </w:t>
      </w:r>
      <w:r w:rsidR="0080147B">
        <w:rPr>
          <w:sz w:val="28"/>
          <w:szCs w:val="28"/>
        </w:rPr>
        <w:t>муниципального образования «</w:t>
      </w:r>
      <w:proofErr w:type="spellStart"/>
      <w:r w:rsidR="0080147B">
        <w:rPr>
          <w:sz w:val="28"/>
          <w:szCs w:val="28"/>
        </w:rPr>
        <w:t>Усть-Коксинский</w:t>
      </w:r>
      <w:proofErr w:type="spellEnd"/>
      <w:r w:rsidR="0080147B">
        <w:rPr>
          <w:sz w:val="28"/>
          <w:szCs w:val="28"/>
        </w:rPr>
        <w:t xml:space="preserve"> район» </w:t>
      </w:r>
      <w:r w:rsidRPr="003A0C3A">
        <w:rPr>
          <w:sz w:val="28"/>
          <w:szCs w:val="28"/>
        </w:rPr>
        <w:t>на 2017 год и плановый период 2018-2019 годов</w:t>
      </w:r>
      <w:r w:rsidR="0080147B">
        <w:rPr>
          <w:sz w:val="28"/>
          <w:szCs w:val="28"/>
        </w:rPr>
        <w:t>;</w:t>
      </w:r>
    </w:p>
    <w:p w:rsidR="00942E7E" w:rsidRPr="003A0C3A" w:rsidRDefault="0080147B" w:rsidP="007C3C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47FA">
        <w:rPr>
          <w:sz w:val="28"/>
          <w:szCs w:val="28"/>
        </w:rPr>
        <w:t>заключения на проект решения Совета депутатов 9 сельских поселений о бюджете на 2017 год и плановый период 2018-2019 годов</w:t>
      </w:r>
      <w:r w:rsidR="00942E7E" w:rsidRPr="007947FA">
        <w:rPr>
          <w:sz w:val="28"/>
          <w:szCs w:val="28"/>
        </w:rPr>
        <w:t>.</w:t>
      </w:r>
      <w:r w:rsidR="00942E7E" w:rsidRPr="003A0C3A">
        <w:rPr>
          <w:sz w:val="28"/>
          <w:szCs w:val="28"/>
        </w:rPr>
        <w:t xml:space="preserve"> </w:t>
      </w:r>
    </w:p>
    <w:p w:rsidR="00942E7E" w:rsidRDefault="00942E7E" w:rsidP="007C3C5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A0C3A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</w:t>
      </w:r>
      <w:r w:rsidRPr="003A0C3A">
        <w:rPr>
          <w:sz w:val="28"/>
          <w:szCs w:val="28"/>
        </w:rPr>
        <w:t xml:space="preserve"> 264.4 Бюджетного кодекса Российской Федерации, </w:t>
      </w:r>
      <w:r w:rsidRPr="000317F5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0317F5">
        <w:rPr>
          <w:sz w:val="28"/>
          <w:szCs w:val="28"/>
        </w:rPr>
        <w:t xml:space="preserve"> </w:t>
      </w:r>
      <w:r w:rsidR="0080147B">
        <w:rPr>
          <w:sz w:val="28"/>
          <w:szCs w:val="28"/>
        </w:rPr>
        <w:t>8</w:t>
      </w:r>
      <w:r w:rsidRPr="000317F5">
        <w:rPr>
          <w:sz w:val="28"/>
          <w:szCs w:val="28"/>
        </w:rPr>
        <w:t xml:space="preserve"> Положения</w:t>
      </w:r>
      <w:r w:rsidR="00EB03FB">
        <w:rPr>
          <w:sz w:val="28"/>
          <w:szCs w:val="28"/>
        </w:rPr>
        <w:t>,</w:t>
      </w:r>
      <w:r w:rsidRPr="000317F5">
        <w:rPr>
          <w:sz w:val="28"/>
          <w:szCs w:val="28"/>
        </w:rPr>
        <w:t xml:space="preserve"> </w:t>
      </w:r>
      <w:r w:rsidR="0080147B">
        <w:rPr>
          <w:sz w:val="28"/>
          <w:szCs w:val="28"/>
        </w:rPr>
        <w:t>КСО</w:t>
      </w:r>
      <w:r w:rsidRPr="000317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A0C3A">
        <w:rPr>
          <w:sz w:val="28"/>
          <w:szCs w:val="28"/>
        </w:rPr>
        <w:t>роведен</w:t>
      </w:r>
      <w:r>
        <w:rPr>
          <w:sz w:val="28"/>
          <w:szCs w:val="28"/>
        </w:rPr>
        <w:t>а</w:t>
      </w:r>
      <w:r w:rsidRPr="003A0C3A">
        <w:rPr>
          <w:sz w:val="28"/>
          <w:szCs w:val="28"/>
        </w:rPr>
        <w:t xml:space="preserve"> внешняя проверка бюджетной отчетности </w:t>
      </w:r>
      <w:r w:rsidR="0080147B">
        <w:rPr>
          <w:sz w:val="28"/>
          <w:szCs w:val="28"/>
        </w:rPr>
        <w:t>13</w:t>
      </w:r>
      <w:r w:rsidRPr="003A0C3A">
        <w:rPr>
          <w:sz w:val="28"/>
          <w:szCs w:val="28"/>
        </w:rPr>
        <w:t xml:space="preserve"> главных администраторов бюджетных средств</w:t>
      </w:r>
      <w:r>
        <w:rPr>
          <w:sz w:val="28"/>
          <w:szCs w:val="28"/>
        </w:rPr>
        <w:t xml:space="preserve"> и</w:t>
      </w:r>
      <w:r w:rsidRPr="003A0C3A">
        <w:rPr>
          <w:sz w:val="28"/>
          <w:szCs w:val="28"/>
        </w:rPr>
        <w:t xml:space="preserve"> подготовлен</w:t>
      </w:r>
      <w:r w:rsidR="00403527">
        <w:rPr>
          <w:sz w:val="28"/>
          <w:szCs w:val="28"/>
        </w:rPr>
        <w:t>о 10</w:t>
      </w:r>
      <w:r w:rsidRPr="003A0C3A">
        <w:rPr>
          <w:sz w:val="28"/>
          <w:szCs w:val="28"/>
        </w:rPr>
        <w:t xml:space="preserve"> заключени</w:t>
      </w:r>
      <w:r w:rsidR="00403527">
        <w:rPr>
          <w:sz w:val="28"/>
          <w:szCs w:val="28"/>
        </w:rPr>
        <w:t>й</w:t>
      </w:r>
      <w:r w:rsidRPr="003A0C3A">
        <w:rPr>
          <w:sz w:val="28"/>
          <w:szCs w:val="28"/>
        </w:rPr>
        <w:t xml:space="preserve"> </w:t>
      </w:r>
      <w:r w:rsidRPr="000317F5">
        <w:rPr>
          <w:sz w:val="28"/>
          <w:szCs w:val="28"/>
        </w:rPr>
        <w:t xml:space="preserve">на </w:t>
      </w:r>
      <w:r>
        <w:rPr>
          <w:sz w:val="28"/>
          <w:szCs w:val="28"/>
        </w:rPr>
        <w:t>годов</w:t>
      </w:r>
      <w:r w:rsidR="0080147B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0317F5">
        <w:rPr>
          <w:sz w:val="28"/>
          <w:szCs w:val="28"/>
        </w:rPr>
        <w:t>отчет</w:t>
      </w:r>
      <w:r w:rsidR="0080147B">
        <w:rPr>
          <w:sz w:val="28"/>
          <w:szCs w:val="28"/>
        </w:rPr>
        <w:t>ы</w:t>
      </w:r>
      <w:r w:rsidRPr="000317F5">
        <w:rPr>
          <w:sz w:val="28"/>
          <w:szCs w:val="28"/>
        </w:rPr>
        <w:t xml:space="preserve"> об исполнении бюджета за 201</w:t>
      </w:r>
      <w:r>
        <w:rPr>
          <w:sz w:val="28"/>
          <w:szCs w:val="28"/>
        </w:rPr>
        <w:t>5</w:t>
      </w:r>
      <w:r w:rsidRPr="000317F5">
        <w:rPr>
          <w:sz w:val="28"/>
          <w:szCs w:val="28"/>
        </w:rPr>
        <w:t xml:space="preserve"> год</w:t>
      </w:r>
      <w:r w:rsidRPr="003A0C3A">
        <w:rPr>
          <w:sz w:val="28"/>
          <w:szCs w:val="28"/>
        </w:rPr>
        <w:t xml:space="preserve">. </w:t>
      </w:r>
    </w:p>
    <w:p w:rsidR="0082028E" w:rsidRPr="003A0C3A" w:rsidRDefault="0082028E" w:rsidP="007C3C56">
      <w:pPr>
        <w:spacing w:line="276" w:lineRule="auto"/>
        <w:ind w:firstLine="709"/>
        <w:jc w:val="both"/>
        <w:rPr>
          <w:sz w:val="28"/>
          <w:szCs w:val="28"/>
        </w:rPr>
      </w:pPr>
      <w:r w:rsidRPr="003A0C3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КСО</w:t>
      </w:r>
      <w:r w:rsidRPr="003A0C3A">
        <w:rPr>
          <w:sz w:val="28"/>
          <w:szCs w:val="28"/>
        </w:rPr>
        <w:t xml:space="preserve"> на отчет </w:t>
      </w:r>
      <w:r w:rsidRPr="003A0C3A">
        <w:rPr>
          <w:i/>
          <w:sz w:val="28"/>
          <w:szCs w:val="28"/>
        </w:rPr>
        <w:t xml:space="preserve">об исполнении бюджета </w:t>
      </w:r>
      <w:r w:rsidRPr="003A0C3A">
        <w:rPr>
          <w:sz w:val="28"/>
          <w:szCs w:val="28"/>
        </w:rPr>
        <w:t>- это комплексный анализ деятельности исполнительной власти в части выполнения принятых обязательств на основе не только анализа исполнения бюджета, но и результатов экспертно-аналитических и контрольных мероприятий.</w:t>
      </w:r>
    </w:p>
    <w:p w:rsidR="00942E7E" w:rsidRDefault="00942E7E" w:rsidP="007C3C56">
      <w:pPr>
        <w:spacing w:line="276" w:lineRule="auto"/>
        <w:ind w:firstLine="709"/>
        <w:jc w:val="both"/>
        <w:rPr>
          <w:sz w:val="28"/>
          <w:szCs w:val="28"/>
        </w:rPr>
      </w:pPr>
      <w:r w:rsidRPr="00EB49E6">
        <w:rPr>
          <w:sz w:val="28"/>
          <w:szCs w:val="28"/>
        </w:rPr>
        <w:t xml:space="preserve">Внешняя проверка выявила факты неполноты, недостоверности, и иные недостатки годовой отчетности ГАБС и подведомственных учреждений, а также факты несоответствия установленным требованиям по составу и содержанию, непрозрачности, </w:t>
      </w:r>
      <w:proofErr w:type="spellStart"/>
      <w:r w:rsidRPr="00EB49E6">
        <w:rPr>
          <w:sz w:val="28"/>
          <w:szCs w:val="28"/>
        </w:rPr>
        <w:t>неинформативности</w:t>
      </w:r>
      <w:proofErr w:type="spellEnd"/>
      <w:r w:rsidR="0080147B">
        <w:rPr>
          <w:sz w:val="28"/>
          <w:szCs w:val="28"/>
        </w:rPr>
        <w:t xml:space="preserve"> </w:t>
      </w:r>
      <w:r w:rsidRPr="00EB49E6">
        <w:rPr>
          <w:sz w:val="28"/>
          <w:szCs w:val="28"/>
        </w:rPr>
        <w:t>бюджетной отчетности ГАБС.</w:t>
      </w:r>
    </w:p>
    <w:p w:rsidR="00403527" w:rsidRPr="00EB49E6" w:rsidRDefault="00403527" w:rsidP="007C3C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внешней проверки годовых отчетов</w:t>
      </w:r>
      <w:r w:rsidR="00704B88">
        <w:rPr>
          <w:sz w:val="28"/>
          <w:szCs w:val="28"/>
        </w:rPr>
        <w:t xml:space="preserve"> за 2015 год</w:t>
      </w:r>
      <w:r>
        <w:rPr>
          <w:sz w:val="28"/>
          <w:szCs w:val="28"/>
        </w:rPr>
        <w:t xml:space="preserve"> было выписано 13 представлений </w:t>
      </w:r>
      <w:r w:rsidRPr="00AE4B8C">
        <w:rPr>
          <w:sz w:val="28"/>
          <w:szCs w:val="28"/>
        </w:rPr>
        <w:t>в адрес руководителей проверенных организаций и органов исполнительной власти</w:t>
      </w:r>
      <w:r>
        <w:rPr>
          <w:sz w:val="28"/>
          <w:szCs w:val="28"/>
        </w:rPr>
        <w:t xml:space="preserve"> с требованиями устранения </w:t>
      </w:r>
      <w:r w:rsidRPr="00042A53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042A53">
        <w:rPr>
          <w:sz w:val="28"/>
          <w:szCs w:val="28"/>
        </w:rPr>
        <w:t xml:space="preserve"> </w:t>
      </w:r>
      <w:r w:rsidRPr="00042A53">
        <w:rPr>
          <w:i/>
          <w:sz w:val="28"/>
          <w:szCs w:val="28"/>
        </w:rPr>
        <w:t>законодательства о бюджетном учете и отчетности</w:t>
      </w:r>
      <w:r>
        <w:rPr>
          <w:i/>
          <w:sz w:val="28"/>
          <w:szCs w:val="28"/>
        </w:rPr>
        <w:t>.</w:t>
      </w:r>
    </w:p>
    <w:p w:rsidR="00704B88" w:rsidRPr="00826CF2" w:rsidRDefault="00704B88" w:rsidP="007C3C56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826CF2">
        <w:rPr>
          <w:bCs/>
          <w:sz w:val="28"/>
          <w:szCs w:val="28"/>
        </w:rPr>
        <w:t xml:space="preserve">Основным направлением </w:t>
      </w:r>
      <w:r w:rsidRPr="00826CF2">
        <w:rPr>
          <w:bCs/>
          <w:i/>
          <w:sz w:val="28"/>
          <w:szCs w:val="28"/>
        </w:rPr>
        <w:t>предварительного</w:t>
      </w:r>
      <w:r w:rsidRPr="00826CF2">
        <w:rPr>
          <w:bCs/>
          <w:sz w:val="28"/>
          <w:szCs w:val="28"/>
        </w:rPr>
        <w:t xml:space="preserve"> контроля </w:t>
      </w:r>
      <w:r>
        <w:rPr>
          <w:bCs/>
          <w:sz w:val="28"/>
          <w:szCs w:val="28"/>
        </w:rPr>
        <w:t xml:space="preserve">в отчетном году </w:t>
      </w:r>
      <w:r w:rsidRPr="00826CF2">
        <w:rPr>
          <w:bCs/>
          <w:sz w:val="28"/>
          <w:szCs w:val="28"/>
        </w:rPr>
        <w:t>являлся анализ показателей проекта бюджета на 2017 год и плановый период 2018</w:t>
      </w:r>
      <w:r>
        <w:rPr>
          <w:bCs/>
          <w:sz w:val="28"/>
          <w:szCs w:val="28"/>
        </w:rPr>
        <w:t xml:space="preserve"> и </w:t>
      </w:r>
      <w:r w:rsidRPr="00826CF2">
        <w:rPr>
          <w:bCs/>
          <w:sz w:val="28"/>
          <w:szCs w:val="28"/>
        </w:rPr>
        <w:t xml:space="preserve">2019 годов (далее </w:t>
      </w:r>
      <w:r>
        <w:rPr>
          <w:bCs/>
          <w:sz w:val="28"/>
          <w:szCs w:val="28"/>
        </w:rPr>
        <w:t>-</w:t>
      </w:r>
      <w:r w:rsidRPr="00826CF2">
        <w:rPr>
          <w:bCs/>
          <w:sz w:val="28"/>
          <w:szCs w:val="28"/>
        </w:rPr>
        <w:t xml:space="preserve"> Проект бюджета), а также основных показателей социально-экономического развития, который показал, что в условиях </w:t>
      </w:r>
      <w:r w:rsidRPr="00826CF2">
        <w:rPr>
          <w:bCs/>
          <w:sz w:val="28"/>
          <w:szCs w:val="28"/>
        </w:rPr>
        <w:lastRenderedPageBreak/>
        <w:t>ограниченных финансовых ресурсов усилия органов местного самоуправления и средства бюджета будут сосредоточены на обеспечении устойчивого функционирования учреждений и организа</w:t>
      </w:r>
      <w:r w:rsidR="00224624">
        <w:rPr>
          <w:bCs/>
          <w:sz w:val="28"/>
          <w:szCs w:val="28"/>
        </w:rPr>
        <w:t>ций социальной сферы</w:t>
      </w:r>
      <w:r w:rsidRPr="00224624">
        <w:rPr>
          <w:bCs/>
          <w:sz w:val="28"/>
          <w:szCs w:val="28"/>
        </w:rPr>
        <w:t>.</w:t>
      </w:r>
      <w:proofErr w:type="gramEnd"/>
    </w:p>
    <w:p w:rsidR="00704B88" w:rsidRPr="00AB78B9" w:rsidRDefault="00704B88" w:rsidP="007C3C5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78B9">
        <w:rPr>
          <w:rFonts w:eastAsia="Calibri"/>
          <w:sz w:val="28"/>
          <w:szCs w:val="28"/>
        </w:rPr>
        <w:t xml:space="preserve">В условиях перехода к реализации программно-целевого принципа планирования и исполнения бюджета повышаются требования к качеству разработки документов стратегического планирования, которые должны не только с большей степенью надежности определять исходные условия для разработки проекта бюджета, но и иметь целевой характер, то есть отражать результаты реализации поставленных целей и задач в среднесрочной перспективе. </w:t>
      </w:r>
      <w:proofErr w:type="gramEnd"/>
    </w:p>
    <w:p w:rsidR="00224624" w:rsidRDefault="00704B88" w:rsidP="007C3C56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6D6FB8">
        <w:rPr>
          <w:sz w:val="28"/>
          <w:szCs w:val="28"/>
        </w:rPr>
        <w:t xml:space="preserve">В заключении на проект решения Совета депутатов </w:t>
      </w:r>
      <w:r w:rsidR="00224624" w:rsidRPr="006D6FB8">
        <w:rPr>
          <w:sz w:val="28"/>
          <w:szCs w:val="28"/>
        </w:rPr>
        <w:t>муниципального образования</w:t>
      </w:r>
      <w:r w:rsidRPr="006D6FB8">
        <w:rPr>
          <w:sz w:val="28"/>
          <w:szCs w:val="28"/>
        </w:rPr>
        <w:t xml:space="preserve"> «О бюджете </w:t>
      </w:r>
      <w:r w:rsidR="00224624" w:rsidRPr="006D6FB8">
        <w:rPr>
          <w:bCs/>
          <w:iCs/>
          <w:sz w:val="28"/>
          <w:szCs w:val="28"/>
        </w:rPr>
        <w:t>муниципального образования «</w:t>
      </w:r>
      <w:proofErr w:type="spellStart"/>
      <w:r w:rsidR="00224624" w:rsidRPr="006D6FB8">
        <w:rPr>
          <w:bCs/>
          <w:iCs/>
          <w:sz w:val="28"/>
          <w:szCs w:val="28"/>
        </w:rPr>
        <w:t>Усть-Коксинский</w:t>
      </w:r>
      <w:proofErr w:type="spellEnd"/>
      <w:r w:rsidR="00224624" w:rsidRPr="006D6FB8">
        <w:rPr>
          <w:bCs/>
          <w:iCs/>
          <w:sz w:val="28"/>
          <w:szCs w:val="28"/>
        </w:rPr>
        <w:t xml:space="preserve"> район» Республики Алтай</w:t>
      </w:r>
      <w:r w:rsidR="00224624" w:rsidRPr="006D6FB8">
        <w:rPr>
          <w:sz w:val="28"/>
          <w:szCs w:val="28"/>
        </w:rPr>
        <w:t xml:space="preserve">  </w:t>
      </w:r>
      <w:r w:rsidRPr="006D6FB8">
        <w:rPr>
          <w:sz w:val="28"/>
          <w:szCs w:val="28"/>
        </w:rPr>
        <w:t xml:space="preserve">на 2017 год и плановый период 2018 и 2019 годов» </w:t>
      </w:r>
      <w:r w:rsidR="00224624" w:rsidRPr="006D6FB8">
        <w:rPr>
          <w:sz w:val="28"/>
          <w:szCs w:val="28"/>
        </w:rPr>
        <w:t>КСО</w:t>
      </w:r>
      <w:r w:rsidRPr="006D6FB8">
        <w:rPr>
          <w:sz w:val="28"/>
          <w:szCs w:val="28"/>
        </w:rPr>
        <w:t xml:space="preserve"> отмечал, что </w:t>
      </w:r>
      <w:r w:rsidR="003638DA" w:rsidRPr="006D6FB8">
        <w:rPr>
          <w:sz w:val="28"/>
          <w:szCs w:val="28"/>
        </w:rPr>
        <w:t xml:space="preserve">в Прогнозе социально-экономического развития </w:t>
      </w:r>
      <w:r w:rsidR="003638DA" w:rsidRPr="006D6FB8">
        <w:rPr>
          <w:iCs/>
          <w:noProof/>
          <w:sz w:val="28"/>
          <w:szCs w:val="28"/>
        </w:rPr>
        <w:t>муниципального образования «Усть-Коксинский район» Республики Алтай на 2017 год и плановый период 2018 и 2019 годов</w:t>
      </w:r>
      <w:r w:rsidR="003638DA">
        <w:rPr>
          <w:iCs/>
          <w:noProof/>
          <w:sz w:val="28"/>
          <w:szCs w:val="28"/>
        </w:rPr>
        <w:t xml:space="preserve"> </w:t>
      </w:r>
      <w:r w:rsidR="003638DA">
        <w:rPr>
          <w:sz w:val="28"/>
          <w:szCs w:val="28"/>
        </w:rPr>
        <w:t xml:space="preserve">отражены не все </w:t>
      </w:r>
      <w:r w:rsidR="003638DA" w:rsidRPr="003603E4">
        <w:rPr>
          <w:bCs/>
          <w:sz w:val="28"/>
          <w:szCs w:val="28"/>
        </w:rPr>
        <w:t>прогнозируемые количественные характеристики</w:t>
      </w:r>
      <w:r w:rsidR="003638DA">
        <w:rPr>
          <w:bCs/>
          <w:sz w:val="28"/>
          <w:szCs w:val="28"/>
        </w:rPr>
        <w:t xml:space="preserve"> (параметры). </w:t>
      </w:r>
      <w:proofErr w:type="gramEnd"/>
    </w:p>
    <w:p w:rsidR="003638DA" w:rsidRDefault="003638DA" w:rsidP="007C3C56">
      <w:pPr>
        <w:spacing w:line="276" w:lineRule="auto"/>
        <w:ind w:firstLine="709"/>
        <w:contextualSpacing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Одним из</w:t>
      </w:r>
      <w:r w:rsidRPr="00B13749">
        <w:rPr>
          <w:rFonts w:eastAsia="TimesNewRomanPSMT"/>
          <w:sz w:val="28"/>
          <w:szCs w:val="28"/>
        </w:rPr>
        <w:t xml:space="preserve"> инструменто</w:t>
      </w:r>
      <w:r>
        <w:rPr>
          <w:rFonts w:eastAsia="TimesNewRomanPSMT"/>
          <w:sz w:val="28"/>
          <w:szCs w:val="28"/>
        </w:rPr>
        <w:t>в</w:t>
      </w:r>
      <w:r w:rsidRPr="00B13749">
        <w:rPr>
          <w:rFonts w:eastAsia="TimesNewRomanPSMT"/>
          <w:sz w:val="28"/>
          <w:szCs w:val="28"/>
        </w:rPr>
        <w:t xml:space="preserve"> стратегического планирования являются муниципальные программы, обеспечивающие повышение результативности и эффективности бюджетных расходов, ориентированность на достижение целей социально-экономического развития </w:t>
      </w:r>
      <w:r>
        <w:rPr>
          <w:rFonts w:eastAsia="TimesNewRomanPSMT"/>
          <w:sz w:val="28"/>
          <w:szCs w:val="28"/>
        </w:rPr>
        <w:t>муниципального образования</w:t>
      </w:r>
      <w:r w:rsidRPr="00C873BF">
        <w:rPr>
          <w:rFonts w:eastAsia="TimesNewRomanPSMT"/>
          <w:sz w:val="28"/>
          <w:szCs w:val="28"/>
        </w:rPr>
        <w:t>.</w:t>
      </w:r>
    </w:p>
    <w:p w:rsidR="009B0403" w:rsidRDefault="00704B88" w:rsidP="007C3C56">
      <w:pPr>
        <w:spacing w:line="276" w:lineRule="auto"/>
        <w:ind w:firstLine="709"/>
        <w:jc w:val="both"/>
        <w:rPr>
          <w:sz w:val="28"/>
          <w:szCs w:val="28"/>
        </w:rPr>
      </w:pPr>
      <w:r w:rsidRPr="006D6FB8">
        <w:rPr>
          <w:sz w:val="28"/>
          <w:szCs w:val="28"/>
        </w:rPr>
        <w:t>Анализ подготовки и реализации муниципальных программ, проведенный при экспертизе проект</w:t>
      </w:r>
      <w:r w:rsidR="006D6FB8" w:rsidRPr="006D6FB8">
        <w:rPr>
          <w:sz w:val="28"/>
          <w:szCs w:val="28"/>
        </w:rPr>
        <w:t>ов</w:t>
      </w:r>
      <w:r w:rsidRPr="006D6FB8">
        <w:rPr>
          <w:sz w:val="28"/>
          <w:szCs w:val="28"/>
        </w:rPr>
        <w:t xml:space="preserve"> бюджета на 2017-2019 годы </w:t>
      </w:r>
      <w:r w:rsidR="006D6FB8" w:rsidRPr="006D6FB8">
        <w:rPr>
          <w:sz w:val="28"/>
          <w:szCs w:val="28"/>
        </w:rPr>
        <w:t xml:space="preserve">(рассматривалось 10 бюджетов) </w:t>
      </w:r>
      <w:r w:rsidRPr="006D6FB8">
        <w:rPr>
          <w:sz w:val="28"/>
          <w:szCs w:val="28"/>
        </w:rPr>
        <w:t xml:space="preserve">показал </w:t>
      </w:r>
      <w:r w:rsidR="009B0403" w:rsidRPr="006D6FB8">
        <w:rPr>
          <w:sz w:val="28"/>
          <w:szCs w:val="28"/>
        </w:rPr>
        <w:t>следующее</w:t>
      </w:r>
      <w:r w:rsidRPr="006D6FB8">
        <w:rPr>
          <w:sz w:val="28"/>
          <w:szCs w:val="28"/>
        </w:rPr>
        <w:t>.</w:t>
      </w:r>
      <w:r w:rsidR="00E11BA4">
        <w:rPr>
          <w:sz w:val="28"/>
          <w:szCs w:val="28"/>
        </w:rPr>
        <w:t xml:space="preserve"> </w:t>
      </w:r>
    </w:p>
    <w:p w:rsidR="00704B88" w:rsidRDefault="00704B88" w:rsidP="007C3C56">
      <w:pPr>
        <w:spacing w:line="276" w:lineRule="auto"/>
        <w:ind w:firstLine="709"/>
        <w:jc w:val="both"/>
        <w:rPr>
          <w:sz w:val="28"/>
          <w:szCs w:val="28"/>
        </w:rPr>
      </w:pPr>
      <w:r w:rsidRPr="00C873BF">
        <w:rPr>
          <w:sz w:val="28"/>
          <w:szCs w:val="28"/>
        </w:rPr>
        <w:t>Нарушение разработчиками программ регламентированных сро</w:t>
      </w:r>
      <w:r w:rsidR="009B0403">
        <w:rPr>
          <w:sz w:val="28"/>
          <w:szCs w:val="28"/>
        </w:rPr>
        <w:t>ков их разработки и утверждения</w:t>
      </w:r>
      <w:r>
        <w:rPr>
          <w:sz w:val="28"/>
          <w:szCs w:val="28"/>
        </w:rPr>
        <w:t xml:space="preserve">. </w:t>
      </w:r>
    </w:p>
    <w:p w:rsidR="009B0403" w:rsidRPr="00D76561" w:rsidRDefault="006D7A43" w:rsidP="007C3C5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9B0403" w:rsidRPr="00D76561">
        <w:rPr>
          <w:rFonts w:eastAsiaTheme="minorHAnsi"/>
          <w:bCs/>
          <w:sz w:val="28"/>
          <w:szCs w:val="28"/>
          <w:lang w:eastAsia="en-US"/>
        </w:rPr>
        <w:t>ри существенном сокращении</w:t>
      </w:r>
      <w:r w:rsidR="009B040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либо </w:t>
      </w:r>
      <w:r w:rsidR="009B0403">
        <w:rPr>
          <w:rFonts w:eastAsiaTheme="minorHAnsi"/>
          <w:bCs/>
          <w:sz w:val="28"/>
          <w:szCs w:val="28"/>
          <w:lang w:eastAsia="en-US"/>
        </w:rPr>
        <w:t>увеличении</w:t>
      </w:r>
      <w:r w:rsidR="009B0403" w:rsidRPr="00D76561">
        <w:rPr>
          <w:rFonts w:eastAsiaTheme="minorHAnsi"/>
          <w:bCs/>
          <w:sz w:val="28"/>
          <w:szCs w:val="28"/>
          <w:lang w:eastAsia="en-US"/>
        </w:rPr>
        <w:t xml:space="preserve"> бюджетных ассигнований на реализацию муниципальных программ цели, задачи, ожидаемые результаты не изменяются</w:t>
      </w:r>
      <w:r w:rsidR="009B04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9B0403" w:rsidRPr="00D76561">
        <w:rPr>
          <w:rFonts w:eastAsiaTheme="minorHAnsi"/>
          <w:bCs/>
          <w:sz w:val="28"/>
          <w:szCs w:val="28"/>
          <w:lang w:eastAsia="en-US"/>
        </w:rPr>
        <w:t>что свидетельствует об отсутствии влияния расходов на качественные характеристики муниципальных программ.</w:t>
      </w:r>
    </w:p>
    <w:p w:rsidR="009B0403" w:rsidRPr="00E97FD4" w:rsidRDefault="009B0403" w:rsidP="007C3C56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00712">
        <w:rPr>
          <w:sz w:val="28"/>
          <w:szCs w:val="28"/>
        </w:rPr>
        <w:t>Цели муниципальных программ содержат нечеткие формулировки, допускающие произвольное толкование, что не позволяет обеспечить проверку их достижения.</w:t>
      </w:r>
    </w:p>
    <w:p w:rsidR="00704B88" w:rsidRDefault="00704B88" w:rsidP="007C3C56">
      <w:pPr>
        <w:spacing w:line="276" w:lineRule="auto"/>
        <w:ind w:firstLine="709"/>
        <w:contextualSpacing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В части расходов в</w:t>
      </w:r>
      <w:r w:rsidRPr="008D048F">
        <w:rPr>
          <w:sz w:val="28"/>
          <w:szCs w:val="28"/>
        </w:rPr>
        <w:t xml:space="preserve"> среднесрочном периоде сохранена социальная направленность бюджета. Доля расходов</w:t>
      </w:r>
      <w:r w:rsidR="006D6FB8">
        <w:rPr>
          <w:sz w:val="28"/>
          <w:szCs w:val="28"/>
        </w:rPr>
        <w:t xml:space="preserve"> бюджета МО «</w:t>
      </w:r>
      <w:proofErr w:type="spellStart"/>
      <w:r w:rsidR="006D6FB8">
        <w:rPr>
          <w:sz w:val="28"/>
          <w:szCs w:val="28"/>
        </w:rPr>
        <w:t>Усть-Коксинский</w:t>
      </w:r>
      <w:proofErr w:type="spellEnd"/>
      <w:r w:rsidR="006D6FB8">
        <w:rPr>
          <w:sz w:val="28"/>
          <w:szCs w:val="28"/>
        </w:rPr>
        <w:t xml:space="preserve"> район»</w:t>
      </w:r>
      <w:r w:rsidRPr="008D048F">
        <w:rPr>
          <w:sz w:val="28"/>
          <w:szCs w:val="28"/>
        </w:rPr>
        <w:t xml:space="preserve"> на социальную сферу в 2017-2019 годах составит </w:t>
      </w:r>
      <w:r w:rsidR="006001CB">
        <w:rPr>
          <w:sz w:val="28"/>
          <w:szCs w:val="28"/>
        </w:rPr>
        <w:t>81,1; 8</w:t>
      </w:r>
      <w:r w:rsidRPr="008D048F">
        <w:rPr>
          <w:sz w:val="28"/>
          <w:szCs w:val="28"/>
        </w:rPr>
        <w:t>1; 8</w:t>
      </w:r>
      <w:r w:rsidR="006001CB">
        <w:rPr>
          <w:sz w:val="28"/>
          <w:szCs w:val="28"/>
        </w:rPr>
        <w:t>0</w:t>
      </w:r>
      <w:r w:rsidRPr="008D048F">
        <w:rPr>
          <w:sz w:val="28"/>
          <w:szCs w:val="28"/>
        </w:rPr>
        <w:t>% от общего объема бюджета.</w:t>
      </w:r>
      <w:r>
        <w:rPr>
          <w:sz w:val="28"/>
          <w:szCs w:val="28"/>
        </w:rPr>
        <w:t xml:space="preserve"> </w:t>
      </w:r>
    </w:p>
    <w:p w:rsidR="00704B88" w:rsidRPr="00BB2497" w:rsidRDefault="00E11BA4" w:rsidP="007C3C56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4B88">
        <w:rPr>
          <w:sz w:val="28"/>
          <w:szCs w:val="28"/>
        </w:rPr>
        <w:t xml:space="preserve"> связи с изменением бюджетного законодательства всеми главными администраторами доходов бюджета разработаны и утверждены</w:t>
      </w:r>
      <w:r w:rsidR="009B0403">
        <w:rPr>
          <w:sz w:val="28"/>
          <w:szCs w:val="28"/>
        </w:rPr>
        <w:t xml:space="preserve"> </w:t>
      </w:r>
      <w:r w:rsidR="00704B88">
        <w:rPr>
          <w:sz w:val="28"/>
          <w:szCs w:val="28"/>
        </w:rPr>
        <w:t>М</w:t>
      </w:r>
      <w:r w:rsidR="00704B88" w:rsidRPr="00BB2497">
        <w:rPr>
          <w:sz w:val="28"/>
          <w:szCs w:val="28"/>
        </w:rPr>
        <w:t>етодик</w:t>
      </w:r>
      <w:r w:rsidR="00704B88">
        <w:rPr>
          <w:sz w:val="28"/>
          <w:szCs w:val="28"/>
        </w:rPr>
        <w:t xml:space="preserve">и </w:t>
      </w:r>
      <w:r w:rsidR="00704B88">
        <w:rPr>
          <w:sz w:val="28"/>
          <w:szCs w:val="28"/>
        </w:rPr>
        <w:lastRenderedPageBreak/>
        <w:t>прогнозирования доходной части бюджета</w:t>
      </w:r>
      <w:r w:rsidR="00704B88" w:rsidRPr="00BB2497">
        <w:rPr>
          <w:sz w:val="28"/>
          <w:szCs w:val="28"/>
        </w:rPr>
        <w:t>, в соответствии с общими требованиями, определенными постановлением Правительства Российской Федерации от 23.06.2016 № 574.</w:t>
      </w:r>
    </w:p>
    <w:p w:rsidR="00704B88" w:rsidRPr="002D0DCA" w:rsidRDefault="00704B88" w:rsidP="007C3C56">
      <w:pPr>
        <w:tabs>
          <w:tab w:val="num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D0DCA">
        <w:rPr>
          <w:sz w:val="28"/>
          <w:szCs w:val="28"/>
        </w:rPr>
        <w:t>Приказом</w:t>
      </w:r>
      <w:r w:rsidR="00A51E8A">
        <w:rPr>
          <w:sz w:val="28"/>
          <w:szCs w:val="28"/>
        </w:rPr>
        <w:t xml:space="preserve"> Финансового управления Администрации МО «</w:t>
      </w:r>
      <w:proofErr w:type="spellStart"/>
      <w:r w:rsidR="00A51E8A">
        <w:rPr>
          <w:sz w:val="28"/>
          <w:szCs w:val="28"/>
        </w:rPr>
        <w:t>Усть-Коксинский</w:t>
      </w:r>
      <w:proofErr w:type="spellEnd"/>
      <w:r w:rsidR="00A51E8A">
        <w:rPr>
          <w:sz w:val="28"/>
          <w:szCs w:val="28"/>
        </w:rPr>
        <w:t xml:space="preserve"> район»</w:t>
      </w:r>
      <w:r w:rsidRPr="002D0DCA">
        <w:rPr>
          <w:sz w:val="28"/>
          <w:szCs w:val="28"/>
        </w:rPr>
        <w:t xml:space="preserve"> от </w:t>
      </w:r>
      <w:r w:rsidR="002D0DCA" w:rsidRPr="002D0DCA">
        <w:rPr>
          <w:sz w:val="28"/>
          <w:szCs w:val="28"/>
        </w:rPr>
        <w:t>21</w:t>
      </w:r>
      <w:r w:rsidRPr="002D0DCA">
        <w:rPr>
          <w:sz w:val="28"/>
          <w:szCs w:val="28"/>
        </w:rPr>
        <w:t>.1</w:t>
      </w:r>
      <w:r w:rsidR="002D0DCA" w:rsidRPr="002D0DCA">
        <w:rPr>
          <w:sz w:val="28"/>
          <w:szCs w:val="28"/>
        </w:rPr>
        <w:t>1.2016 № 20/1-п</w:t>
      </w:r>
      <w:r w:rsidRPr="002D0DCA">
        <w:rPr>
          <w:sz w:val="28"/>
          <w:szCs w:val="28"/>
        </w:rPr>
        <w:t xml:space="preserve"> </w:t>
      </w:r>
      <w:r w:rsidR="002D0DCA" w:rsidRPr="002D0DCA">
        <w:rPr>
          <w:sz w:val="28"/>
          <w:szCs w:val="28"/>
        </w:rPr>
        <w:t>внесены изменения в</w:t>
      </w:r>
      <w:r w:rsidRPr="002D0DCA">
        <w:rPr>
          <w:sz w:val="28"/>
          <w:szCs w:val="28"/>
        </w:rPr>
        <w:t xml:space="preserve"> </w:t>
      </w:r>
      <w:r w:rsidR="00367560" w:rsidRPr="002D0DCA">
        <w:rPr>
          <w:sz w:val="28"/>
          <w:szCs w:val="28"/>
        </w:rPr>
        <w:t xml:space="preserve">Указания о порядке применения кодов главных распорядителей средств бюджета </w:t>
      </w:r>
      <w:r w:rsidR="00367560" w:rsidRPr="002D0DCA">
        <w:rPr>
          <w:rFonts w:eastAsia="Calibri"/>
          <w:sz w:val="28"/>
          <w:szCs w:val="28"/>
        </w:rPr>
        <w:t>МО «</w:t>
      </w:r>
      <w:proofErr w:type="spellStart"/>
      <w:r w:rsidR="00367560" w:rsidRPr="002D0DCA">
        <w:rPr>
          <w:rFonts w:eastAsia="Calibri"/>
          <w:sz w:val="28"/>
          <w:szCs w:val="28"/>
        </w:rPr>
        <w:t>Усть-Коксинский</w:t>
      </w:r>
      <w:proofErr w:type="spellEnd"/>
      <w:r w:rsidR="00367560" w:rsidRPr="002D0DCA">
        <w:rPr>
          <w:rFonts w:eastAsia="Calibri"/>
          <w:sz w:val="28"/>
          <w:szCs w:val="28"/>
        </w:rPr>
        <w:t xml:space="preserve"> район» РА </w:t>
      </w:r>
      <w:r w:rsidR="00367560" w:rsidRPr="002D0DCA">
        <w:rPr>
          <w:sz w:val="28"/>
          <w:szCs w:val="28"/>
        </w:rPr>
        <w:t xml:space="preserve">и кодов целевых статей расходов бюджета </w:t>
      </w:r>
      <w:r w:rsidR="00367560" w:rsidRPr="002D0DCA">
        <w:rPr>
          <w:rFonts w:eastAsia="Calibri"/>
          <w:sz w:val="28"/>
          <w:szCs w:val="28"/>
        </w:rPr>
        <w:t>МО «</w:t>
      </w:r>
      <w:proofErr w:type="spellStart"/>
      <w:r w:rsidR="00367560" w:rsidRPr="002D0DCA">
        <w:rPr>
          <w:rFonts w:eastAsia="Calibri"/>
          <w:sz w:val="28"/>
          <w:szCs w:val="28"/>
        </w:rPr>
        <w:t>Усть-Коксинский</w:t>
      </w:r>
      <w:proofErr w:type="spellEnd"/>
      <w:r w:rsidR="00367560" w:rsidRPr="002D0DCA">
        <w:rPr>
          <w:rFonts w:eastAsia="Calibri"/>
          <w:sz w:val="28"/>
          <w:szCs w:val="28"/>
        </w:rPr>
        <w:t xml:space="preserve"> район» РА</w:t>
      </w:r>
      <w:r w:rsidR="00367560" w:rsidRPr="002D0DCA">
        <w:rPr>
          <w:sz w:val="28"/>
          <w:szCs w:val="28"/>
        </w:rPr>
        <w:t xml:space="preserve">  </w:t>
      </w:r>
      <w:r w:rsidRPr="002D0DCA">
        <w:rPr>
          <w:sz w:val="28"/>
          <w:szCs w:val="28"/>
        </w:rPr>
        <w:t xml:space="preserve">в части, относящейся к бюджету на 2017 год и плановый период 2018 и 2019 годов. </w:t>
      </w:r>
      <w:proofErr w:type="gramEnd"/>
    </w:p>
    <w:p w:rsidR="002D0DCA" w:rsidRPr="005F05B9" w:rsidRDefault="002D0DCA" w:rsidP="007C3C56">
      <w:pPr>
        <w:tabs>
          <w:tab w:val="left" w:pos="127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налоговой политики и бюджетной политики является увеличение налоговых и неналоговых доходов консолидированного бюджета муниципального образования и </w:t>
      </w:r>
      <w:r w:rsidRPr="004F0093">
        <w:rPr>
          <w:sz w:val="28"/>
          <w:szCs w:val="28"/>
        </w:rPr>
        <w:t>достижение сбалансированности бюджета муниципального образования</w:t>
      </w:r>
    </w:p>
    <w:p w:rsidR="00834BB9" w:rsidRPr="009B5949" w:rsidRDefault="00834BB9" w:rsidP="007C3C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AA4">
        <w:rPr>
          <w:rFonts w:eastAsia="Calibri"/>
          <w:sz w:val="28"/>
          <w:szCs w:val="28"/>
          <w:lang w:eastAsia="en-US"/>
        </w:rPr>
        <w:t xml:space="preserve">Анализ </w:t>
      </w:r>
      <w:r w:rsidR="00FD3AA4" w:rsidRPr="00FD3AA4">
        <w:rPr>
          <w:rFonts w:eastAsia="Calibri"/>
          <w:sz w:val="28"/>
          <w:szCs w:val="28"/>
          <w:lang w:eastAsia="en-US"/>
        </w:rPr>
        <w:t>налоговых и неналоговых доходов бюджета на 2017 год и плановый период 2018 и 2019 годов показал</w:t>
      </w:r>
      <w:r w:rsidRPr="00FD3AA4">
        <w:rPr>
          <w:rFonts w:eastAsia="Calibri"/>
          <w:sz w:val="28"/>
          <w:szCs w:val="28"/>
          <w:lang w:eastAsia="en-US"/>
        </w:rPr>
        <w:t>, что в проект</w:t>
      </w:r>
      <w:r w:rsidR="006D6FB8">
        <w:rPr>
          <w:rFonts w:eastAsia="Calibri"/>
          <w:sz w:val="28"/>
          <w:szCs w:val="28"/>
          <w:lang w:eastAsia="en-US"/>
        </w:rPr>
        <w:t>ах</w:t>
      </w:r>
      <w:r w:rsidRPr="00FD3AA4">
        <w:rPr>
          <w:rFonts w:eastAsia="Calibri"/>
          <w:sz w:val="28"/>
          <w:szCs w:val="28"/>
          <w:lang w:eastAsia="en-US"/>
        </w:rPr>
        <w:t xml:space="preserve"> Решени</w:t>
      </w:r>
      <w:r w:rsidR="006D6FB8">
        <w:rPr>
          <w:rFonts w:eastAsia="Calibri"/>
          <w:sz w:val="28"/>
          <w:szCs w:val="28"/>
          <w:lang w:eastAsia="en-US"/>
        </w:rPr>
        <w:t>й</w:t>
      </w:r>
      <w:r w:rsidRPr="00FD3AA4">
        <w:rPr>
          <w:rFonts w:eastAsia="Calibri"/>
          <w:sz w:val="28"/>
          <w:szCs w:val="28"/>
          <w:lang w:eastAsia="en-US"/>
        </w:rPr>
        <w:t xml:space="preserve">  в представленных расчетах по ряду доходов отсутствуют расчеты либо приведены прогнозные значения поступлений с пояснениями без приведения расчетов прогноза поступления</w:t>
      </w:r>
      <w:r w:rsidRPr="00FD3AA4">
        <w:rPr>
          <w:rFonts w:eastAsia="Calibri"/>
          <w:lang w:eastAsia="en-US"/>
        </w:rPr>
        <w:t xml:space="preserve">, </w:t>
      </w:r>
      <w:r w:rsidRPr="00FD3AA4">
        <w:rPr>
          <w:rFonts w:eastAsia="Calibri"/>
          <w:sz w:val="28"/>
          <w:szCs w:val="28"/>
          <w:lang w:eastAsia="en-US"/>
        </w:rPr>
        <w:t>что свидетельствует о недостаточной прозрачности формирования доходной базы бюджета.</w:t>
      </w:r>
    </w:p>
    <w:p w:rsidR="00942E7E" w:rsidRDefault="00942E7E" w:rsidP="007C3C5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042F">
        <w:rPr>
          <w:i/>
          <w:color w:val="000000"/>
          <w:sz w:val="28"/>
          <w:szCs w:val="28"/>
        </w:rPr>
        <w:t>А</w:t>
      </w:r>
      <w:r w:rsidRPr="00C9042F">
        <w:rPr>
          <w:i/>
          <w:sz w:val="28"/>
          <w:szCs w:val="28"/>
        </w:rPr>
        <w:t xml:space="preserve">нализ расходования средств </w:t>
      </w:r>
      <w:r w:rsidR="009C4DFF">
        <w:rPr>
          <w:i/>
          <w:sz w:val="28"/>
          <w:szCs w:val="28"/>
        </w:rPr>
        <w:t>Р</w:t>
      </w:r>
      <w:r w:rsidRPr="00C9042F">
        <w:rPr>
          <w:i/>
          <w:sz w:val="28"/>
          <w:szCs w:val="28"/>
        </w:rPr>
        <w:t xml:space="preserve">езервного фонда </w:t>
      </w:r>
      <w:r w:rsidR="00FD3AA4" w:rsidRPr="00EC2309">
        <w:rPr>
          <w:sz w:val="28"/>
          <w:szCs w:val="28"/>
        </w:rPr>
        <w:t>Администрации МО «</w:t>
      </w:r>
      <w:proofErr w:type="spellStart"/>
      <w:r w:rsidR="00FD3AA4" w:rsidRPr="00EC2309">
        <w:rPr>
          <w:sz w:val="28"/>
          <w:szCs w:val="28"/>
        </w:rPr>
        <w:t>Усть-Коксинский</w:t>
      </w:r>
      <w:proofErr w:type="spellEnd"/>
      <w:r w:rsidR="00FD3AA4" w:rsidRPr="00EC2309">
        <w:rPr>
          <w:sz w:val="28"/>
          <w:szCs w:val="28"/>
        </w:rPr>
        <w:t xml:space="preserve"> район» РА</w:t>
      </w:r>
      <w:r w:rsidRPr="00C9042F">
        <w:rPr>
          <w:i/>
          <w:sz w:val="28"/>
          <w:szCs w:val="28"/>
        </w:rPr>
        <w:t xml:space="preserve"> за 2014-2015 годы</w:t>
      </w:r>
      <w:r>
        <w:rPr>
          <w:sz w:val="28"/>
          <w:szCs w:val="28"/>
        </w:rPr>
        <w:t xml:space="preserve"> показал, что выделение и использование средств из резервного фонда </w:t>
      </w:r>
      <w:r w:rsidR="00FD3AA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осуществлялось на основании распоряжений </w:t>
      </w:r>
      <w:r w:rsidR="00FD3AA4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>.</w:t>
      </w:r>
    </w:p>
    <w:p w:rsidR="00FD3AA4" w:rsidRDefault="00583EE2" w:rsidP="007C3C56">
      <w:pPr>
        <w:spacing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КСО не раз отмечалось </w:t>
      </w:r>
      <w:r w:rsidR="00FD3AA4" w:rsidRPr="00EC2309">
        <w:rPr>
          <w:sz w:val="28"/>
          <w:szCs w:val="28"/>
        </w:rPr>
        <w:t>нарушение пункта 4 статьи 81 Б</w:t>
      </w:r>
      <w:r>
        <w:rPr>
          <w:sz w:val="28"/>
          <w:szCs w:val="28"/>
        </w:rPr>
        <w:t>юджетного кодекса</w:t>
      </w:r>
      <w:r w:rsidR="00FD3AA4" w:rsidRPr="00EC230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="00FD3AA4" w:rsidRPr="00EC230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пункта 3 Положения «О </w:t>
      </w:r>
      <w:r w:rsidRPr="00583EE2">
        <w:rPr>
          <w:sz w:val="28"/>
          <w:szCs w:val="28"/>
        </w:rPr>
        <w:t>порядке расходования средств резервного фонда Администрации МО «</w:t>
      </w:r>
      <w:proofErr w:type="spellStart"/>
      <w:r w:rsidRPr="00583EE2">
        <w:rPr>
          <w:sz w:val="28"/>
          <w:szCs w:val="28"/>
        </w:rPr>
        <w:t>Усть-Коксинский</w:t>
      </w:r>
      <w:proofErr w:type="spellEnd"/>
      <w:r w:rsidRPr="00583E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», утверждено Постановлением главы </w:t>
      </w:r>
      <w:r w:rsidRPr="00583EE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от 30.12.2014 № 987, </w:t>
      </w:r>
      <w:r w:rsidR="00FD3AA4">
        <w:rPr>
          <w:sz w:val="28"/>
          <w:szCs w:val="28"/>
        </w:rPr>
        <w:t xml:space="preserve"> средства </w:t>
      </w:r>
      <w:r w:rsidR="009C4DFF">
        <w:rPr>
          <w:sz w:val="28"/>
          <w:szCs w:val="28"/>
        </w:rPr>
        <w:t>Р</w:t>
      </w:r>
      <w:r w:rsidR="00FD3AA4">
        <w:rPr>
          <w:sz w:val="28"/>
          <w:szCs w:val="28"/>
        </w:rPr>
        <w:t>езервного фонда использовались</w:t>
      </w:r>
      <w:r w:rsidR="00FD3AA4" w:rsidRPr="00EC2309">
        <w:rPr>
          <w:sz w:val="28"/>
          <w:szCs w:val="28"/>
        </w:rPr>
        <w:t xml:space="preserve"> на мероприятия не связанные с</w:t>
      </w:r>
      <w:r w:rsidR="00FD3AA4">
        <w:rPr>
          <w:sz w:val="28"/>
          <w:szCs w:val="28"/>
        </w:rPr>
        <w:t xml:space="preserve"> </w:t>
      </w:r>
      <w:r w:rsidR="00FD3AA4" w:rsidRPr="00EC2309">
        <w:rPr>
          <w:bCs/>
          <w:color w:val="000000"/>
          <w:sz w:val="28"/>
          <w:szCs w:val="28"/>
          <w:shd w:val="clear" w:color="auto" w:fill="FFFFFF"/>
        </w:rPr>
        <w:t>непредвиденными расходами, в том числе на проведение аварийно-восстановительных работ и иных мероприятий, связанных с ликвидацией последствий стихийных бедствий</w:t>
      </w:r>
      <w:proofErr w:type="gramEnd"/>
      <w:r w:rsidR="00FD3AA4" w:rsidRPr="00EC2309">
        <w:rPr>
          <w:bCs/>
          <w:color w:val="000000"/>
          <w:sz w:val="28"/>
          <w:szCs w:val="28"/>
          <w:shd w:val="clear" w:color="auto" w:fill="FFFFFF"/>
        </w:rPr>
        <w:t xml:space="preserve"> и других чрезвычайных ситуаций. </w:t>
      </w:r>
    </w:p>
    <w:p w:rsidR="00583EE2" w:rsidRDefault="00583EE2" w:rsidP="007C3C56">
      <w:pPr>
        <w:spacing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Замечания КСО </w:t>
      </w:r>
      <w:r w:rsidR="00612527">
        <w:rPr>
          <w:bCs/>
          <w:color w:val="000000"/>
          <w:sz w:val="28"/>
          <w:szCs w:val="28"/>
          <w:shd w:val="clear" w:color="auto" w:fill="FFFFFF"/>
        </w:rPr>
        <w:t xml:space="preserve">по использованию </w:t>
      </w:r>
      <w:r w:rsidR="009C4DFF">
        <w:rPr>
          <w:bCs/>
          <w:color w:val="000000"/>
          <w:sz w:val="28"/>
          <w:szCs w:val="28"/>
          <w:shd w:val="clear" w:color="auto" w:fill="FFFFFF"/>
        </w:rPr>
        <w:t>Р</w:t>
      </w:r>
      <w:r w:rsidR="00612527">
        <w:rPr>
          <w:bCs/>
          <w:color w:val="000000"/>
          <w:sz w:val="28"/>
          <w:szCs w:val="28"/>
          <w:shd w:val="clear" w:color="auto" w:fill="FFFFFF"/>
        </w:rPr>
        <w:t xml:space="preserve">езервного фонда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органами </w:t>
      </w:r>
      <w:r w:rsidR="003354EF">
        <w:rPr>
          <w:bCs/>
          <w:color w:val="000000"/>
          <w:sz w:val="28"/>
          <w:szCs w:val="28"/>
          <w:shd w:val="clear" w:color="auto" w:fill="FFFFFF"/>
        </w:rPr>
        <w:t xml:space="preserve">исполнительной </w:t>
      </w:r>
      <w:r>
        <w:rPr>
          <w:bCs/>
          <w:color w:val="000000"/>
          <w:sz w:val="28"/>
          <w:szCs w:val="28"/>
          <w:shd w:val="clear" w:color="auto" w:fill="FFFFFF"/>
        </w:rPr>
        <w:t>власти не приняты</w:t>
      </w:r>
      <w:r w:rsidR="00612527"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84FDF" w:rsidRDefault="00584FDF" w:rsidP="00B127C6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584FDF">
        <w:rPr>
          <w:color w:val="333333"/>
          <w:sz w:val="28"/>
          <w:szCs w:val="28"/>
          <w:shd w:val="clear" w:color="auto" w:fill="FFFFFF"/>
        </w:rPr>
        <w:t>Согласно положению статьи 9 Федерального закона от 07.02.2011 г. № 6-ФЗ, контрольно-счетн</w:t>
      </w:r>
      <w:r>
        <w:rPr>
          <w:color w:val="333333"/>
          <w:sz w:val="28"/>
          <w:szCs w:val="28"/>
          <w:shd w:val="clear" w:color="auto" w:fill="FFFFFF"/>
        </w:rPr>
        <w:t>ый</w:t>
      </w:r>
      <w:r w:rsidRPr="00584FDF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орган</w:t>
      </w:r>
      <w:r w:rsidRPr="00584FDF">
        <w:rPr>
          <w:color w:val="333333"/>
          <w:sz w:val="28"/>
          <w:szCs w:val="28"/>
          <w:shd w:val="clear" w:color="auto" w:fill="FFFFFF"/>
        </w:rPr>
        <w:t xml:space="preserve"> уполномочен проводить финансово-экономическую экспертизу проектов </w:t>
      </w:r>
      <w:r>
        <w:rPr>
          <w:color w:val="333333"/>
          <w:sz w:val="28"/>
          <w:szCs w:val="28"/>
          <w:shd w:val="clear" w:color="auto" w:fill="FFFFFF"/>
        </w:rPr>
        <w:t>решений</w:t>
      </w:r>
      <w:r w:rsidRPr="00584FDF">
        <w:rPr>
          <w:color w:val="333333"/>
          <w:sz w:val="28"/>
          <w:szCs w:val="28"/>
          <w:shd w:val="clear" w:color="auto" w:fill="FFFFFF"/>
        </w:rPr>
        <w:t xml:space="preserve"> и нормативно-правовых актов органов </w:t>
      </w:r>
      <w:r>
        <w:rPr>
          <w:color w:val="333333"/>
          <w:sz w:val="28"/>
          <w:szCs w:val="28"/>
          <w:shd w:val="clear" w:color="auto" w:fill="FFFFFF"/>
        </w:rPr>
        <w:t xml:space="preserve">муниципальной власти </w:t>
      </w:r>
      <w:r w:rsidRPr="00B127C6">
        <w:rPr>
          <w:sz w:val="28"/>
          <w:szCs w:val="28"/>
        </w:rPr>
        <w:t>в части, касающейся расходных обязательств муниципального образования, а также муниципальных программ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584FDF">
        <w:rPr>
          <w:color w:val="333333"/>
          <w:sz w:val="28"/>
          <w:szCs w:val="28"/>
          <w:shd w:val="clear" w:color="auto" w:fill="FFFFFF"/>
        </w:rPr>
        <w:t>на предмет соответствия</w:t>
      </w:r>
      <w:r>
        <w:rPr>
          <w:color w:val="333333"/>
          <w:sz w:val="28"/>
          <w:szCs w:val="28"/>
          <w:shd w:val="clear" w:color="auto" w:fill="FFFFFF"/>
        </w:rPr>
        <w:t xml:space="preserve"> нормативного акта</w:t>
      </w:r>
      <w:r w:rsidRPr="00584FDF">
        <w:rPr>
          <w:color w:val="333333"/>
          <w:sz w:val="28"/>
          <w:szCs w:val="28"/>
          <w:shd w:val="clear" w:color="auto" w:fill="FFFFFF"/>
        </w:rPr>
        <w:t xml:space="preserve"> нормам действующего законодательства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9C4DFF" w:rsidRPr="00A576B6" w:rsidRDefault="009C4DFF" w:rsidP="00B127C6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A576B6">
        <w:rPr>
          <w:color w:val="333333"/>
          <w:sz w:val="28"/>
          <w:szCs w:val="28"/>
          <w:shd w:val="clear" w:color="auto" w:fill="FFFFFF"/>
        </w:rPr>
        <w:lastRenderedPageBreak/>
        <w:t xml:space="preserve">По данному пункту </w:t>
      </w:r>
      <w:r w:rsidR="00A576B6">
        <w:rPr>
          <w:color w:val="333333"/>
          <w:sz w:val="28"/>
          <w:szCs w:val="28"/>
          <w:shd w:val="clear" w:color="auto" w:fill="FFFFFF"/>
        </w:rPr>
        <w:t>необходимо</w:t>
      </w:r>
      <w:r w:rsidRPr="00A576B6">
        <w:rPr>
          <w:color w:val="333333"/>
          <w:sz w:val="28"/>
          <w:szCs w:val="28"/>
          <w:shd w:val="clear" w:color="auto" w:fill="FFFFFF"/>
        </w:rPr>
        <w:t xml:space="preserve"> заметить, что  органы муниципальной власти пренебрегают указанной нормой, так как ни од</w:t>
      </w:r>
      <w:r w:rsidR="00A576B6" w:rsidRPr="00A576B6">
        <w:rPr>
          <w:color w:val="333333"/>
          <w:sz w:val="28"/>
          <w:szCs w:val="28"/>
          <w:shd w:val="clear" w:color="auto" w:fill="FFFFFF"/>
        </w:rPr>
        <w:t>и</w:t>
      </w:r>
      <w:r w:rsidRPr="00A576B6">
        <w:rPr>
          <w:color w:val="333333"/>
          <w:sz w:val="28"/>
          <w:szCs w:val="28"/>
          <w:shd w:val="clear" w:color="auto" w:fill="FFFFFF"/>
        </w:rPr>
        <w:t xml:space="preserve">н проект </w:t>
      </w:r>
      <w:r w:rsidRPr="00A576B6">
        <w:rPr>
          <w:sz w:val="28"/>
          <w:szCs w:val="28"/>
        </w:rPr>
        <w:t>муниципальн</w:t>
      </w:r>
      <w:r w:rsidR="00A576B6" w:rsidRPr="00A576B6">
        <w:rPr>
          <w:sz w:val="28"/>
          <w:szCs w:val="28"/>
        </w:rPr>
        <w:t>ой</w:t>
      </w:r>
      <w:r w:rsidRPr="00A576B6">
        <w:rPr>
          <w:sz w:val="28"/>
          <w:szCs w:val="28"/>
        </w:rPr>
        <w:t xml:space="preserve"> программ</w:t>
      </w:r>
      <w:r w:rsidR="00A576B6" w:rsidRPr="00A576B6">
        <w:rPr>
          <w:sz w:val="28"/>
          <w:szCs w:val="28"/>
        </w:rPr>
        <w:t>ы (а их 4 программы),</w:t>
      </w:r>
      <w:r w:rsidRPr="00A576B6">
        <w:rPr>
          <w:sz w:val="28"/>
          <w:szCs w:val="28"/>
        </w:rPr>
        <w:t xml:space="preserve"> либо изменени</w:t>
      </w:r>
      <w:r w:rsidR="00A576B6" w:rsidRPr="00A576B6">
        <w:rPr>
          <w:sz w:val="28"/>
          <w:szCs w:val="28"/>
        </w:rPr>
        <w:t>я</w:t>
      </w:r>
      <w:r w:rsidRPr="00A576B6">
        <w:rPr>
          <w:sz w:val="28"/>
          <w:szCs w:val="28"/>
        </w:rPr>
        <w:t xml:space="preserve"> к ним, в КСО для </w:t>
      </w:r>
      <w:r w:rsidRPr="00A576B6">
        <w:rPr>
          <w:color w:val="333333"/>
          <w:sz w:val="28"/>
          <w:szCs w:val="28"/>
          <w:shd w:val="clear" w:color="auto" w:fill="FFFFFF"/>
        </w:rPr>
        <w:t>анализа и оценки на предмет соответствия нормам действующего законодательства</w:t>
      </w:r>
      <w:r w:rsidR="00A576B6" w:rsidRPr="00A576B6">
        <w:rPr>
          <w:color w:val="333333"/>
          <w:sz w:val="28"/>
          <w:szCs w:val="28"/>
          <w:shd w:val="clear" w:color="auto" w:fill="FFFFFF"/>
        </w:rPr>
        <w:t xml:space="preserve"> </w:t>
      </w:r>
      <w:r w:rsidR="00A576B6" w:rsidRPr="00A576B6">
        <w:rPr>
          <w:sz w:val="28"/>
          <w:szCs w:val="28"/>
        </w:rPr>
        <w:t>не поступали</w:t>
      </w:r>
      <w:r w:rsidRPr="00A576B6">
        <w:rPr>
          <w:color w:val="333333"/>
          <w:sz w:val="28"/>
          <w:szCs w:val="28"/>
          <w:shd w:val="clear" w:color="auto" w:fill="FFFFFF"/>
        </w:rPr>
        <w:t>.</w:t>
      </w:r>
    </w:p>
    <w:p w:rsidR="00942E7E" w:rsidRPr="006109C3" w:rsidRDefault="00942E7E" w:rsidP="00E85A82">
      <w:pPr>
        <w:pStyle w:val="ad"/>
        <w:spacing w:before="240" w:after="240" w:line="276" w:lineRule="auto"/>
        <w:ind w:left="0" w:firstLine="709"/>
        <w:jc w:val="center"/>
        <w:rPr>
          <w:b/>
          <w:sz w:val="28"/>
          <w:szCs w:val="28"/>
        </w:rPr>
      </w:pPr>
      <w:r w:rsidRPr="006109C3">
        <w:rPr>
          <w:b/>
          <w:sz w:val="28"/>
          <w:szCs w:val="28"/>
        </w:rPr>
        <w:t>3. Контрольная деятельность</w:t>
      </w:r>
    </w:p>
    <w:p w:rsidR="00942E7E" w:rsidRDefault="00942E7E" w:rsidP="007C3C56">
      <w:pPr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firstLine="709"/>
        <w:contextualSpacing/>
        <w:jc w:val="both"/>
        <w:rPr>
          <w:sz w:val="28"/>
          <w:szCs w:val="28"/>
        </w:rPr>
      </w:pPr>
      <w:r w:rsidRPr="00BD2B6D">
        <w:rPr>
          <w:sz w:val="28"/>
          <w:szCs w:val="28"/>
        </w:rPr>
        <w:t xml:space="preserve">В отчетном периоде деятельность </w:t>
      </w:r>
      <w:r w:rsidR="00612527">
        <w:rPr>
          <w:sz w:val="28"/>
          <w:szCs w:val="28"/>
        </w:rPr>
        <w:t>КСО</w:t>
      </w:r>
      <w:r w:rsidRPr="00BD2B6D">
        <w:rPr>
          <w:sz w:val="28"/>
          <w:szCs w:val="28"/>
        </w:rPr>
        <w:t xml:space="preserve"> была построена с учетом </w:t>
      </w:r>
      <w:r w:rsidR="00612527">
        <w:rPr>
          <w:sz w:val="28"/>
          <w:szCs w:val="28"/>
        </w:rPr>
        <w:t>поручений главы района и КСП РА</w:t>
      </w:r>
      <w:r w:rsidRPr="00BD2B6D">
        <w:rPr>
          <w:sz w:val="28"/>
          <w:szCs w:val="28"/>
        </w:rPr>
        <w:t>. Контрольные мероприятия проводились в соответствии со стандартами внешнего муниципального</w:t>
      </w:r>
      <w:r w:rsidR="00FB1360">
        <w:rPr>
          <w:sz w:val="28"/>
          <w:szCs w:val="28"/>
        </w:rPr>
        <w:t xml:space="preserve"> финансового</w:t>
      </w:r>
      <w:r w:rsidRPr="00BD2B6D">
        <w:rPr>
          <w:sz w:val="28"/>
          <w:szCs w:val="28"/>
        </w:rPr>
        <w:t xml:space="preserve"> контроля </w:t>
      </w:r>
      <w:r w:rsidR="00612527">
        <w:rPr>
          <w:sz w:val="28"/>
          <w:szCs w:val="28"/>
        </w:rPr>
        <w:t>КСО</w:t>
      </w:r>
      <w:r w:rsidRPr="00BD2B6D">
        <w:rPr>
          <w:sz w:val="28"/>
          <w:szCs w:val="28"/>
        </w:rPr>
        <w:t>, с использованием опыта Счетной палаты РФ,</w:t>
      </w:r>
      <w:r w:rsidR="00612527">
        <w:rPr>
          <w:sz w:val="28"/>
          <w:szCs w:val="28"/>
        </w:rPr>
        <w:t xml:space="preserve"> Счетн</w:t>
      </w:r>
      <w:r w:rsidR="00704B7F">
        <w:rPr>
          <w:sz w:val="28"/>
          <w:szCs w:val="28"/>
        </w:rPr>
        <w:t>ых</w:t>
      </w:r>
      <w:r w:rsidR="00612527">
        <w:rPr>
          <w:sz w:val="28"/>
          <w:szCs w:val="28"/>
        </w:rPr>
        <w:t xml:space="preserve"> палат </w:t>
      </w:r>
      <w:r w:rsidR="00704B7F">
        <w:rPr>
          <w:sz w:val="28"/>
          <w:szCs w:val="28"/>
        </w:rPr>
        <w:t>субъектов РФ</w:t>
      </w:r>
      <w:r w:rsidRPr="00BD2B6D">
        <w:rPr>
          <w:sz w:val="28"/>
          <w:szCs w:val="28"/>
        </w:rPr>
        <w:t xml:space="preserve">. </w:t>
      </w:r>
    </w:p>
    <w:p w:rsidR="006109C3" w:rsidRPr="0002595F" w:rsidRDefault="006109C3" w:rsidP="007C3C56">
      <w:pPr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firstLine="709"/>
        <w:contextualSpacing/>
        <w:jc w:val="both"/>
        <w:rPr>
          <w:sz w:val="28"/>
          <w:szCs w:val="28"/>
        </w:rPr>
      </w:pPr>
      <w:r w:rsidRPr="0002595F">
        <w:rPr>
          <w:sz w:val="28"/>
          <w:szCs w:val="28"/>
        </w:rPr>
        <w:t xml:space="preserve">По поручению </w:t>
      </w:r>
      <w:r w:rsidR="00983C99">
        <w:rPr>
          <w:sz w:val="28"/>
          <w:szCs w:val="28"/>
        </w:rPr>
        <w:t>г</w:t>
      </w:r>
      <w:r w:rsidRPr="0002595F">
        <w:rPr>
          <w:sz w:val="28"/>
          <w:szCs w:val="28"/>
        </w:rPr>
        <w:t>лавы МО «</w:t>
      </w:r>
      <w:proofErr w:type="spellStart"/>
      <w:r w:rsidRPr="0002595F">
        <w:rPr>
          <w:sz w:val="28"/>
          <w:szCs w:val="28"/>
        </w:rPr>
        <w:t>Усть-Коксинский</w:t>
      </w:r>
      <w:proofErr w:type="spellEnd"/>
      <w:r w:rsidRPr="0002595F">
        <w:rPr>
          <w:sz w:val="28"/>
          <w:szCs w:val="28"/>
        </w:rPr>
        <w:t xml:space="preserve"> район» в отчетном периоде проведено две проверки - Проверка целевого, эффективного использования бюджетных средств в МО «</w:t>
      </w:r>
      <w:proofErr w:type="spellStart"/>
      <w:r w:rsidRPr="0002595F">
        <w:rPr>
          <w:sz w:val="28"/>
          <w:szCs w:val="28"/>
        </w:rPr>
        <w:t>Чендекское</w:t>
      </w:r>
      <w:proofErr w:type="spellEnd"/>
      <w:r w:rsidRPr="0002595F">
        <w:rPr>
          <w:sz w:val="28"/>
          <w:szCs w:val="28"/>
        </w:rPr>
        <w:t xml:space="preserve"> сельское поселение», Проверка соблюдения норм бюджетного учета централизованной бухгалтерией Управления образования и молодежной политики администрации МО «</w:t>
      </w:r>
      <w:proofErr w:type="spellStart"/>
      <w:r w:rsidRPr="0002595F">
        <w:rPr>
          <w:sz w:val="28"/>
          <w:szCs w:val="28"/>
        </w:rPr>
        <w:t>Усть-Коксинский</w:t>
      </w:r>
      <w:proofErr w:type="spellEnd"/>
      <w:r w:rsidRPr="0002595F">
        <w:rPr>
          <w:sz w:val="28"/>
          <w:szCs w:val="28"/>
        </w:rPr>
        <w:t xml:space="preserve"> район».</w:t>
      </w:r>
    </w:p>
    <w:p w:rsidR="006109C3" w:rsidRPr="00DE23E4" w:rsidRDefault="00620139" w:rsidP="007C3C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6109C3" w:rsidRPr="006109C3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</w:t>
      </w:r>
      <w:r w:rsidR="006109C3" w:rsidRPr="006109C3">
        <w:rPr>
          <w:sz w:val="28"/>
          <w:szCs w:val="28"/>
        </w:rPr>
        <w:t xml:space="preserve"> Счетной палаты Республики Алтай  было проведено три контрольных мероприятия</w:t>
      </w:r>
      <w:r>
        <w:rPr>
          <w:sz w:val="28"/>
          <w:szCs w:val="28"/>
        </w:rPr>
        <w:t xml:space="preserve"> по э</w:t>
      </w:r>
      <w:r w:rsidRPr="00A0666F">
        <w:rPr>
          <w:sz w:val="28"/>
          <w:szCs w:val="28"/>
        </w:rPr>
        <w:t>ффективно</w:t>
      </w:r>
      <w:r>
        <w:rPr>
          <w:sz w:val="28"/>
          <w:szCs w:val="28"/>
        </w:rPr>
        <w:t xml:space="preserve">му, обоснованному расходованию </w:t>
      </w:r>
      <w:r w:rsidRPr="00A0666F">
        <w:rPr>
          <w:sz w:val="28"/>
          <w:szCs w:val="28"/>
        </w:rPr>
        <w:t xml:space="preserve">бюджетных средств </w:t>
      </w:r>
      <w:r>
        <w:rPr>
          <w:sz w:val="28"/>
          <w:szCs w:val="28"/>
        </w:rPr>
        <w:t>на закупки, связанные с празднованием Нового 2016 года</w:t>
      </w:r>
      <w:r w:rsidR="0002595F">
        <w:rPr>
          <w:sz w:val="28"/>
          <w:szCs w:val="28"/>
        </w:rPr>
        <w:t xml:space="preserve"> </w:t>
      </w:r>
      <w:r w:rsidR="006109C3" w:rsidRPr="006109C3">
        <w:rPr>
          <w:sz w:val="28"/>
          <w:szCs w:val="28"/>
        </w:rPr>
        <w:t>на объектах</w:t>
      </w:r>
      <w:r>
        <w:rPr>
          <w:sz w:val="28"/>
          <w:szCs w:val="28"/>
        </w:rPr>
        <w:t>:</w:t>
      </w:r>
      <w:r w:rsidR="006109C3" w:rsidRPr="006109C3">
        <w:rPr>
          <w:sz w:val="28"/>
          <w:szCs w:val="28"/>
        </w:rPr>
        <w:t xml:space="preserve"> Сельская</w:t>
      </w:r>
      <w:r w:rsidR="006109C3" w:rsidRPr="008A0328">
        <w:rPr>
          <w:sz w:val="28"/>
          <w:szCs w:val="28"/>
        </w:rPr>
        <w:t xml:space="preserve"> администраци</w:t>
      </w:r>
      <w:r w:rsidR="006109C3">
        <w:rPr>
          <w:sz w:val="28"/>
          <w:szCs w:val="28"/>
        </w:rPr>
        <w:t xml:space="preserve">я </w:t>
      </w:r>
      <w:proofErr w:type="spellStart"/>
      <w:r w:rsidR="006109C3" w:rsidRPr="008A0328">
        <w:rPr>
          <w:sz w:val="28"/>
          <w:szCs w:val="28"/>
        </w:rPr>
        <w:t>Усть-Коксинского</w:t>
      </w:r>
      <w:proofErr w:type="spellEnd"/>
      <w:r w:rsidR="006109C3" w:rsidRPr="008A0328">
        <w:rPr>
          <w:sz w:val="28"/>
          <w:szCs w:val="28"/>
        </w:rPr>
        <w:t xml:space="preserve"> сельского поселения </w:t>
      </w:r>
      <w:proofErr w:type="spellStart"/>
      <w:r w:rsidR="006109C3" w:rsidRPr="008A0328">
        <w:rPr>
          <w:sz w:val="28"/>
          <w:szCs w:val="28"/>
        </w:rPr>
        <w:t>Усть-Коксинского</w:t>
      </w:r>
      <w:proofErr w:type="spellEnd"/>
      <w:r w:rsidR="006109C3" w:rsidRPr="008A0328">
        <w:rPr>
          <w:sz w:val="28"/>
          <w:szCs w:val="28"/>
        </w:rPr>
        <w:t xml:space="preserve"> района Республики Алтай</w:t>
      </w:r>
      <w:r w:rsidR="006109C3">
        <w:rPr>
          <w:sz w:val="28"/>
          <w:szCs w:val="28"/>
        </w:rPr>
        <w:t>, с</w:t>
      </w:r>
      <w:r w:rsidR="006109C3" w:rsidRPr="00C34E6F">
        <w:rPr>
          <w:color w:val="000000"/>
          <w:sz w:val="28"/>
        </w:rPr>
        <w:t xml:space="preserve">ельская администрация </w:t>
      </w:r>
      <w:proofErr w:type="spellStart"/>
      <w:r w:rsidR="006109C3">
        <w:rPr>
          <w:color w:val="000000"/>
          <w:sz w:val="28"/>
        </w:rPr>
        <w:t>Талдинского</w:t>
      </w:r>
      <w:proofErr w:type="spellEnd"/>
      <w:r w:rsidR="006109C3" w:rsidRPr="00C34E6F">
        <w:rPr>
          <w:color w:val="000000"/>
          <w:sz w:val="28"/>
        </w:rPr>
        <w:t xml:space="preserve">  сельского  поселения </w:t>
      </w:r>
      <w:proofErr w:type="spellStart"/>
      <w:r w:rsidR="006109C3" w:rsidRPr="00C34E6F">
        <w:rPr>
          <w:color w:val="000000"/>
          <w:sz w:val="28"/>
        </w:rPr>
        <w:t>Усть-Коксинского</w:t>
      </w:r>
      <w:proofErr w:type="spellEnd"/>
      <w:r w:rsidR="006109C3" w:rsidRPr="00C34E6F">
        <w:rPr>
          <w:color w:val="000000"/>
          <w:sz w:val="28"/>
        </w:rPr>
        <w:t xml:space="preserve">  района Республики Алтай</w:t>
      </w:r>
      <w:r w:rsidR="006109C3">
        <w:rPr>
          <w:color w:val="000000"/>
          <w:sz w:val="28"/>
        </w:rPr>
        <w:t xml:space="preserve">, </w:t>
      </w:r>
      <w:r w:rsidR="006109C3" w:rsidRPr="009D596F">
        <w:rPr>
          <w:color w:val="000000"/>
          <w:sz w:val="28"/>
          <w:szCs w:val="28"/>
        </w:rPr>
        <w:t>Муниципальное учреждение Администрации Муниципального Образования «</w:t>
      </w:r>
      <w:proofErr w:type="spellStart"/>
      <w:r w:rsidR="006109C3" w:rsidRPr="009D596F">
        <w:rPr>
          <w:color w:val="000000"/>
          <w:sz w:val="28"/>
          <w:szCs w:val="28"/>
        </w:rPr>
        <w:t>Усть-Коксинский</w:t>
      </w:r>
      <w:proofErr w:type="spellEnd"/>
      <w:r w:rsidR="006109C3" w:rsidRPr="009D596F">
        <w:rPr>
          <w:color w:val="000000"/>
          <w:sz w:val="28"/>
          <w:szCs w:val="28"/>
        </w:rPr>
        <w:t xml:space="preserve"> район» Республики Алтай «Дом творчества и досуга»</w:t>
      </w:r>
      <w:r w:rsidR="006109C3">
        <w:rPr>
          <w:color w:val="000000"/>
          <w:sz w:val="28"/>
          <w:szCs w:val="28"/>
        </w:rPr>
        <w:t xml:space="preserve">. </w:t>
      </w:r>
    </w:p>
    <w:p w:rsidR="00942E7E" w:rsidRPr="00BD2B6D" w:rsidRDefault="00942E7E" w:rsidP="007C3C56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D2B6D">
        <w:rPr>
          <w:sz w:val="28"/>
          <w:szCs w:val="28"/>
        </w:rPr>
        <w:t xml:space="preserve">По итогам проведенных мероприятий в 2016 году установлены нарушения </w:t>
      </w:r>
      <w:r w:rsidR="00D33C5E" w:rsidRPr="00BD493B">
        <w:rPr>
          <w:sz w:val="28"/>
          <w:szCs w:val="28"/>
        </w:rPr>
        <w:t>законодательства о контрактной системе в сфере закупок</w:t>
      </w:r>
      <w:r w:rsidR="00D33C5E">
        <w:rPr>
          <w:sz w:val="28"/>
          <w:szCs w:val="28"/>
        </w:rPr>
        <w:t xml:space="preserve">, </w:t>
      </w:r>
      <w:r w:rsidRPr="00BD2B6D">
        <w:rPr>
          <w:sz w:val="28"/>
          <w:szCs w:val="28"/>
        </w:rPr>
        <w:t xml:space="preserve">трудового, гражданского, бюджетного и налогового законодательств РФ, требований к ведению бухгалтерского учета и составлению бухгалтерской </w:t>
      </w:r>
      <w:r w:rsidR="00FB1360">
        <w:rPr>
          <w:sz w:val="28"/>
          <w:szCs w:val="28"/>
        </w:rPr>
        <w:t>отчетности</w:t>
      </w:r>
      <w:r w:rsidRPr="00BD2B6D">
        <w:rPr>
          <w:sz w:val="28"/>
          <w:szCs w:val="28"/>
        </w:rPr>
        <w:t>.</w:t>
      </w:r>
    </w:p>
    <w:p w:rsidR="0002595F" w:rsidRDefault="0002595F" w:rsidP="007C3C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Pr="0002595F">
        <w:rPr>
          <w:sz w:val="28"/>
          <w:szCs w:val="28"/>
        </w:rPr>
        <w:t>целевого, эффективного использования бюджетных средств</w:t>
      </w:r>
      <w:r w:rsidR="00FB136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</w:t>
      </w:r>
      <w:r w:rsidR="00FB1360">
        <w:rPr>
          <w:sz w:val="28"/>
          <w:szCs w:val="28"/>
        </w:rPr>
        <w:t>,</w:t>
      </w:r>
      <w:r w:rsidR="009C769B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70103B" w:rsidRPr="009C769B" w:rsidRDefault="0070103B" w:rsidP="007C3C56">
      <w:pPr>
        <w:tabs>
          <w:tab w:val="left" w:pos="709"/>
        </w:tabs>
        <w:spacing w:line="276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9C769B">
        <w:rPr>
          <w:b/>
          <w:kern w:val="1"/>
          <w:sz w:val="28"/>
          <w:szCs w:val="28"/>
          <w:lang w:eastAsia="ar-SA"/>
        </w:rPr>
        <w:t>-</w:t>
      </w:r>
      <w:r w:rsidRPr="009C769B">
        <w:rPr>
          <w:bCs/>
          <w:sz w:val="28"/>
          <w:szCs w:val="28"/>
        </w:rPr>
        <w:t xml:space="preserve"> неэффективная трата бюджетных средств на имущество, невостребованное для нужд учреждения</w:t>
      </w:r>
      <w:r w:rsidR="00DB3741">
        <w:rPr>
          <w:bCs/>
          <w:sz w:val="28"/>
          <w:szCs w:val="28"/>
        </w:rPr>
        <w:t xml:space="preserve"> в сумме 126,34 тыс. рублей</w:t>
      </w:r>
      <w:r w:rsidRPr="009C769B">
        <w:rPr>
          <w:bCs/>
          <w:sz w:val="28"/>
          <w:szCs w:val="28"/>
        </w:rPr>
        <w:t>;</w:t>
      </w:r>
    </w:p>
    <w:p w:rsidR="0070103B" w:rsidRPr="009C769B" w:rsidRDefault="0070103B" w:rsidP="007C3C56">
      <w:pPr>
        <w:tabs>
          <w:tab w:val="left" w:pos="709"/>
        </w:tabs>
        <w:spacing w:line="276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9C769B">
        <w:rPr>
          <w:kern w:val="1"/>
          <w:sz w:val="28"/>
          <w:szCs w:val="28"/>
          <w:lang w:eastAsia="ar-SA"/>
        </w:rPr>
        <w:t>- выплаты  надбавок без наличия правовых оснований</w:t>
      </w:r>
      <w:r w:rsidR="00DB3741">
        <w:rPr>
          <w:kern w:val="1"/>
          <w:sz w:val="28"/>
          <w:szCs w:val="28"/>
          <w:lang w:eastAsia="ar-SA"/>
        </w:rPr>
        <w:t xml:space="preserve"> в сумме 24,67 тыс. рублей</w:t>
      </w:r>
      <w:r w:rsidRPr="009C769B">
        <w:rPr>
          <w:kern w:val="1"/>
          <w:sz w:val="28"/>
          <w:szCs w:val="28"/>
          <w:lang w:eastAsia="ar-SA"/>
        </w:rPr>
        <w:t>;</w:t>
      </w:r>
    </w:p>
    <w:p w:rsidR="00077239" w:rsidRPr="009C769B" w:rsidRDefault="0070103B" w:rsidP="007C3C56">
      <w:pPr>
        <w:spacing w:line="276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9C769B">
        <w:rPr>
          <w:kern w:val="1"/>
          <w:sz w:val="28"/>
          <w:szCs w:val="28"/>
          <w:lang w:eastAsia="ar-SA"/>
        </w:rPr>
        <w:t>-</w:t>
      </w:r>
      <w:r w:rsidR="00077239" w:rsidRPr="009C769B">
        <w:rPr>
          <w:kern w:val="1"/>
          <w:sz w:val="28"/>
          <w:szCs w:val="28"/>
          <w:lang w:eastAsia="ar-SA"/>
        </w:rPr>
        <w:t xml:space="preserve"> заключение трудовых договоров по должностям отсутствующим в штатном расписании;</w:t>
      </w:r>
    </w:p>
    <w:p w:rsidR="00077239" w:rsidRPr="009C769B" w:rsidRDefault="00077239" w:rsidP="007C3C5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C769B">
        <w:rPr>
          <w:kern w:val="1"/>
          <w:sz w:val="28"/>
          <w:szCs w:val="28"/>
          <w:lang w:eastAsia="ar-SA"/>
        </w:rPr>
        <w:lastRenderedPageBreak/>
        <w:t xml:space="preserve">- </w:t>
      </w:r>
      <w:r w:rsidRPr="009C769B">
        <w:rPr>
          <w:sz w:val="28"/>
          <w:szCs w:val="28"/>
          <w:shd w:val="clear" w:color="auto" w:fill="FFFFFF"/>
        </w:rPr>
        <w:t>нарушение Указаний о порядке применения бюджетной классификации РФ, утвержденных Приказом Минфина России от 01.07.2013 № 65н</w:t>
      </w:r>
      <w:r w:rsidR="009C769B" w:rsidRPr="009C769B">
        <w:rPr>
          <w:sz w:val="28"/>
          <w:szCs w:val="28"/>
          <w:shd w:val="clear" w:color="auto" w:fill="FFFFFF"/>
        </w:rPr>
        <w:t>.</w:t>
      </w:r>
    </w:p>
    <w:p w:rsidR="006F3A89" w:rsidRPr="001515DC" w:rsidRDefault="006F3A89" w:rsidP="007C3C56">
      <w:pPr>
        <w:spacing w:line="276" w:lineRule="auto"/>
        <w:ind w:firstLine="709"/>
        <w:jc w:val="both"/>
        <w:rPr>
          <w:sz w:val="28"/>
          <w:szCs w:val="28"/>
        </w:rPr>
      </w:pPr>
      <w:r w:rsidRPr="001515DC">
        <w:rPr>
          <w:sz w:val="28"/>
          <w:szCs w:val="28"/>
        </w:rPr>
        <w:t xml:space="preserve">По результатам </w:t>
      </w:r>
      <w:r w:rsidR="00B65335" w:rsidRPr="001515DC">
        <w:rPr>
          <w:sz w:val="28"/>
          <w:szCs w:val="28"/>
        </w:rPr>
        <w:t xml:space="preserve">проверки соблюдение законодательства Российской Федерации в сфере закупок товаров, работ, услуг для обеспечения муниципальных нужд </w:t>
      </w:r>
      <w:r w:rsidRPr="001515DC">
        <w:rPr>
          <w:sz w:val="28"/>
          <w:szCs w:val="28"/>
        </w:rPr>
        <w:t xml:space="preserve">установлено: </w:t>
      </w:r>
    </w:p>
    <w:p w:rsidR="00B65335" w:rsidRPr="001515DC" w:rsidRDefault="00B65335" w:rsidP="007C3C56">
      <w:pPr>
        <w:spacing w:line="276" w:lineRule="auto"/>
        <w:ind w:firstLine="709"/>
        <w:jc w:val="both"/>
        <w:rPr>
          <w:sz w:val="28"/>
          <w:szCs w:val="28"/>
        </w:rPr>
      </w:pPr>
      <w:r w:rsidRPr="001515DC">
        <w:rPr>
          <w:sz w:val="28"/>
          <w:szCs w:val="28"/>
        </w:rPr>
        <w:t>- нарушение сроков опубликования план</w:t>
      </w:r>
      <w:r w:rsidR="00FB1360">
        <w:rPr>
          <w:sz w:val="28"/>
          <w:szCs w:val="28"/>
        </w:rPr>
        <w:t>ов</w:t>
      </w:r>
      <w:r w:rsidRPr="001515DC">
        <w:rPr>
          <w:sz w:val="28"/>
          <w:szCs w:val="28"/>
        </w:rPr>
        <w:t>-графиков на официальном сайте;</w:t>
      </w:r>
    </w:p>
    <w:p w:rsidR="001515DC" w:rsidRPr="001515DC" w:rsidRDefault="001515DC" w:rsidP="007C3C56">
      <w:pPr>
        <w:spacing w:line="276" w:lineRule="auto"/>
        <w:ind w:firstLine="709"/>
        <w:jc w:val="both"/>
        <w:rPr>
          <w:sz w:val="28"/>
          <w:szCs w:val="28"/>
        </w:rPr>
      </w:pPr>
      <w:r w:rsidRPr="001515DC">
        <w:rPr>
          <w:sz w:val="28"/>
          <w:szCs w:val="28"/>
        </w:rPr>
        <w:t>- нарушение  сроков внесения изменений в план</w:t>
      </w:r>
      <w:r w:rsidR="00FB1360">
        <w:rPr>
          <w:sz w:val="28"/>
          <w:szCs w:val="28"/>
        </w:rPr>
        <w:t>ы</w:t>
      </w:r>
      <w:r w:rsidRPr="001515DC">
        <w:rPr>
          <w:sz w:val="28"/>
          <w:szCs w:val="28"/>
        </w:rPr>
        <w:t>-график</w:t>
      </w:r>
      <w:r>
        <w:rPr>
          <w:sz w:val="28"/>
          <w:szCs w:val="28"/>
        </w:rPr>
        <w:t>и</w:t>
      </w:r>
      <w:r w:rsidRPr="001515DC">
        <w:rPr>
          <w:sz w:val="28"/>
          <w:szCs w:val="28"/>
        </w:rPr>
        <w:t>;</w:t>
      </w:r>
    </w:p>
    <w:p w:rsidR="006F3A89" w:rsidRPr="001515DC" w:rsidRDefault="006F3A89" w:rsidP="007C3C56">
      <w:pPr>
        <w:spacing w:line="276" w:lineRule="auto"/>
        <w:ind w:firstLine="709"/>
        <w:jc w:val="both"/>
        <w:rPr>
          <w:sz w:val="28"/>
          <w:szCs w:val="28"/>
        </w:rPr>
      </w:pPr>
      <w:r w:rsidRPr="001515DC">
        <w:rPr>
          <w:sz w:val="28"/>
          <w:szCs w:val="28"/>
        </w:rPr>
        <w:t>- план</w:t>
      </w:r>
      <w:r w:rsidR="00FB1360">
        <w:rPr>
          <w:sz w:val="28"/>
          <w:szCs w:val="28"/>
        </w:rPr>
        <w:t>ы</w:t>
      </w:r>
      <w:r w:rsidRPr="001515DC">
        <w:rPr>
          <w:sz w:val="28"/>
          <w:szCs w:val="28"/>
        </w:rPr>
        <w:t>-графики размещения заказов товаров, работ, услуг для обеспечения государственных и муниципальных нужд, размещённые на официальном сайте, не соответствуют пр</w:t>
      </w:r>
      <w:r w:rsidR="001515DC" w:rsidRPr="001515DC">
        <w:rPr>
          <w:sz w:val="28"/>
          <w:szCs w:val="28"/>
        </w:rPr>
        <w:t>инятой форме.</w:t>
      </w:r>
      <w:r w:rsidRPr="001515DC">
        <w:rPr>
          <w:sz w:val="28"/>
          <w:szCs w:val="28"/>
        </w:rPr>
        <w:t xml:space="preserve"> </w:t>
      </w:r>
    </w:p>
    <w:p w:rsidR="006F3A89" w:rsidRDefault="006F3A89" w:rsidP="007C3C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установленным нарушениям, учреждениями приняты меры по </w:t>
      </w:r>
      <w:r w:rsidR="00185C07">
        <w:rPr>
          <w:sz w:val="28"/>
          <w:szCs w:val="28"/>
        </w:rPr>
        <w:t xml:space="preserve">устранению и </w:t>
      </w:r>
      <w:r>
        <w:rPr>
          <w:sz w:val="28"/>
          <w:szCs w:val="28"/>
        </w:rPr>
        <w:t xml:space="preserve">повышению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действующего законодательства.</w:t>
      </w:r>
      <w:r w:rsidR="00185C07">
        <w:rPr>
          <w:sz w:val="28"/>
          <w:szCs w:val="28"/>
        </w:rPr>
        <w:t xml:space="preserve"> Так в бюджет </w:t>
      </w:r>
      <w:proofErr w:type="spellStart"/>
      <w:r w:rsidR="00185C07">
        <w:rPr>
          <w:sz w:val="28"/>
          <w:szCs w:val="28"/>
        </w:rPr>
        <w:t>Чендекского</w:t>
      </w:r>
      <w:proofErr w:type="spellEnd"/>
      <w:r w:rsidR="00185C07">
        <w:rPr>
          <w:sz w:val="28"/>
          <w:szCs w:val="28"/>
        </w:rPr>
        <w:t xml:space="preserve"> сельского поселения были возмещены неправомерные выплаты</w:t>
      </w:r>
      <w:r w:rsidR="00811BAB">
        <w:rPr>
          <w:sz w:val="28"/>
          <w:szCs w:val="28"/>
        </w:rPr>
        <w:t xml:space="preserve"> в размере 24,</w:t>
      </w:r>
      <w:r w:rsidR="00DB3741">
        <w:rPr>
          <w:sz w:val="28"/>
          <w:szCs w:val="28"/>
        </w:rPr>
        <w:t>67 тыс. рублей</w:t>
      </w:r>
      <w:r w:rsidR="00185C07">
        <w:rPr>
          <w:sz w:val="28"/>
          <w:szCs w:val="28"/>
        </w:rPr>
        <w:t>.</w:t>
      </w:r>
    </w:p>
    <w:p w:rsidR="006F3A89" w:rsidRPr="005E00AE" w:rsidRDefault="006F3A89" w:rsidP="00E85A82">
      <w:pPr>
        <w:spacing w:before="240" w:after="240" w:line="276" w:lineRule="auto"/>
        <w:ind w:firstLine="709"/>
        <w:jc w:val="center"/>
        <w:rPr>
          <w:b/>
          <w:sz w:val="28"/>
          <w:szCs w:val="28"/>
        </w:rPr>
      </w:pPr>
      <w:r w:rsidRPr="005E00AE">
        <w:rPr>
          <w:b/>
          <w:sz w:val="28"/>
          <w:szCs w:val="28"/>
        </w:rPr>
        <w:t>4. Информационная и иная деятельность</w:t>
      </w:r>
    </w:p>
    <w:p w:rsidR="000F2D61" w:rsidRPr="000F2D61" w:rsidRDefault="006F3A89" w:rsidP="007C3C56">
      <w:pPr>
        <w:pStyle w:val="ad"/>
        <w:spacing w:line="276" w:lineRule="auto"/>
        <w:ind w:left="0" w:firstLine="709"/>
        <w:jc w:val="both"/>
        <w:rPr>
          <w:sz w:val="28"/>
          <w:szCs w:val="28"/>
        </w:rPr>
      </w:pPr>
      <w:r w:rsidRPr="000F2D61">
        <w:rPr>
          <w:sz w:val="28"/>
          <w:szCs w:val="28"/>
        </w:rPr>
        <w:t xml:space="preserve">В 2016 году КСО продолжил работу по публичному представлению своей деятельности и ее результатов. Отчеты и информация о результатах контрольных и экспертно-аналитических мероприятий направлялась главе муниципального образования, в Совет депутатов. Кроме того, информация о деятельности </w:t>
      </w:r>
      <w:r w:rsidR="000F2D61" w:rsidRPr="000F2D61">
        <w:rPr>
          <w:sz w:val="28"/>
          <w:szCs w:val="28"/>
        </w:rPr>
        <w:t>КСО</w:t>
      </w:r>
      <w:r w:rsidRPr="000F2D61">
        <w:rPr>
          <w:sz w:val="28"/>
          <w:szCs w:val="28"/>
        </w:rPr>
        <w:t xml:space="preserve"> размещалась на </w:t>
      </w:r>
      <w:r w:rsidRPr="009C769B">
        <w:rPr>
          <w:sz w:val="28"/>
          <w:szCs w:val="28"/>
        </w:rPr>
        <w:t xml:space="preserve">официальном сайте </w:t>
      </w:r>
      <w:r w:rsidR="009C769B">
        <w:rPr>
          <w:sz w:val="28"/>
          <w:szCs w:val="28"/>
        </w:rPr>
        <w:t>МО «</w:t>
      </w:r>
      <w:proofErr w:type="spellStart"/>
      <w:r w:rsidR="009C769B">
        <w:rPr>
          <w:sz w:val="28"/>
          <w:szCs w:val="28"/>
        </w:rPr>
        <w:t>Усть-Коксинский</w:t>
      </w:r>
      <w:proofErr w:type="spellEnd"/>
      <w:r w:rsidR="009C769B">
        <w:rPr>
          <w:sz w:val="28"/>
          <w:szCs w:val="28"/>
        </w:rPr>
        <w:t xml:space="preserve"> район» Республики Алтай (</w:t>
      </w:r>
      <w:r w:rsidR="009C769B" w:rsidRPr="009C769B">
        <w:rPr>
          <w:sz w:val="28"/>
          <w:szCs w:val="28"/>
        </w:rPr>
        <w:t>http://www.altay-ust-koksa.ru</w:t>
      </w:r>
      <w:r w:rsidRPr="000F2D61">
        <w:rPr>
          <w:sz w:val="28"/>
          <w:szCs w:val="28"/>
        </w:rPr>
        <w:t>.</w:t>
      </w:r>
      <w:r w:rsidR="009C769B">
        <w:rPr>
          <w:sz w:val="28"/>
          <w:szCs w:val="28"/>
        </w:rPr>
        <w:t>)</w:t>
      </w:r>
      <w:r w:rsidRPr="000F2D61">
        <w:rPr>
          <w:sz w:val="28"/>
          <w:szCs w:val="28"/>
        </w:rPr>
        <w:t xml:space="preserve"> </w:t>
      </w:r>
    </w:p>
    <w:p w:rsidR="000F2D61" w:rsidRDefault="006F3A89" w:rsidP="007C3C56">
      <w:pPr>
        <w:spacing w:line="276" w:lineRule="auto"/>
        <w:ind w:firstLine="709"/>
        <w:jc w:val="both"/>
        <w:rPr>
          <w:sz w:val="28"/>
          <w:szCs w:val="28"/>
        </w:rPr>
      </w:pPr>
      <w:r w:rsidRPr="005E00AE">
        <w:rPr>
          <w:sz w:val="28"/>
          <w:szCs w:val="28"/>
        </w:rPr>
        <w:t xml:space="preserve">В 2016 году </w:t>
      </w:r>
      <w:r w:rsidR="009C769B">
        <w:rPr>
          <w:sz w:val="28"/>
          <w:szCs w:val="28"/>
        </w:rPr>
        <w:t>председатель</w:t>
      </w:r>
      <w:r w:rsidR="000F2D61">
        <w:rPr>
          <w:sz w:val="28"/>
          <w:szCs w:val="28"/>
        </w:rPr>
        <w:t xml:space="preserve"> КСО</w:t>
      </w:r>
      <w:r w:rsidRPr="005E00AE">
        <w:rPr>
          <w:sz w:val="28"/>
          <w:szCs w:val="28"/>
        </w:rPr>
        <w:t xml:space="preserve"> прош</w:t>
      </w:r>
      <w:r w:rsidR="000F2D61">
        <w:rPr>
          <w:sz w:val="28"/>
          <w:szCs w:val="28"/>
        </w:rPr>
        <w:t>ё</w:t>
      </w:r>
      <w:r w:rsidRPr="005E00AE">
        <w:rPr>
          <w:sz w:val="28"/>
          <w:szCs w:val="28"/>
        </w:rPr>
        <w:t>л обучение на курсах повышения квалификации в Государственном научно-исследовательском институте системного анализа Счетной палаты Российской Федерации филиале в Сибирском федеральном округе по программ</w:t>
      </w:r>
      <w:r w:rsidR="000F2D61">
        <w:rPr>
          <w:sz w:val="28"/>
          <w:szCs w:val="28"/>
        </w:rPr>
        <w:t>е</w:t>
      </w:r>
      <w:r w:rsidR="00256D32">
        <w:rPr>
          <w:sz w:val="28"/>
          <w:szCs w:val="28"/>
        </w:rPr>
        <w:t xml:space="preserve"> «Государственный (муниципальный) финансовый контроль в субъектах федерации»</w:t>
      </w:r>
      <w:r w:rsidRPr="005E00AE">
        <w:rPr>
          <w:sz w:val="28"/>
          <w:szCs w:val="28"/>
        </w:rPr>
        <w:t xml:space="preserve">. </w:t>
      </w:r>
    </w:p>
    <w:p w:rsidR="006F3A89" w:rsidRDefault="00256D32" w:rsidP="007C3C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КСО</w:t>
      </w:r>
      <w:r w:rsidR="006F3A89" w:rsidRPr="005E00AE">
        <w:rPr>
          <w:sz w:val="28"/>
          <w:szCs w:val="28"/>
        </w:rPr>
        <w:t xml:space="preserve"> в рамках соглашений о сотрудничестве в правоохранительные </w:t>
      </w:r>
      <w:r w:rsidR="006F3A89" w:rsidRPr="00256D32">
        <w:rPr>
          <w:sz w:val="28"/>
          <w:szCs w:val="28"/>
        </w:rPr>
        <w:t>органы направлялись материалы проверок</w:t>
      </w:r>
      <w:r w:rsidR="007978CF">
        <w:rPr>
          <w:sz w:val="28"/>
          <w:szCs w:val="28"/>
        </w:rPr>
        <w:t>, проводились совместные мероприятия с органами финансового контроля исполнительной власти</w:t>
      </w:r>
      <w:r w:rsidR="006F3A89" w:rsidRPr="005E00AE">
        <w:rPr>
          <w:sz w:val="28"/>
          <w:szCs w:val="28"/>
        </w:rPr>
        <w:t xml:space="preserve">. </w:t>
      </w:r>
    </w:p>
    <w:p w:rsidR="00001873" w:rsidRDefault="00001873" w:rsidP="007C3C5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отчетном году</w:t>
      </w:r>
      <w:r w:rsidR="00D32260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расширением полномочий</w:t>
      </w:r>
      <w:r w:rsidR="00D32260">
        <w:rPr>
          <w:sz w:val="28"/>
          <w:szCs w:val="28"/>
        </w:rPr>
        <w:t xml:space="preserve"> КСО,</w:t>
      </w:r>
      <w:r>
        <w:rPr>
          <w:sz w:val="28"/>
          <w:szCs w:val="28"/>
        </w:rPr>
        <w:t xml:space="preserve"> разработан </w:t>
      </w:r>
      <w:r>
        <w:rPr>
          <w:color w:val="000000"/>
          <w:sz w:val="28"/>
          <w:szCs w:val="28"/>
        </w:rPr>
        <w:t xml:space="preserve">стандарт организации деятельности </w:t>
      </w:r>
      <w:r w:rsidRPr="00001873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Порядок действий должностных лиц Контрольно-счетного органа</w:t>
      </w:r>
      <w:r w:rsidRPr="00001873">
        <w:rPr>
          <w:bCs/>
          <w:color w:val="000000"/>
          <w:sz w:val="28"/>
          <w:szCs w:val="28"/>
        </w:rPr>
        <w:t xml:space="preserve"> МО «</w:t>
      </w:r>
      <w:proofErr w:type="spellStart"/>
      <w:r>
        <w:rPr>
          <w:bCs/>
          <w:color w:val="000000"/>
          <w:sz w:val="28"/>
          <w:szCs w:val="28"/>
        </w:rPr>
        <w:t>Усть-Коксинский</w:t>
      </w:r>
      <w:proofErr w:type="spellEnd"/>
      <w:r>
        <w:rPr>
          <w:bCs/>
          <w:color w:val="000000"/>
          <w:sz w:val="28"/>
          <w:szCs w:val="28"/>
        </w:rPr>
        <w:t xml:space="preserve"> район</w:t>
      </w:r>
      <w:r w:rsidRPr="00001873">
        <w:rPr>
          <w:bCs/>
          <w:color w:val="000000"/>
          <w:sz w:val="28"/>
          <w:szCs w:val="28"/>
        </w:rPr>
        <w:t xml:space="preserve">» РА </w:t>
      </w:r>
      <w:r>
        <w:rPr>
          <w:bCs/>
          <w:color w:val="000000"/>
          <w:sz w:val="28"/>
          <w:szCs w:val="28"/>
        </w:rPr>
        <w:t>при выявлении административных правонарушений</w:t>
      </w:r>
      <w:r w:rsidRPr="00001873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утвержден</w:t>
      </w:r>
      <w:r w:rsidR="00E85A82">
        <w:rPr>
          <w:bCs/>
          <w:color w:val="000000"/>
          <w:sz w:val="28"/>
          <w:szCs w:val="28"/>
        </w:rPr>
        <w:t xml:space="preserve"> Регламент КСО</w:t>
      </w:r>
      <w:r>
        <w:rPr>
          <w:bCs/>
          <w:color w:val="000000"/>
          <w:sz w:val="28"/>
          <w:szCs w:val="28"/>
        </w:rPr>
        <w:t xml:space="preserve"> в новой редакции</w:t>
      </w:r>
      <w:r w:rsidR="00D32260">
        <w:rPr>
          <w:bCs/>
          <w:color w:val="000000"/>
          <w:sz w:val="28"/>
          <w:szCs w:val="28"/>
        </w:rPr>
        <w:t>.</w:t>
      </w:r>
    </w:p>
    <w:p w:rsidR="006F3A89" w:rsidRPr="005E00AE" w:rsidRDefault="006F3A89" w:rsidP="00E85A82">
      <w:pPr>
        <w:spacing w:before="240" w:after="240" w:line="276" w:lineRule="auto"/>
        <w:ind w:firstLine="709"/>
        <w:jc w:val="center"/>
        <w:rPr>
          <w:b/>
          <w:sz w:val="28"/>
          <w:szCs w:val="28"/>
        </w:rPr>
      </w:pPr>
      <w:r w:rsidRPr="005E00AE">
        <w:rPr>
          <w:b/>
          <w:sz w:val="28"/>
          <w:szCs w:val="28"/>
        </w:rPr>
        <w:t>5. Основные задачи на 2017 год</w:t>
      </w:r>
    </w:p>
    <w:p w:rsidR="00BC594F" w:rsidRDefault="006F3A89" w:rsidP="00E85A82">
      <w:pPr>
        <w:spacing w:line="276" w:lineRule="auto"/>
        <w:ind w:firstLine="709"/>
        <w:jc w:val="both"/>
        <w:rPr>
          <w:sz w:val="28"/>
          <w:szCs w:val="28"/>
        </w:rPr>
      </w:pPr>
      <w:r w:rsidRPr="005E00AE">
        <w:rPr>
          <w:sz w:val="28"/>
          <w:szCs w:val="28"/>
        </w:rPr>
        <w:lastRenderedPageBreak/>
        <w:t xml:space="preserve">Основной приоритет при проведении контрольной и экспертно-аналитической деятельности в 2017 году - это оптимизация расходов бюджета </w:t>
      </w:r>
      <w:r w:rsidR="004465C3">
        <w:rPr>
          <w:sz w:val="28"/>
          <w:szCs w:val="28"/>
        </w:rPr>
        <w:t>муниципального образования</w:t>
      </w:r>
      <w:r w:rsidRPr="005E00AE">
        <w:rPr>
          <w:sz w:val="28"/>
          <w:szCs w:val="28"/>
        </w:rPr>
        <w:t xml:space="preserve"> за счет сокращения неэффективных расходов. </w:t>
      </w:r>
    </w:p>
    <w:p w:rsidR="006F3A89" w:rsidRPr="005E00AE" w:rsidRDefault="006F3A89" w:rsidP="00E85A82">
      <w:pPr>
        <w:spacing w:line="276" w:lineRule="auto"/>
        <w:ind w:firstLine="709"/>
        <w:jc w:val="both"/>
        <w:rPr>
          <w:sz w:val="28"/>
          <w:szCs w:val="28"/>
        </w:rPr>
      </w:pPr>
      <w:r w:rsidRPr="005E00AE">
        <w:rPr>
          <w:sz w:val="28"/>
          <w:szCs w:val="28"/>
        </w:rPr>
        <w:t xml:space="preserve">В планируемом периоде </w:t>
      </w:r>
      <w:r w:rsidR="00BC594F">
        <w:rPr>
          <w:sz w:val="28"/>
          <w:szCs w:val="28"/>
        </w:rPr>
        <w:t xml:space="preserve">будет </w:t>
      </w:r>
      <w:r w:rsidRPr="005E00AE">
        <w:rPr>
          <w:sz w:val="28"/>
          <w:szCs w:val="28"/>
        </w:rPr>
        <w:t>продолж</w:t>
      </w:r>
      <w:r w:rsidR="00BC594F">
        <w:rPr>
          <w:sz w:val="28"/>
          <w:szCs w:val="28"/>
        </w:rPr>
        <w:t>а</w:t>
      </w:r>
      <w:r w:rsidRPr="005E00AE">
        <w:rPr>
          <w:sz w:val="28"/>
          <w:szCs w:val="28"/>
        </w:rPr>
        <w:t>т</w:t>
      </w:r>
      <w:r w:rsidR="00BC594F">
        <w:rPr>
          <w:sz w:val="28"/>
          <w:szCs w:val="28"/>
        </w:rPr>
        <w:t>ь</w:t>
      </w:r>
      <w:r w:rsidRPr="005E00AE">
        <w:rPr>
          <w:sz w:val="28"/>
          <w:szCs w:val="28"/>
        </w:rPr>
        <w:t xml:space="preserve">ся работа по совершенствованию методов и форм проведения контрольных и экспертно-аналитических мероприятий по приведению ее в соответствие международным стандартам. </w:t>
      </w:r>
    </w:p>
    <w:p w:rsidR="006F3A89" w:rsidRPr="005E00AE" w:rsidRDefault="006F3A89" w:rsidP="00E85A82">
      <w:pPr>
        <w:spacing w:line="276" w:lineRule="auto"/>
        <w:ind w:firstLine="709"/>
        <w:jc w:val="both"/>
        <w:rPr>
          <w:sz w:val="28"/>
          <w:szCs w:val="28"/>
        </w:rPr>
      </w:pPr>
      <w:r w:rsidRPr="005E00AE">
        <w:rPr>
          <w:sz w:val="28"/>
          <w:szCs w:val="28"/>
        </w:rPr>
        <w:t xml:space="preserve">Основными задачами </w:t>
      </w:r>
      <w:r w:rsidR="00BC594F">
        <w:rPr>
          <w:sz w:val="28"/>
          <w:szCs w:val="28"/>
        </w:rPr>
        <w:t>КСО</w:t>
      </w:r>
      <w:r w:rsidRPr="005E00AE">
        <w:rPr>
          <w:sz w:val="28"/>
          <w:szCs w:val="28"/>
        </w:rPr>
        <w:t xml:space="preserve"> на предстоящий год являются: </w:t>
      </w:r>
    </w:p>
    <w:p w:rsidR="006F3A89" w:rsidRDefault="006F3A89" w:rsidP="00E85A8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40ACA">
        <w:rPr>
          <w:rFonts w:eastAsia="Times New Roman"/>
          <w:color w:val="auto"/>
          <w:sz w:val="28"/>
          <w:szCs w:val="28"/>
          <w:lang w:eastAsia="ru-RU"/>
        </w:rPr>
        <w:t xml:space="preserve">- анализ и </w:t>
      </w:r>
      <w:proofErr w:type="gramStart"/>
      <w:r w:rsidRPr="00740ACA">
        <w:rPr>
          <w:rFonts w:eastAsia="Times New Roman"/>
          <w:color w:val="auto"/>
          <w:sz w:val="28"/>
          <w:szCs w:val="28"/>
          <w:lang w:eastAsia="ru-RU"/>
        </w:rPr>
        <w:t xml:space="preserve">контроль </w:t>
      </w:r>
      <w:r w:rsidR="00740ACA" w:rsidRPr="00740ACA">
        <w:rPr>
          <w:rFonts w:eastAsia="Times New Roman"/>
          <w:color w:val="auto"/>
          <w:sz w:val="28"/>
          <w:szCs w:val="28"/>
          <w:lang w:eastAsia="ru-RU"/>
        </w:rPr>
        <w:t>за</w:t>
      </w:r>
      <w:proofErr w:type="gramEnd"/>
      <w:r w:rsidR="00740ACA" w:rsidRPr="00740ACA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740ACA">
        <w:rPr>
          <w:rFonts w:eastAsia="Times New Roman"/>
          <w:color w:val="auto"/>
          <w:sz w:val="28"/>
          <w:szCs w:val="28"/>
          <w:lang w:eastAsia="ru-RU"/>
        </w:rPr>
        <w:t xml:space="preserve"> реализаци</w:t>
      </w:r>
      <w:r w:rsidR="00740ACA" w:rsidRPr="00740ACA">
        <w:rPr>
          <w:rFonts w:eastAsia="Times New Roman"/>
          <w:color w:val="auto"/>
          <w:sz w:val="28"/>
          <w:szCs w:val="28"/>
          <w:lang w:eastAsia="ru-RU"/>
        </w:rPr>
        <w:t xml:space="preserve">ей </w:t>
      </w:r>
      <w:r w:rsidR="00740ACA" w:rsidRPr="00740ACA">
        <w:rPr>
          <w:sz w:val="28"/>
          <w:szCs w:val="28"/>
        </w:rPr>
        <w:t xml:space="preserve">программ по улучшению жилищных условий граждан </w:t>
      </w:r>
      <w:proofErr w:type="spellStart"/>
      <w:r w:rsidR="00740ACA" w:rsidRPr="00740ACA">
        <w:rPr>
          <w:sz w:val="28"/>
          <w:szCs w:val="28"/>
        </w:rPr>
        <w:t>Усть-Коксинского</w:t>
      </w:r>
      <w:proofErr w:type="spellEnd"/>
      <w:r w:rsidR="00740ACA" w:rsidRPr="00740ACA">
        <w:rPr>
          <w:sz w:val="28"/>
          <w:szCs w:val="28"/>
        </w:rPr>
        <w:t xml:space="preserve"> района</w:t>
      </w:r>
      <w:r w:rsidR="00740ACA" w:rsidRPr="00740ACA">
        <w:rPr>
          <w:rFonts w:eastAsia="Times New Roman"/>
          <w:color w:val="auto"/>
          <w:sz w:val="28"/>
          <w:szCs w:val="28"/>
          <w:lang w:eastAsia="ru-RU"/>
        </w:rPr>
        <w:t>;</w:t>
      </w:r>
      <w:r w:rsidRPr="00740ACA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740ACA" w:rsidRPr="005E00AE" w:rsidRDefault="00740ACA" w:rsidP="00E85A82">
      <w:pPr>
        <w:spacing w:line="276" w:lineRule="auto"/>
        <w:ind w:firstLine="709"/>
        <w:jc w:val="both"/>
        <w:rPr>
          <w:sz w:val="28"/>
          <w:szCs w:val="28"/>
        </w:rPr>
      </w:pPr>
      <w:r w:rsidRPr="005E00AE">
        <w:rPr>
          <w:sz w:val="28"/>
          <w:szCs w:val="28"/>
        </w:rPr>
        <w:t xml:space="preserve">- </w:t>
      </w:r>
      <w:proofErr w:type="gramStart"/>
      <w:r w:rsidRPr="005E00AE">
        <w:rPr>
          <w:sz w:val="28"/>
          <w:szCs w:val="28"/>
        </w:rPr>
        <w:t>контроль за</w:t>
      </w:r>
      <w:proofErr w:type="gramEnd"/>
      <w:r w:rsidRPr="005E00AE">
        <w:rPr>
          <w:sz w:val="28"/>
          <w:szCs w:val="28"/>
        </w:rPr>
        <w:t xml:space="preserve"> </w:t>
      </w:r>
      <w:r w:rsidR="000F657D" w:rsidRPr="000F657D">
        <w:rPr>
          <w:sz w:val="28"/>
          <w:szCs w:val="28"/>
        </w:rPr>
        <w:t>деятельност</w:t>
      </w:r>
      <w:r w:rsidR="000F657D">
        <w:rPr>
          <w:sz w:val="28"/>
          <w:szCs w:val="28"/>
        </w:rPr>
        <w:t>ью</w:t>
      </w:r>
      <w:r w:rsidR="000F657D" w:rsidRPr="000F657D">
        <w:rPr>
          <w:sz w:val="28"/>
          <w:szCs w:val="28"/>
        </w:rPr>
        <w:t xml:space="preserve"> </w:t>
      </w:r>
      <w:r w:rsidR="000F657D">
        <w:rPr>
          <w:sz w:val="28"/>
          <w:szCs w:val="28"/>
        </w:rPr>
        <w:t>муниципальных</w:t>
      </w:r>
      <w:r w:rsidR="000F657D" w:rsidRPr="000F657D">
        <w:rPr>
          <w:sz w:val="28"/>
          <w:szCs w:val="28"/>
        </w:rPr>
        <w:t xml:space="preserve"> бюджетн</w:t>
      </w:r>
      <w:r w:rsidR="000F657D">
        <w:rPr>
          <w:sz w:val="28"/>
          <w:szCs w:val="28"/>
        </w:rPr>
        <w:t>ых</w:t>
      </w:r>
      <w:r w:rsidR="000F657D" w:rsidRPr="000F657D">
        <w:rPr>
          <w:sz w:val="28"/>
          <w:szCs w:val="28"/>
        </w:rPr>
        <w:t xml:space="preserve"> общеобразовательн</w:t>
      </w:r>
      <w:r w:rsidR="000F657D">
        <w:rPr>
          <w:sz w:val="28"/>
          <w:szCs w:val="28"/>
        </w:rPr>
        <w:t>ых</w:t>
      </w:r>
      <w:r w:rsidR="000F657D" w:rsidRPr="000F657D">
        <w:rPr>
          <w:sz w:val="28"/>
          <w:szCs w:val="28"/>
        </w:rPr>
        <w:t xml:space="preserve"> учреждени</w:t>
      </w:r>
      <w:r w:rsidR="000F657D">
        <w:rPr>
          <w:sz w:val="28"/>
          <w:szCs w:val="28"/>
        </w:rPr>
        <w:t>й</w:t>
      </w:r>
      <w:r w:rsidRPr="000F657D">
        <w:rPr>
          <w:sz w:val="28"/>
          <w:szCs w:val="28"/>
        </w:rPr>
        <w:t>;</w:t>
      </w:r>
      <w:r w:rsidRPr="005E00AE">
        <w:rPr>
          <w:sz w:val="28"/>
          <w:szCs w:val="28"/>
        </w:rPr>
        <w:t xml:space="preserve"> </w:t>
      </w:r>
    </w:p>
    <w:p w:rsidR="006F3A89" w:rsidRDefault="006F3A89" w:rsidP="00E85A82">
      <w:pPr>
        <w:spacing w:line="276" w:lineRule="auto"/>
        <w:ind w:firstLine="709"/>
        <w:jc w:val="both"/>
        <w:rPr>
          <w:sz w:val="28"/>
          <w:szCs w:val="28"/>
        </w:rPr>
      </w:pPr>
      <w:r w:rsidRPr="005E00AE">
        <w:rPr>
          <w:sz w:val="28"/>
          <w:szCs w:val="28"/>
        </w:rPr>
        <w:t xml:space="preserve">- в рамках новых законодательных полномочий будет </w:t>
      </w:r>
      <w:r w:rsidR="00B17650">
        <w:rPr>
          <w:sz w:val="28"/>
          <w:szCs w:val="28"/>
        </w:rPr>
        <w:t xml:space="preserve">осуществляться </w:t>
      </w:r>
      <w:r w:rsidRPr="005E00AE">
        <w:rPr>
          <w:sz w:val="28"/>
          <w:szCs w:val="28"/>
        </w:rPr>
        <w:t xml:space="preserve">работа по составлению административных протоколов </w:t>
      </w:r>
      <w:r w:rsidR="00740ACA">
        <w:rPr>
          <w:sz w:val="28"/>
          <w:szCs w:val="28"/>
        </w:rPr>
        <w:t>КСО</w:t>
      </w:r>
      <w:r w:rsidRPr="005E00AE">
        <w:rPr>
          <w:sz w:val="28"/>
          <w:szCs w:val="28"/>
        </w:rPr>
        <w:t xml:space="preserve"> в отношении объектов контроля, их должностных лиц. </w:t>
      </w:r>
    </w:p>
    <w:sectPr w:rsidR="006F3A89" w:rsidSect="00882F95">
      <w:footerReference w:type="default" r:id="rId8"/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900" w:rsidRDefault="00F35900" w:rsidP="00FE5922">
      <w:r>
        <w:separator/>
      </w:r>
    </w:p>
  </w:endnote>
  <w:endnote w:type="continuationSeparator" w:id="1">
    <w:p w:rsidR="00F35900" w:rsidRDefault="00F35900" w:rsidP="00FE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22" w:rsidRDefault="00DA4FF8">
    <w:pPr>
      <w:pStyle w:val="ae"/>
      <w:jc w:val="right"/>
    </w:pPr>
    <w:fldSimple w:instr=" PAGE   \* MERGEFORMAT ">
      <w:r w:rsidR="00B902B7">
        <w:rPr>
          <w:noProof/>
        </w:rPr>
        <w:t>2</w:t>
      </w:r>
    </w:fldSimple>
  </w:p>
  <w:p w:rsidR="00FE5922" w:rsidRDefault="00FE59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900" w:rsidRDefault="00F35900" w:rsidP="00FE5922">
      <w:r>
        <w:separator/>
      </w:r>
    </w:p>
  </w:footnote>
  <w:footnote w:type="continuationSeparator" w:id="1">
    <w:p w:rsidR="00F35900" w:rsidRDefault="00F35900" w:rsidP="00FE5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8EF"/>
    <w:multiLevelType w:val="hybridMultilevel"/>
    <w:tmpl w:val="62502714"/>
    <w:lvl w:ilvl="0" w:tplc="76B69DBC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9"/>
        </w:tabs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9"/>
        </w:tabs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9"/>
        </w:tabs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9"/>
        </w:tabs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9"/>
        </w:tabs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9"/>
        </w:tabs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9"/>
        </w:tabs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9"/>
        </w:tabs>
        <w:ind w:left="8529" w:hanging="180"/>
      </w:pPr>
    </w:lvl>
  </w:abstractNum>
  <w:abstractNum w:abstractNumId="1">
    <w:nsid w:val="12F02432"/>
    <w:multiLevelType w:val="multilevel"/>
    <w:tmpl w:val="87BC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60CDE"/>
    <w:multiLevelType w:val="hybridMultilevel"/>
    <w:tmpl w:val="83027986"/>
    <w:lvl w:ilvl="0" w:tplc="2E82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67F1D"/>
    <w:multiLevelType w:val="hybridMultilevel"/>
    <w:tmpl w:val="17FA592C"/>
    <w:lvl w:ilvl="0" w:tplc="F12491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32B1985"/>
    <w:multiLevelType w:val="hybridMultilevel"/>
    <w:tmpl w:val="DBAA9B7E"/>
    <w:lvl w:ilvl="0" w:tplc="D30AA44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2F54D4C"/>
    <w:multiLevelType w:val="hybridMultilevel"/>
    <w:tmpl w:val="54DCE1F6"/>
    <w:lvl w:ilvl="0" w:tplc="8AFEC3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40B5546"/>
    <w:multiLevelType w:val="hybridMultilevel"/>
    <w:tmpl w:val="ADDE8C88"/>
    <w:lvl w:ilvl="0" w:tplc="4C163CD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733519F1"/>
    <w:multiLevelType w:val="hybridMultilevel"/>
    <w:tmpl w:val="CC8A749E"/>
    <w:lvl w:ilvl="0" w:tplc="F57C4F7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600C53"/>
    <w:multiLevelType w:val="hybridMultilevel"/>
    <w:tmpl w:val="CC8A749E"/>
    <w:lvl w:ilvl="0" w:tplc="F57C4F7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F99"/>
    <w:rsid w:val="00001873"/>
    <w:rsid w:val="00003774"/>
    <w:rsid w:val="00004E07"/>
    <w:rsid w:val="0000645E"/>
    <w:rsid w:val="00010B25"/>
    <w:rsid w:val="00017773"/>
    <w:rsid w:val="00017CB9"/>
    <w:rsid w:val="0002595F"/>
    <w:rsid w:val="00030BF9"/>
    <w:rsid w:val="00032FBE"/>
    <w:rsid w:val="00034A8E"/>
    <w:rsid w:val="00037A7C"/>
    <w:rsid w:val="0004068B"/>
    <w:rsid w:val="000505A6"/>
    <w:rsid w:val="00055A94"/>
    <w:rsid w:val="0006500E"/>
    <w:rsid w:val="0006649F"/>
    <w:rsid w:val="00066D40"/>
    <w:rsid w:val="000716BE"/>
    <w:rsid w:val="00073AEA"/>
    <w:rsid w:val="00074115"/>
    <w:rsid w:val="00074EF4"/>
    <w:rsid w:val="00075E80"/>
    <w:rsid w:val="00076E50"/>
    <w:rsid w:val="00077239"/>
    <w:rsid w:val="00082A98"/>
    <w:rsid w:val="000860B9"/>
    <w:rsid w:val="0009748F"/>
    <w:rsid w:val="000A034C"/>
    <w:rsid w:val="000A73F3"/>
    <w:rsid w:val="000B7D09"/>
    <w:rsid w:val="000C6283"/>
    <w:rsid w:val="000D50FB"/>
    <w:rsid w:val="000E00E9"/>
    <w:rsid w:val="000E6233"/>
    <w:rsid w:val="000E7065"/>
    <w:rsid w:val="000F2D61"/>
    <w:rsid w:val="000F4679"/>
    <w:rsid w:val="000F657D"/>
    <w:rsid w:val="00101E61"/>
    <w:rsid w:val="00105FDA"/>
    <w:rsid w:val="00106996"/>
    <w:rsid w:val="00107BFC"/>
    <w:rsid w:val="001222A5"/>
    <w:rsid w:val="00122EE0"/>
    <w:rsid w:val="0012317A"/>
    <w:rsid w:val="001279A8"/>
    <w:rsid w:val="001346BC"/>
    <w:rsid w:val="00135189"/>
    <w:rsid w:val="001357C8"/>
    <w:rsid w:val="00136199"/>
    <w:rsid w:val="001515DC"/>
    <w:rsid w:val="001540D7"/>
    <w:rsid w:val="00156BA2"/>
    <w:rsid w:val="00156F1F"/>
    <w:rsid w:val="00160FF9"/>
    <w:rsid w:val="0016247C"/>
    <w:rsid w:val="00177AC4"/>
    <w:rsid w:val="00177CC8"/>
    <w:rsid w:val="00181809"/>
    <w:rsid w:val="00185C07"/>
    <w:rsid w:val="001913DF"/>
    <w:rsid w:val="001A1D41"/>
    <w:rsid w:val="001A4B8A"/>
    <w:rsid w:val="001B260A"/>
    <w:rsid w:val="001B71C4"/>
    <w:rsid w:val="001C1617"/>
    <w:rsid w:val="001C61BA"/>
    <w:rsid w:val="001C6A3A"/>
    <w:rsid w:val="001D35ED"/>
    <w:rsid w:val="001D5E9A"/>
    <w:rsid w:val="001D6773"/>
    <w:rsid w:val="001E06C9"/>
    <w:rsid w:val="001E50BF"/>
    <w:rsid w:val="001E7C04"/>
    <w:rsid w:val="0021008F"/>
    <w:rsid w:val="00216310"/>
    <w:rsid w:val="00224624"/>
    <w:rsid w:val="002255ED"/>
    <w:rsid w:val="00236DB1"/>
    <w:rsid w:val="00240927"/>
    <w:rsid w:val="00245E65"/>
    <w:rsid w:val="0025567F"/>
    <w:rsid w:val="00256B86"/>
    <w:rsid w:val="00256D32"/>
    <w:rsid w:val="00257BBF"/>
    <w:rsid w:val="00270277"/>
    <w:rsid w:val="0027396C"/>
    <w:rsid w:val="00275E07"/>
    <w:rsid w:val="002817D5"/>
    <w:rsid w:val="00281F18"/>
    <w:rsid w:val="002822EB"/>
    <w:rsid w:val="0028463F"/>
    <w:rsid w:val="00296429"/>
    <w:rsid w:val="002A7472"/>
    <w:rsid w:val="002B6C31"/>
    <w:rsid w:val="002C27C8"/>
    <w:rsid w:val="002D0135"/>
    <w:rsid w:val="002D0DCA"/>
    <w:rsid w:val="002D6682"/>
    <w:rsid w:val="002D6A1F"/>
    <w:rsid w:val="002E0BB9"/>
    <w:rsid w:val="002F4185"/>
    <w:rsid w:val="002F64EB"/>
    <w:rsid w:val="003001CB"/>
    <w:rsid w:val="00315D74"/>
    <w:rsid w:val="00316C0A"/>
    <w:rsid w:val="003354EF"/>
    <w:rsid w:val="00340A5C"/>
    <w:rsid w:val="003638DA"/>
    <w:rsid w:val="00367560"/>
    <w:rsid w:val="003739F2"/>
    <w:rsid w:val="00382FF1"/>
    <w:rsid w:val="0039342B"/>
    <w:rsid w:val="003D1A4C"/>
    <w:rsid w:val="003E0895"/>
    <w:rsid w:val="003E14E2"/>
    <w:rsid w:val="003F00C3"/>
    <w:rsid w:val="003F17E6"/>
    <w:rsid w:val="00402CBD"/>
    <w:rsid w:val="00403527"/>
    <w:rsid w:val="00405A8C"/>
    <w:rsid w:val="00415575"/>
    <w:rsid w:val="00416937"/>
    <w:rsid w:val="00416D11"/>
    <w:rsid w:val="00443BBB"/>
    <w:rsid w:val="004465C3"/>
    <w:rsid w:val="0044724A"/>
    <w:rsid w:val="00451365"/>
    <w:rsid w:val="00456391"/>
    <w:rsid w:val="00461BFF"/>
    <w:rsid w:val="00477A02"/>
    <w:rsid w:val="0048544F"/>
    <w:rsid w:val="00485D26"/>
    <w:rsid w:val="00486815"/>
    <w:rsid w:val="004870E2"/>
    <w:rsid w:val="00490747"/>
    <w:rsid w:val="004A47C6"/>
    <w:rsid w:val="004A5329"/>
    <w:rsid w:val="004A617F"/>
    <w:rsid w:val="004A6D70"/>
    <w:rsid w:val="004B627D"/>
    <w:rsid w:val="004C038F"/>
    <w:rsid w:val="004C1CE5"/>
    <w:rsid w:val="004C6177"/>
    <w:rsid w:val="004D05EA"/>
    <w:rsid w:val="004D166F"/>
    <w:rsid w:val="004D6958"/>
    <w:rsid w:val="004F4F5C"/>
    <w:rsid w:val="004F6337"/>
    <w:rsid w:val="005047A1"/>
    <w:rsid w:val="0051123D"/>
    <w:rsid w:val="005323D1"/>
    <w:rsid w:val="00544A74"/>
    <w:rsid w:val="0054672C"/>
    <w:rsid w:val="00547565"/>
    <w:rsid w:val="0055056A"/>
    <w:rsid w:val="005533E0"/>
    <w:rsid w:val="00553721"/>
    <w:rsid w:val="00557424"/>
    <w:rsid w:val="00560D68"/>
    <w:rsid w:val="00567A4F"/>
    <w:rsid w:val="005733A4"/>
    <w:rsid w:val="00582E20"/>
    <w:rsid w:val="00583EE2"/>
    <w:rsid w:val="005843CB"/>
    <w:rsid w:val="00584523"/>
    <w:rsid w:val="00584FDF"/>
    <w:rsid w:val="005971C2"/>
    <w:rsid w:val="00597487"/>
    <w:rsid w:val="005B53CD"/>
    <w:rsid w:val="005B5A29"/>
    <w:rsid w:val="005C113F"/>
    <w:rsid w:val="005C74A4"/>
    <w:rsid w:val="005D17D9"/>
    <w:rsid w:val="005D2ABF"/>
    <w:rsid w:val="005E0238"/>
    <w:rsid w:val="005E356E"/>
    <w:rsid w:val="005E6406"/>
    <w:rsid w:val="005F1D28"/>
    <w:rsid w:val="005F4BF7"/>
    <w:rsid w:val="006001CB"/>
    <w:rsid w:val="006106A2"/>
    <w:rsid w:val="006109C3"/>
    <w:rsid w:val="00612527"/>
    <w:rsid w:val="00616F70"/>
    <w:rsid w:val="006179F8"/>
    <w:rsid w:val="00620139"/>
    <w:rsid w:val="00622B20"/>
    <w:rsid w:val="006339C2"/>
    <w:rsid w:val="00634A06"/>
    <w:rsid w:val="00640326"/>
    <w:rsid w:val="006469AD"/>
    <w:rsid w:val="00665178"/>
    <w:rsid w:val="00682E4F"/>
    <w:rsid w:val="006843AF"/>
    <w:rsid w:val="00686F11"/>
    <w:rsid w:val="00692F99"/>
    <w:rsid w:val="00694342"/>
    <w:rsid w:val="00696ADC"/>
    <w:rsid w:val="006975F4"/>
    <w:rsid w:val="006A1A96"/>
    <w:rsid w:val="006A22A8"/>
    <w:rsid w:val="006A6135"/>
    <w:rsid w:val="006A6902"/>
    <w:rsid w:val="006B4F17"/>
    <w:rsid w:val="006C328F"/>
    <w:rsid w:val="006C5681"/>
    <w:rsid w:val="006C6896"/>
    <w:rsid w:val="006D21C6"/>
    <w:rsid w:val="006D5194"/>
    <w:rsid w:val="006D6129"/>
    <w:rsid w:val="006D6FB8"/>
    <w:rsid w:val="006D7A43"/>
    <w:rsid w:val="006E2815"/>
    <w:rsid w:val="006F10EB"/>
    <w:rsid w:val="006F18AA"/>
    <w:rsid w:val="006F1CB5"/>
    <w:rsid w:val="006F3A89"/>
    <w:rsid w:val="006F5966"/>
    <w:rsid w:val="0070103B"/>
    <w:rsid w:val="00704B7F"/>
    <w:rsid w:val="00704B88"/>
    <w:rsid w:val="00724A8D"/>
    <w:rsid w:val="00725F20"/>
    <w:rsid w:val="007265D1"/>
    <w:rsid w:val="0073165B"/>
    <w:rsid w:val="00735EE5"/>
    <w:rsid w:val="00740ACA"/>
    <w:rsid w:val="00743A76"/>
    <w:rsid w:val="00751CF7"/>
    <w:rsid w:val="00755FF3"/>
    <w:rsid w:val="00767479"/>
    <w:rsid w:val="007770E0"/>
    <w:rsid w:val="00784BD6"/>
    <w:rsid w:val="00791422"/>
    <w:rsid w:val="007918DD"/>
    <w:rsid w:val="007947FA"/>
    <w:rsid w:val="00794DBF"/>
    <w:rsid w:val="007978CF"/>
    <w:rsid w:val="007A3B0F"/>
    <w:rsid w:val="007A4995"/>
    <w:rsid w:val="007A739D"/>
    <w:rsid w:val="007B1929"/>
    <w:rsid w:val="007B5929"/>
    <w:rsid w:val="007C3C56"/>
    <w:rsid w:val="007D336B"/>
    <w:rsid w:val="007E249A"/>
    <w:rsid w:val="007E3C45"/>
    <w:rsid w:val="007E46BC"/>
    <w:rsid w:val="007F4584"/>
    <w:rsid w:val="007F7552"/>
    <w:rsid w:val="0080147B"/>
    <w:rsid w:val="00801A9A"/>
    <w:rsid w:val="00810A32"/>
    <w:rsid w:val="00811BAB"/>
    <w:rsid w:val="0082028E"/>
    <w:rsid w:val="00820D5A"/>
    <w:rsid w:val="00822593"/>
    <w:rsid w:val="00822E42"/>
    <w:rsid w:val="00825D2E"/>
    <w:rsid w:val="00827D70"/>
    <w:rsid w:val="00834BB9"/>
    <w:rsid w:val="008743D4"/>
    <w:rsid w:val="008750E0"/>
    <w:rsid w:val="008823E2"/>
    <w:rsid w:val="00882F95"/>
    <w:rsid w:val="0089074F"/>
    <w:rsid w:val="00892ABF"/>
    <w:rsid w:val="00896120"/>
    <w:rsid w:val="008B3121"/>
    <w:rsid w:val="008B46B0"/>
    <w:rsid w:val="008B64D3"/>
    <w:rsid w:val="008C2264"/>
    <w:rsid w:val="008C340B"/>
    <w:rsid w:val="008C52AC"/>
    <w:rsid w:val="008C56EA"/>
    <w:rsid w:val="008D0430"/>
    <w:rsid w:val="008D64FE"/>
    <w:rsid w:val="008E714D"/>
    <w:rsid w:val="008F1A42"/>
    <w:rsid w:val="00900A0F"/>
    <w:rsid w:val="009177FD"/>
    <w:rsid w:val="00930FB4"/>
    <w:rsid w:val="00942E7E"/>
    <w:rsid w:val="009431AE"/>
    <w:rsid w:val="0094724E"/>
    <w:rsid w:val="009478BA"/>
    <w:rsid w:val="00950CE8"/>
    <w:rsid w:val="009522B1"/>
    <w:rsid w:val="009522CA"/>
    <w:rsid w:val="00953D18"/>
    <w:rsid w:val="00983C99"/>
    <w:rsid w:val="00995FEF"/>
    <w:rsid w:val="009A5835"/>
    <w:rsid w:val="009B0403"/>
    <w:rsid w:val="009C13B6"/>
    <w:rsid w:val="009C4DFF"/>
    <w:rsid w:val="009C51DA"/>
    <w:rsid w:val="009C5F13"/>
    <w:rsid w:val="009C769B"/>
    <w:rsid w:val="009D054C"/>
    <w:rsid w:val="009E57A4"/>
    <w:rsid w:val="00A04CF5"/>
    <w:rsid w:val="00A164F7"/>
    <w:rsid w:val="00A23552"/>
    <w:rsid w:val="00A32F40"/>
    <w:rsid w:val="00A33B25"/>
    <w:rsid w:val="00A33B94"/>
    <w:rsid w:val="00A340B9"/>
    <w:rsid w:val="00A352D6"/>
    <w:rsid w:val="00A3599E"/>
    <w:rsid w:val="00A37409"/>
    <w:rsid w:val="00A51E8A"/>
    <w:rsid w:val="00A557F3"/>
    <w:rsid w:val="00A576B6"/>
    <w:rsid w:val="00A65B31"/>
    <w:rsid w:val="00A66E78"/>
    <w:rsid w:val="00A75521"/>
    <w:rsid w:val="00A8580B"/>
    <w:rsid w:val="00AA31F9"/>
    <w:rsid w:val="00AB2AEB"/>
    <w:rsid w:val="00AB5E08"/>
    <w:rsid w:val="00AC3FC2"/>
    <w:rsid w:val="00AC6CE8"/>
    <w:rsid w:val="00B0568F"/>
    <w:rsid w:val="00B07D00"/>
    <w:rsid w:val="00B10006"/>
    <w:rsid w:val="00B127C6"/>
    <w:rsid w:val="00B156F2"/>
    <w:rsid w:val="00B17650"/>
    <w:rsid w:val="00B17E7D"/>
    <w:rsid w:val="00B2295E"/>
    <w:rsid w:val="00B24F0B"/>
    <w:rsid w:val="00B27402"/>
    <w:rsid w:val="00B30EA3"/>
    <w:rsid w:val="00B502E4"/>
    <w:rsid w:val="00B5032B"/>
    <w:rsid w:val="00B50CA8"/>
    <w:rsid w:val="00B52936"/>
    <w:rsid w:val="00B530C2"/>
    <w:rsid w:val="00B63559"/>
    <w:rsid w:val="00B64008"/>
    <w:rsid w:val="00B65335"/>
    <w:rsid w:val="00B7300C"/>
    <w:rsid w:val="00B7714B"/>
    <w:rsid w:val="00B80887"/>
    <w:rsid w:val="00B902B7"/>
    <w:rsid w:val="00B97CC8"/>
    <w:rsid w:val="00BA08DD"/>
    <w:rsid w:val="00BA2A7B"/>
    <w:rsid w:val="00BA603C"/>
    <w:rsid w:val="00BB05FF"/>
    <w:rsid w:val="00BB6139"/>
    <w:rsid w:val="00BC504A"/>
    <w:rsid w:val="00BC594F"/>
    <w:rsid w:val="00BC652A"/>
    <w:rsid w:val="00BC6A8D"/>
    <w:rsid w:val="00BD2878"/>
    <w:rsid w:val="00BD73AE"/>
    <w:rsid w:val="00BF4B89"/>
    <w:rsid w:val="00C024AA"/>
    <w:rsid w:val="00C12FB5"/>
    <w:rsid w:val="00C15749"/>
    <w:rsid w:val="00C24E71"/>
    <w:rsid w:val="00C250E7"/>
    <w:rsid w:val="00C318CD"/>
    <w:rsid w:val="00C36E99"/>
    <w:rsid w:val="00C40575"/>
    <w:rsid w:val="00C413BC"/>
    <w:rsid w:val="00C439EA"/>
    <w:rsid w:val="00C52CD7"/>
    <w:rsid w:val="00C5381B"/>
    <w:rsid w:val="00C56ECB"/>
    <w:rsid w:val="00C83225"/>
    <w:rsid w:val="00C87861"/>
    <w:rsid w:val="00C8788A"/>
    <w:rsid w:val="00C96BC8"/>
    <w:rsid w:val="00CA7443"/>
    <w:rsid w:val="00CC0AE4"/>
    <w:rsid w:val="00CC7805"/>
    <w:rsid w:val="00CD2F4A"/>
    <w:rsid w:val="00CD44FE"/>
    <w:rsid w:val="00CD4B11"/>
    <w:rsid w:val="00CD6411"/>
    <w:rsid w:val="00CF1714"/>
    <w:rsid w:val="00CF1823"/>
    <w:rsid w:val="00CF3164"/>
    <w:rsid w:val="00D055C4"/>
    <w:rsid w:val="00D0666E"/>
    <w:rsid w:val="00D1346D"/>
    <w:rsid w:val="00D17900"/>
    <w:rsid w:val="00D2133E"/>
    <w:rsid w:val="00D32260"/>
    <w:rsid w:val="00D33C5E"/>
    <w:rsid w:val="00D342CE"/>
    <w:rsid w:val="00D34545"/>
    <w:rsid w:val="00D35134"/>
    <w:rsid w:val="00D42E3F"/>
    <w:rsid w:val="00D43DF5"/>
    <w:rsid w:val="00D5335A"/>
    <w:rsid w:val="00D61002"/>
    <w:rsid w:val="00D71334"/>
    <w:rsid w:val="00D754D0"/>
    <w:rsid w:val="00D77299"/>
    <w:rsid w:val="00D817C6"/>
    <w:rsid w:val="00D838C0"/>
    <w:rsid w:val="00D87E40"/>
    <w:rsid w:val="00DA197F"/>
    <w:rsid w:val="00DA4FF8"/>
    <w:rsid w:val="00DA5241"/>
    <w:rsid w:val="00DB0955"/>
    <w:rsid w:val="00DB3741"/>
    <w:rsid w:val="00DC12B5"/>
    <w:rsid w:val="00DC60A4"/>
    <w:rsid w:val="00DC7D03"/>
    <w:rsid w:val="00DE1DA1"/>
    <w:rsid w:val="00DE3B97"/>
    <w:rsid w:val="00DF1ED4"/>
    <w:rsid w:val="00DF2D9F"/>
    <w:rsid w:val="00DF34FD"/>
    <w:rsid w:val="00DF420D"/>
    <w:rsid w:val="00DF4ED4"/>
    <w:rsid w:val="00E003FA"/>
    <w:rsid w:val="00E05626"/>
    <w:rsid w:val="00E05DEF"/>
    <w:rsid w:val="00E11BA4"/>
    <w:rsid w:val="00E12E2C"/>
    <w:rsid w:val="00E144A3"/>
    <w:rsid w:val="00E2394A"/>
    <w:rsid w:val="00E432C9"/>
    <w:rsid w:val="00E462D5"/>
    <w:rsid w:val="00E47A8E"/>
    <w:rsid w:val="00E506F8"/>
    <w:rsid w:val="00E50E63"/>
    <w:rsid w:val="00E53167"/>
    <w:rsid w:val="00E553E7"/>
    <w:rsid w:val="00E57C1F"/>
    <w:rsid w:val="00E66F16"/>
    <w:rsid w:val="00E752FA"/>
    <w:rsid w:val="00E75AA0"/>
    <w:rsid w:val="00E827D8"/>
    <w:rsid w:val="00E85A82"/>
    <w:rsid w:val="00E8637F"/>
    <w:rsid w:val="00E92888"/>
    <w:rsid w:val="00EA3626"/>
    <w:rsid w:val="00EA76B9"/>
    <w:rsid w:val="00EB03FB"/>
    <w:rsid w:val="00EB359C"/>
    <w:rsid w:val="00EB6085"/>
    <w:rsid w:val="00EC35D5"/>
    <w:rsid w:val="00EC6E07"/>
    <w:rsid w:val="00ED7CE4"/>
    <w:rsid w:val="00EE0791"/>
    <w:rsid w:val="00EE0E83"/>
    <w:rsid w:val="00EE3153"/>
    <w:rsid w:val="00EE754B"/>
    <w:rsid w:val="00F001AB"/>
    <w:rsid w:val="00F02AC6"/>
    <w:rsid w:val="00F03BF5"/>
    <w:rsid w:val="00F13968"/>
    <w:rsid w:val="00F1531A"/>
    <w:rsid w:val="00F24640"/>
    <w:rsid w:val="00F32AB7"/>
    <w:rsid w:val="00F35900"/>
    <w:rsid w:val="00F35AD0"/>
    <w:rsid w:val="00F3683D"/>
    <w:rsid w:val="00F55E07"/>
    <w:rsid w:val="00F90182"/>
    <w:rsid w:val="00F9174E"/>
    <w:rsid w:val="00FA55A1"/>
    <w:rsid w:val="00FA6934"/>
    <w:rsid w:val="00FB1360"/>
    <w:rsid w:val="00FC0A71"/>
    <w:rsid w:val="00FC396C"/>
    <w:rsid w:val="00FD3AA4"/>
    <w:rsid w:val="00FD7DA1"/>
    <w:rsid w:val="00FE5922"/>
    <w:rsid w:val="00FF5203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20D"/>
    <w:rPr>
      <w:sz w:val="24"/>
      <w:szCs w:val="24"/>
    </w:rPr>
  </w:style>
  <w:style w:type="paragraph" w:styleId="1">
    <w:name w:val="heading 1"/>
    <w:basedOn w:val="a"/>
    <w:qFormat/>
    <w:rsid w:val="00D533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E0B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3E2"/>
    <w:pPr>
      <w:spacing w:before="100" w:beforeAutospacing="1" w:after="100" w:afterAutospacing="1"/>
    </w:pPr>
  </w:style>
  <w:style w:type="paragraph" w:customStyle="1" w:styleId="10">
    <w:name w:val="1"/>
    <w:basedOn w:val="a"/>
    <w:rsid w:val="008823E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823E2"/>
  </w:style>
  <w:style w:type="character" w:styleId="a4">
    <w:name w:val="Strong"/>
    <w:uiPriority w:val="22"/>
    <w:qFormat/>
    <w:rsid w:val="008823E2"/>
    <w:rPr>
      <w:b/>
      <w:bCs/>
    </w:rPr>
  </w:style>
  <w:style w:type="table" w:styleId="a5">
    <w:name w:val="Table Grid"/>
    <w:basedOn w:val="a1"/>
    <w:rsid w:val="0089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A164F7"/>
    <w:rPr>
      <w:b/>
      <w:i/>
      <w:sz w:val="28"/>
      <w:szCs w:val="20"/>
    </w:rPr>
  </w:style>
  <w:style w:type="character" w:customStyle="1" w:styleId="32">
    <w:name w:val="Основной текст 3 Знак"/>
    <w:link w:val="31"/>
    <w:rsid w:val="00A164F7"/>
    <w:rPr>
      <w:b/>
      <w:i/>
      <w:sz w:val="28"/>
    </w:rPr>
  </w:style>
  <w:style w:type="character" w:styleId="a6">
    <w:name w:val="Hyperlink"/>
    <w:basedOn w:val="a0"/>
    <w:uiPriority w:val="99"/>
    <w:unhideWhenUsed/>
    <w:rsid w:val="00037A7C"/>
    <w:rPr>
      <w:color w:val="0000FF"/>
      <w:u w:val="single"/>
    </w:rPr>
  </w:style>
  <w:style w:type="paragraph" w:styleId="a7">
    <w:name w:val="header"/>
    <w:basedOn w:val="a"/>
    <w:link w:val="a8"/>
    <w:rsid w:val="007770E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770E0"/>
  </w:style>
  <w:style w:type="paragraph" w:styleId="a9">
    <w:name w:val="Body Text Indent"/>
    <w:basedOn w:val="a"/>
    <w:link w:val="aa"/>
    <w:rsid w:val="007D33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D336B"/>
    <w:rPr>
      <w:sz w:val="24"/>
      <w:szCs w:val="24"/>
    </w:rPr>
  </w:style>
  <w:style w:type="paragraph" w:styleId="ab">
    <w:name w:val="Body Text"/>
    <w:basedOn w:val="a"/>
    <w:link w:val="ac"/>
    <w:rsid w:val="001D6773"/>
    <w:pPr>
      <w:suppressAutoHyphens/>
      <w:spacing w:after="120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1D6773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1D67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List Paragraph"/>
    <w:basedOn w:val="a"/>
    <w:uiPriority w:val="34"/>
    <w:qFormat/>
    <w:rsid w:val="001D6773"/>
    <w:pPr>
      <w:suppressAutoHyphens/>
      <w:ind w:left="708"/>
    </w:pPr>
    <w:rPr>
      <w:lang w:eastAsia="zh-CN"/>
    </w:rPr>
  </w:style>
  <w:style w:type="paragraph" w:customStyle="1" w:styleId="ConsPlusNonformat">
    <w:name w:val="ConsPlusNonformat"/>
    <w:rsid w:val="001D6773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11">
    <w:name w:val="Абзац списка1"/>
    <w:basedOn w:val="a"/>
    <w:rsid w:val="001D677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10">
    <w:name w:val="Основной текст 31"/>
    <w:basedOn w:val="a"/>
    <w:rsid w:val="001D6773"/>
    <w:pPr>
      <w:suppressAutoHyphens/>
      <w:spacing w:after="120"/>
    </w:pPr>
    <w:rPr>
      <w:sz w:val="16"/>
      <w:szCs w:val="16"/>
      <w:lang w:eastAsia="zh-CN"/>
    </w:rPr>
  </w:style>
  <w:style w:type="paragraph" w:customStyle="1" w:styleId="110">
    <w:name w:val="Основной текст11"/>
    <w:basedOn w:val="a"/>
    <w:rsid w:val="001D6773"/>
    <w:pPr>
      <w:widowControl w:val="0"/>
      <w:shd w:val="clear" w:color="auto" w:fill="FFFFFF"/>
      <w:suppressAutoHyphens/>
      <w:spacing w:line="240" w:lineRule="atLeast"/>
    </w:pPr>
    <w:rPr>
      <w:rFonts w:eastAsia="Calibri"/>
      <w:sz w:val="25"/>
      <w:szCs w:val="25"/>
      <w:lang w:eastAsia="zh-CN"/>
    </w:rPr>
  </w:style>
  <w:style w:type="paragraph" w:customStyle="1" w:styleId="headertexttopleveltextcentertext">
    <w:name w:val="headertext topleveltext centertext"/>
    <w:basedOn w:val="a"/>
    <w:rsid w:val="001D6773"/>
    <w:pPr>
      <w:suppressAutoHyphens/>
      <w:spacing w:before="280" w:after="280"/>
    </w:pPr>
    <w:rPr>
      <w:lang w:eastAsia="zh-CN"/>
    </w:rPr>
  </w:style>
  <w:style w:type="character" w:customStyle="1" w:styleId="30">
    <w:name w:val="Заголовок 3 Знак"/>
    <w:basedOn w:val="a0"/>
    <w:link w:val="3"/>
    <w:rsid w:val="002E0BB9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footer"/>
    <w:basedOn w:val="a"/>
    <w:link w:val="af"/>
    <w:uiPriority w:val="99"/>
    <w:rsid w:val="00FE59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5922"/>
    <w:rPr>
      <w:sz w:val="24"/>
      <w:szCs w:val="24"/>
    </w:rPr>
  </w:style>
  <w:style w:type="paragraph" w:customStyle="1" w:styleId="Default">
    <w:name w:val="Default"/>
    <w:uiPriority w:val="99"/>
    <w:rsid w:val="00942E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42E7E"/>
    <w:rPr>
      <w:rFonts w:ascii="Arial" w:hAnsi="Arial" w:cs="Arial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00C2-45CD-418F-8808-7356E4A7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8</Pages>
  <Words>1963</Words>
  <Characters>14321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ZagorodnjukMN</dc:creator>
  <cp:keywords/>
  <dc:description/>
  <cp:lastModifiedBy>ИРОК</cp:lastModifiedBy>
  <cp:revision>64</cp:revision>
  <cp:lastPrinted>2017-06-28T10:15:00Z</cp:lastPrinted>
  <dcterms:created xsi:type="dcterms:W3CDTF">2014-03-04T07:59:00Z</dcterms:created>
  <dcterms:modified xsi:type="dcterms:W3CDTF">2017-11-08T02:49:00Z</dcterms:modified>
</cp:coreProperties>
</file>