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6B559A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C21EB7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1EB7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C21EB7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C21EB7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E93521" w:rsidTr="006B559A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961CA6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C85040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.: 8(388-48) </w:t>
            </w:r>
            <w:r w:rsidR="00961CA6" w:rsidRPr="00C850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2-1-</w:t>
            </w:r>
            <w:r w:rsidR="00961CA6" w:rsidRPr="00C8504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4C3C6F" w:rsidRPr="002169F9" w:rsidRDefault="004C3C6F" w:rsidP="004C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4C5F2C" w:rsidRPr="00B50F4C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D91373" w:rsidRPr="00B50F4C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B50F4C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  <w:bookmarkStart w:id="0" w:name="_GoBack"/>
      <w:bookmarkEnd w:id="0"/>
    </w:p>
    <w:p w:rsidR="004C3C6F" w:rsidRDefault="004C3C6F" w:rsidP="004C3C6F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Чендекское</w:t>
      </w:r>
      <w:proofErr w:type="spellEnd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201</w:t>
      </w:r>
      <w:r w:rsidR="00257FF3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257FF3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 w:rsidR="00F269EF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</w:t>
      </w:r>
      <w:r w:rsidR="004C5F2C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257FF3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4C3C6F" w:rsidRPr="00EC7F6B" w:rsidRDefault="004C3C6F" w:rsidP="004C3C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перво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169F9" w:rsidRDefault="002169F9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1DC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257FF3">
        <w:rPr>
          <w:rFonts w:ascii="Times New Roman" w:hAnsi="Times New Roman" w:cs="Times New Roman"/>
          <w:sz w:val="28"/>
          <w:szCs w:val="28"/>
        </w:rPr>
        <w:t>2</w:t>
      </w:r>
      <w:r w:rsidR="00C076CC">
        <w:rPr>
          <w:rFonts w:ascii="Times New Roman" w:hAnsi="Times New Roman" w:cs="Times New Roman"/>
          <w:sz w:val="28"/>
          <w:szCs w:val="28"/>
        </w:rPr>
        <w:t>1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2169F9">
        <w:rPr>
          <w:rFonts w:ascii="Times New Roman" w:hAnsi="Times New Roman" w:cs="Times New Roman"/>
          <w:sz w:val="28"/>
          <w:szCs w:val="28"/>
        </w:rPr>
        <w:t>бря 201</w:t>
      </w:r>
      <w:r w:rsidR="00257FF3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3C61DC" w:rsidRPr="00B114E4" w:rsidRDefault="003C61DC" w:rsidP="00AF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C61DC" w:rsidRPr="008C2D4B" w:rsidRDefault="003C61DC" w:rsidP="00AF6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4B">
        <w:rPr>
          <w:rFonts w:ascii="Times New Roman" w:hAnsi="Times New Roman" w:cs="Times New Roman"/>
          <w:sz w:val="28"/>
          <w:szCs w:val="28"/>
        </w:rPr>
        <w:t>Заключение по результатам экспертизы Контрольно-</w:t>
      </w:r>
      <w:r w:rsidR="00844E26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чётно</w:t>
      </w:r>
      <w:r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8C2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Алтай</w:t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Заключение) на проект Решения </w:t>
      </w:r>
      <w:r w:rsidRPr="00B114E4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14623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5574E">
        <w:rPr>
          <w:rFonts w:ascii="Times New Roman" w:hAnsi="Times New Roman" w:cs="Times New Roman"/>
          <w:sz w:val="28"/>
          <w:szCs w:val="28"/>
        </w:rPr>
        <w:t>Чендекско</w:t>
      </w:r>
      <w:r w:rsidR="00844E2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14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44E26">
        <w:rPr>
          <w:rFonts w:ascii="Times New Roman" w:hAnsi="Times New Roman" w:cs="Times New Roman"/>
          <w:sz w:val="28"/>
          <w:szCs w:val="28"/>
        </w:rPr>
        <w:t>е</w:t>
      </w:r>
      <w:r w:rsidRPr="00B114E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4E26">
        <w:rPr>
          <w:rFonts w:ascii="Times New Roman" w:hAnsi="Times New Roman" w:cs="Times New Roman"/>
          <w:sz w:val="28"/>
          <w:szCs w:val="28"/>
        </w:rPr>
        <w:t>е</w:t>
      </w:r>
      <w:r w:rsidR="00146232">
        <w:rPr>
          <w:rFonts w:ascii="Times New Roman" w:hAnsi="Times New Roman" w:cs="Times New Roman"/>
          <w:sz w:val="28"/>
          <w:szCs w:val="28"/>
        </w:rPr>
        <w:t>»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201</w:t>
      </w:r>
      <w:r w:rsidR="00257FF3">
        <w:rPr>
          <w:rFonts w:ascii="Times New Roman" w:hAnsi="Times New Roman" w:cs="Times New Roman"/>
          <w:sz w:val="28"/>
          <w:szCs w:val="28"/>
        </w:rPr>
        <w:t>9</w:t>
      </w:r>
      <w:r w:rsidR="00844E26">
        <w:rPr>
          <w:rFonts w:ascii="Times New Roman" w:hAnsi="Times New Roman" w:cs="Times New Roman"/>
          <w:sz w:val="28"/>
          <w:szCs w:val="28"/>
        </w:rPr>
        <w:t xml:space="preserve"> год</w:t>
      </w:r>
      <w:r w:rsidR="003D1CC9">
        <w:rPr>
          <w:rFonts w:ascii="Times New Roman" w:hAnsi="Times New Roman" w:cs="Times New Roman"/>
          <w:sz w:val="28"/>
          <w:szCs w:val="28"/>
        </w:rPr>
        <w:t xml:space="preserve"> и плановый период  20</w:t>
      </w:r>
      <w:r w:rsidR="00257FF3">
        <w:rPr>
          <w:rFonts w:ascii="Times New Roman" w:hAnsi="Times New Roman" w:cs="Times New Roman"/>
          <w:sz w:val="28"/>
          <w:szCs w:val="28"/>
        </w:rPr>
        <w:t>20</w:t>
      </w:r>
      <w:r w:rsidR="00B02BE7">
        <w:rPr>
          <w:rFonts w:ascii="Times New Roman" w:hAnsi="Times New Roman" w:cs="Times New Roman"/>
          <w:sz w:val="28"/>
          <w:szCs w:val="28"/>
        </w:rPr>
        <w:t>и</w:t>
      </w:r>
      <w:r w:rsidR="003D1CC9">
        <w:rPr>
          <w:rFonts w:ascii="Times New Roman" w:hAnsi="Times New Roman" w:cs="Times New Roman"/>
          <w:sz w:val="28"/>
          <w:szCs w:val="28"/>
        </w:rPr>
        <w:t xml:space="preserve"> 20</w:t>
      </w:r>
      <w:r w:rsidR="004C5F2C">
        <w:rPr>
          <w:rFonts w:ascii="Times New Roman" w:hAnsi="Times New Roman" w:cs="Times New Roman"/>
          <w:sz w:val="28"/>
          <w:szCs w:val="28"/>
        </w:rPr>
        <w:t>2</w:t>
      </w:r>
      <w:r w:rsidR="00257FF3">
        <w:rPr>
          <w:rFonts w:ascii="Times New Roman" w:hAnsi="Times New Roman" w:cs="Times New Roman"/>
          <w:sz w:val="28"/>
          <w:szCs w:val="28"/>
        </w:rPr>
        <w:t>1</w:t>
      </w:r>
      <w:r w:rsidR="003D1CC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» </w:t>
      </w:r>
      <w:r w:rsidRPr="008C2D4B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Федерации, положениями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8C2D4B">
        <w:rPr>
          <w:rFonts w:ascii="Times New Roman" w:hAnsi="Times New Roman" w:cs="Times New Roman"/>
          <w:sz w:val="28"/>
          <w:szCs w:val="28"/>
        </w:rPr>
        <w:t xml:space="preserve"> образований»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8C2D4B">
        <w:rPr>
          <w:rFonts w:ascii="Times New Roman" w:hAnsi="Times New Roman" w:cs="Times New Roman"/>
          <w:sz w:val="28"/>
          <w:szCs w:val="28"/>
        </w:rPr>
        <w:t>, Положением о Контрольно-</w:t>
      </w:r>
      <w:r w:rsidR="00844E26"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четно</w:t>
      </w:r>
      <w:r>
        <w:rPr>
          <w:rFonts w:ascii="Times New Roman" w:hAnsi="Times New Roman" w:cs="Times New Roman"/>
          <w:sz w:val="28"/>
          <w:szCs w:val="28"/>
        </w:rPr>
        <w:t>морган</w:t>
      </w:r>
      <w:r w:rsidRPr="008C2D4B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РА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C2D4B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="001462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4CE8">
        <w:rPr>
          <w:rFonts w:ascii="Times New Roman" w:hAnsi="Times New Roman" w:cs="Times New Roman"/>
          <w:sz w:val="28"/>
          <w:szCs w:val="28"/>
        </w:rPr>
        <w:t>Чендекском</w:t>
      </w:r>
      <w:proofErr w:type="spellEnd"/>
      <w:r w:rsidR="0014623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F4CE8">
        <w:rPr>
          <w:rFonts w:ascii="Times New Roman" w:hAnsi="Times New Roman" w:cs="Times New Roman"/>
          <w:sz w:val="28"/>
          <w:szCs w:val="28"/>
        </w:rPr>
        <w:t>м</w:t>
      </w:r>
      <w:r w:rsidR="001462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F4CE8">
        <w:rPr>
          <w:rFonts w:ascii="Times New Roman" w:hAnsi="Times New Roman" w:cs="Times New Roman"/>
          <w:sz w:val="28"/>
          <w:szCs w:val="28"/>
        </w:rPr>
        <w:t>и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Положение о бюджетном процессе) 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Алтай,</w:t>
      </w:r>
      <w:r w:rsidRPr="008C2D4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9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68"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="00E9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2D4B">
        <w:rPr>
          <w:rFonts w:ascii="Times New Roman" w:hAnsi="Times New Roman" w:cs="Times New Roman"/>
          <w:sz w:val="28"/>
          <w:szCs w:val="28"/>
        </w:rPr>
        <w:t>.</w:t>
      </w:r>
    </w:p>
    <w:p w:rsidR="004C3C6F" w:rsidRPr="00BB41C5" w:rsidRDefault="004C3C6F" w:rsidP="004C3C6F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5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сведени</w:t>
      </w:r>
      <w:r w:rsidRPr="00BB41C5">
        <w:rPr>
          <w:rFonts w:ascii="Times New Roman" w:hAnsi="Times New Roman" w:cs="Times New Roman"/>
          <w:b/>
          <w:sz w:val="28"/>
          <w:szCs w:val="28"/>
        </w:rPr>
        <w:t>я</w:t>
      </w:r>
    </w:p>
    <w:p w:rsidR="0001517F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01517F">
        <w:rPr>
          <w:rFonts w:ascii="Times New Roman" w:hAnsi="Times New Roman" w:cs="Times New Roman"/>
          <w:sz w:val="28"/>
          <w:szCs w:val="28"/>
        </w:rPr>
        <w:t>1</w:t>
      </w:r>
      <w:r w:rsidR="00BB2E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Положения о</w:t>
      </w:r>
      <w:r w:rsidRPr="00B114E4">
        <w:rPr>
          <w:rFonts w:ascii="Times New Roman" w:hAnsi="Times New Roman" w:cs="Times New Roman"/>
          <w:sz w:val="28"/>
          <w:szCs w:val="28"/>
        </w:rPr>
        <w:t xml:space="preserve"> бюджетном процессе при рассмотрении проекта бюджет</w:t>
      </w:r>
      <w:r>
        <w:rPr>
          <w:rFonts w:ascii="Times New Roman" w:hAnsi="Times New Roman" w:cs="Times New Roman"/>
          <w:sz w:val="28"/>
          <w:szCs w:val="28"/>
        </w:rPr>
        <w:t>асельского поселения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 первом чтении </w:t>
      </w:r>
      <w:r w:rsidRPr="00B114E4">
        <w:rPr>
          <w:rFonts w:ascii="Times New Roman" w:hAnsi="Times New Roman" w:cs="Times New Roman"/>
          <w:sz w:val="28"/>
          <w:szCs w:val="28"/>
        </w:rPr>
        <w:lastRenderedPageBreak/>
        <w:t>обсуждается прогноз социально-экономического развития и основные направления бюджетной и налоговой политики.</w:t>
      </w:r>
    </w:p>
    <w:p w:rsidR="0001517F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являются основные характеристики бюджета</w:t>
      </w:r>
      <w:r w:rsidR="0001517F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01517F" w:rsidRDefault="0001517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C6F">
        <w:rPr>
          <w:rFonts w:ascii="Times New Roman" w:hAnsi="Times New Roman" w:cs="Times New Roman"/>
          <w:sz w:val="28"/>
          <w:szCs w:val="28"/>
        </w:rPr>
        <w:t xml:space="preserve"> прогнозируемый в очередном финансовом году и плановом периоде общий объем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17F" w:rsidRDefault="0001517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C6F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</w:t>
      </w:r>
      <w:r w:rsidR="004C3C6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размер межбюджетных трансфертов;</w:t>
      </w:r>
    </w:p>
    <w:p w:rsidR="004C3C6F" w:rsidRPr="00B114E4" w:rsidRDefault="0001517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C6F">
        <w:rPr>
          <w:rFonts w:ascii="Times New Roman" w:hAnsi="Times New Roman" w:cs="Times New Roman"/>
          <w:sz w:val="28"/>
          <w:szCs w:val="28"/>
        </w:rPr>
        <w:t xml:space="preserve"> дефицит (профицит) бюджета в очередном финансовом году и плановом периоде.</w:t>
      </w:r>
    </w:p>
    <w:p w:rsidR="004C3C6F" w:rsidRPr="001C0B23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C0B23">
        <w:rPr>
          <w:rFonts w:ascii="Times New Roman" w:hAnsi="Times New Roman" w:cs="Times New Roman"/>
          <w:sz w:val="28"/>
          <w:szCs w:val="28"/>
        </w:rPr>
        <w:t>х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1C0B23">
        <w:rPr>
          <w:rFonts w:ascii="Times New Roman" w:hAnsi="Times New Roman" w:cs="Times New Roman"/>
          <w:sz w:val="28"/>
          <w:szCs w:val="28"/>
        </w:rPr>
        <w:t>э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кспертизы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роведена </w:t>
      </w:r>
      <w:r w:rsidRPr="001C0B23">
        <w:rPr>
          <w:rFonts w:ascii="Times New Roman" w:hAnsi="Times New Roman" w:cs="Times New Roman"/>
          <w:sz w:val="28"/>
          <w:szCs w:val="28"/>
        </w:rPr>
        <w:t>о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1C0B23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Pr="001C0B23">
        <w:rPr>
          <w:rFonts w:ascii="Times New Roman" w:hAnsi="Times New Roman" w:cs="Times New Roman"/>
          <w:sz w:val="28"/>
          <w:szCs w:val="28"/>
        </w:rPr>
        <w:t>«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юджете </w:t>
      </w:r>
      <w:r w:rsidR="00C80598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 «Чендекское сельское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 w:rsidR="00C80598">
        <w:rPr>
          <w:rFonts w:ascii="Times New Roman" w:hAnsi="Times New Roman" w:cs="Times New Roman"/>
          <w:noProof/>
          <w:sz w:val="28"/>
          <w:szCs w:val="28"/>
        </w:rPr>
        <w:t>е»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257FF3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на плановый период 20</w:t>
      </w:r>
      <w:r w:rsidR="00257FF3">
        <w:rPr>
          <w:rFonts w:ascii="Times New Roman" w:hAnsi="Times New Roman" w:cs="Times New Roman"/>
          <w:noProof/>
          <w:sz w:val="28"/>
          <w:szCs w:val="28"/>
        </w:rPr>
        <w:t>20</w:t>
      </w:r>
      <w:r w:rsidR="00AA50CF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="00AA50CF">
        <w:rPr>
          <w:rFonts w:ascii="Times New Roman" w:hAnsi="Times New Roman" w:cs="Times New Roman"/>
          <w:noProof/>
          <w:sz w:val="28"/>
          <w:szCs w:val="28"/>
        </w:rPr>
        <w:t>2</w:t>
      </w:r>
      <w:r w:rsidR="00257FF3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C80598">
        <w:rPr>
          <w:rFonts w:ascii="Times New Roman" w:hAnsi="Times New Roman" w:cs="Times New Roman"/>
          <w:noProof/>
          <w:sz w:val="28"/>
          <w:szCs w:val="28"/>
        </w:rPr>
        <w:t>ов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е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оответствие нормам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1C0B23">
        <w:rPr>
          <w:rFonts w:ascii="Times New Roman" w:hAnsi="Times New Roman" w:cs="Times New Roman"/>
          <w:sz w:val="28"/>
          <w:szCs w:val="28"/>
        </w:rPr>
        <w:t>з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аконодательства </w:t>
      </w:r>
      <w:r w:rsidRPr="001C0B23">
        <w:rPr>
          <w:rFonts w:ascii="Times New Roman" w:hAnsi="Times New Roman" w:cs="Times New Roman"/>
          <w:sz w:val="28"/>
          <w:szCs w:val="28"/>
        </w:rPr>
        <w:t>ии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ным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ктам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оссийской Федерации,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еспублики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лтай и </w:t>
      </w:r>
      <w:r w:rsidRPr="008C2D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9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98"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="00E9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C0B23">
        <w:rPr>
          <w:rFonts w:ascii="Times New Roman" w:hAnsi="Times New Roman" w:cs="Times New Roman"/>
          <w:sz w:val="28"/>
          <w:szCs w:val="28"/>
        </w:rPr>
        <w:t>поселения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C3C6F" w:rsidRPr="00603582" w:rsidRDefault="004C3C6F" w:rsidP="004C3C6F">
      <w:pPr>
        <w:autoSpaceDE w:val="0"/>
        <w:autoSpaceDN w:val="0"/>
        <w:adjustRightInd w:val="0"/>
        <w:spacing w:line="240" w:lineRule="auto"/>
        <w:ind w:firstLine="709"/>
        <w:jc w:val="both"/>
        <w:rPr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Проанализированы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рогнозные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оказатели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оциально-экономического </w:t>
      </w:r>
      <w:r w:rsidRPr="001C0B2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80598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 «Чендекское сельское поселение»</w:t>
      </w:r>
      <w:r w:rsidR="00C80598" w:rsidRPr="001C0B23">
        <w:rPr>
          <w:rFonts w:ascii="Times New Roman" w:hAnsi="Times New Roman" w:cs="Times New Roman"/>
          <w:sz w:val="28"/>
          <w:szCs w:val="28"/>
        </w:rPr>
        <w:t>н</w:t>
      </w:r>
      <w:r w:rsidR="00C80598"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C80598" w:rsidRPr="001C0B23">
        <w:rPr>
          <w:rFonts w:ascii="Times New Roman" w:hAnsi="Times New Roman" w:cs="Times New Roman"/>
          <w:sz w:val="28"/>
          <w:szCs w:val="28"/>
        </w:rPr>
        <w:t>2</w:t>
      </w:r>
      <w:r w:rsidR="00C80598"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257FF3">
        <w:rPr>
          <w:rFonts w:ascii="Times New Roman" w:hAnsi="Times New Roman" w:cs="Times New Roman"/>
          <w:noProof/>
          <w:sz w:val="28"/>
          <w:szCs w:val="28"/>
        </w:rPr>
        <w:t>9</w:t>
      </w:r>
      <w:r w:rsidR="00C80598" w:rsidRPr="001C0B23">
        <w:rPr>
          <w:rFonts w:ascii="Times New Roman" w:hAnsi="Times New Roman" w:cs="Times New Roman"/>
          <w:sz w:val="28"/>
          <w:szCs w:val="28"/>
        </w:rPr>
        <w:t>г</w:t>
      </w:r>
      <w:r w:rsidR="00C80598" w:rsidRPr="001C0B23">
        <w:rPr>
          <w:rFonts w:ascii="Times New Roman" w:hAnsi="Times New Roman" w:cs="Times New Roman"/>
          <w:noProof/>
          <w:sz w:val="28"/>
          <w:szCs w:val="28"/>
        </w:rPr>
        <w:t>од</w:t>
      </w:r>
      <w:r w:rsidR="00C80598">
        <w:rPr>
          <w:rFonts w:ascii="Times New Roman" w:hAnsi="Times New Roman" w:cs="Times New Roman"/>
          <w:noProof/>
          <w:sz w:val="28"/>
          <w:szCs w:val="28"/>
        </w:rPr>
        <w:t xml:space="preserve"> и на плановый период 20</w:t>
      </w:r>
      <w:r w:rsidR="00257FF3">
        <w:rPr>
          <w:rFonts w:ascii="Times New Roman" w:hAnsi="Times New Roman" w:cs="Times New Roman"/>
          <w:noProof/>
          <w:sz w:val="28"/>
          <w:szCs w:val="28"/>
        </w:rPr>
        <w:t>20</w:t>
      </w:r>
      <w:r w:rsidR="00AA50CF">
        <w:rPr>
          <w:rFonts w:ascii="Times New Roman" w:hAnsi="Times New Roman" w:cs="Times New Roman"/>
          <w:noProof/>
          <w:sz w:val="28"/>
          <w:szCs w:val="28"/>
        </w:rPr>
        <w:t>-202</w:t>
      </w:r>
      <w:r w:rsidR="00257FF3">
        <w:rPr>
          <w:rFonts w:ascii="Times New Roman" w:hAnsi="Times New Roman" w:cs="Times New Roman"/>
          <w:noProof/>
          <w:sz w:val="28"/>
          <w:szCs w:val="28"/>
        </w:rPr>
        <w:t>1</w:t>
      </w:r>
      <w:r w:rsidR="00C80598">
        <w:rPr>
          <w:rFonts w:ascii="Times New Roman" w:hAnsi="Times New Roman" w:cs="Times New Roman"/>
          <w:noProof/>
          <w:sz w:val="28"/>
          <w:szCs w:val="28"/>
        </w:rPr>
        <w:t xml:space="preserve"> годов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1C0B23">
        <w:rPr>
          <w:rFonts w:ascii="Times New Roman" w:hAnsi="Times New Roman" w:cs="Times New Roman"/>
          <w:sz w:val="28"/>
          <w:szCs w:val="28"/>
        </w:rPr>
        <w:t>ат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0B23">
        <w:rPr>
          <w:rFonts w:ascii="Times New Roman" w:hAnsi="Times New Roman" w:cs="Times New Roman"/>
          <w:sz w:val="28"/>
          <w:szCs w:val="28"/>
        </w:rPr>
        <w:t>ж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0B23">
        <w:rPr>
          <w:rFonts w:ascii="Times New Roman" w:hAnsi="Times New Roman" w:cs="Times New Roman"/>
          <w:sz w:val="28"/>
          <w:szCs w:val="28"/>
        </w:rPr>
        <w:t>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сходные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анные, </w:t>
      </w:r>
      <w:r w:rsidRPr="001C0B23">
        <w:rPr>
          <w:rFonts w:ascii="Times New Roman" w:hAnsi="Times New Roman" w:cs="Times New Roman"/>
          <w:sz w:val="28"/>
          <w:szCs w:val="28"/>
        </w:rPr>
        <w:t>ф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ормирующие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оходную </w:t>
      </w:r>
      <w:r w:rsidRPr="001C0B23">
        <w:rPr>
          <w:rFonts w:ascii="Times New Roman" w:hAnsi="Times New Roman" w:cs="Times New Roman"/>
          <w:sz w:val="28"/>
          <w:szCs w:val="28"/>
        </w:rPr>
        <w:t>частьб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C80598">
        <w:rPr>
          <w:rFonts w:ascii="Times New Roman" w:hAnsi="Times New Roman" w:cs="Times New Roman"/>
          <w:noProof/>
          <w:sz w:val="28"/>
          <w:szCs w:val="28"/>
        </w:rPr>
        <w:t>МО «Чендекское сельское поселение»</w:t>
      </w:r>
      <w:r w:rsidRPr="00F708B5">
        <w:rPr>
          <w:rFonts w:ascii="Times New Roman" w:hAnsi="Times New Roman" w:cs="Times New Roman"/>
          <w:noProof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708B5">
        <w:rPr>
          <w:rFonts w:ascii="Times New Roman" w:hAnsi="Times New Roman" w:cs="Times New Roman"/>
          <w:noProof/>
          <w:sz w:val="28"/>
          <w:szCs w:val="28"/>
        </w:rPr>
        <w:t>бюджет поселения)</w:t>
      </w:r>
      <w:r w:rsidRPr="002733CC">
        <w:rPr>
          <w:noProof/>
          <w:sz w:val="28"/>
          <w:szCs w:val="28"/>
        </w:rPr>
        <w:t>.</w:t>
      </w:r>
    </w:p>
    <w:p w:rsidR="004C3C6F" w:rsidRPr="00494F25" w:rsidRDefault="004C3C6F" w:rsidP="004C3C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п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социально-экономического развития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основных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аправлений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юджетной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алоговой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>олитики</w:t>
      </w:r>
      <w:r w:rsidRPr="00494F2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14914" w:rsidRPr="00C43172" w:rsidRDefault="00D14914" w:rsidP="00D1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172">
        <w:rPr>
          <w:rFonts w:ascii="Times New Roman" w:hAnsi="Times New Roman" w:cs="Times New Roman"/>
          <w:iCs/>
          <w:noProof/>
          <w:sz w:val="28"/>
          <w:szCs w:val="28"/>
        </w:rPr>
        <w:t>В соответствии с п.3 ст. 173 БК РФ прогноз социально-экономического развития МО «</w:t>
      </w:r>
      <w:r w:rsidR="001E7FA8" w:rsidRPr="00C43172">
        <w:rPr>
          <w:rFonts w:ascii="Times New Roman" w:hAnsi="Times New Roman" w:cs="Times New Roman"/>
          <w:iCs/>
          <w:noProof/>
          <w:sz w:val="28"/>
          <w:szCs w:val="28"/>
        </w:rPr>
        <w:t>Чендекское</w:t>
      </w:r>
      <w:r w:rsidRPr="00C4317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сельское поселение» на 2019 - 2021 годы (далее – Прогноз), одобрен Главой </w:t>
      </w:r>
      <w:r w:rsidR="001E7FA8" w:rsidRPr="00C43172">
        <w:rPr>
          <w:rFonts w:ascii="Times New Roman" w:hAnsi="Times New Roman" w:cs="Times New Roman"/>
          <w:iCs/>
          <w:noProof/>
          <w:sz w:val="28"/>
          <w:szCs w:val="28"/>
        </w:rPr>
        <w:t>Чендекского</w:t>
      </w:r>
      <w:r w:rsidRPr="00C4317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сельского поселения (постановление от </w:t>
      </w:r>
      <w:r w:rsidR="001E7FA8" w:rsidRPr="00C43172">
        <w:rPr>
          <w:rFonts w:ascii="Times New Roman" w:hAnsi="Times New Roman" w:cs="Times New Roman"/>
          <w:iCs/>
          <w:noProof/>
          <w:sz w:val="28"/>
          <w:szCs w:val="28"/>
        </w:rPr>
        <w:t>07</w:t>
      </w:r>
      <w:r w:rsidRPr="00C43172">
        <w:rPr>
          <w:rFonts w:ascii="Times New Roman" w:hAnsi="Times New Roman" w:cs="Times New Roman"/>
          <w:iCs/>
          <w:noProof/>
          <w:sz w:val="28"/>
          <w:szCs w:val="28"/>
        </w:rPr>
        <w:t>.1</w:t>
      </w:r>
      <w:r w:rsidR="001E7FA8" w:rsidRPr="00C43172">
        <w:rPr>
          <w:rFonts w:ascii="Times New Roman" w:hAnsi="Times New Roman" w:cs="Times New Roman"/>
          <w:iCs/>
          <w:noProof/>
          <w:sz w:val="28"/>
          <w:szCs w:val="28"/>
        </w:rPr>
        <w:t>1</w:t>
      </w:r>
      <w:r w:rsidRPr="00C43172">
        <w:rPr>
          <w:rFonts w:ascii="Times New Roman" w:hAnsi="Times New Roman" w:cs="Times New Roman"/>
          <w:iCs/>
          <w:noProof/>
          <w:sz w:val="28"/>
          <w:szCs w:val="28"/>
        </w:rPr>
        <w:t xml:space="preserve">.2018 № </w:t>
      </w:r>
      <w:r w:rsidR="001E7FA8" w:rsidRPr="00C43172">
        <w:rPr>
          <w:rFonts w:ascii="Times New Roman" w:hAnsi="Times New Roman" w:cs="Times New Roman"/>
          <w:iCs/>
          <w:noProof/>
          <w:sz w:val="28"/>
          <w:szCs w:val="28"/>
        </w:rPr>
        <w:t>10</w:t>
      </w:r>
      <w:r w:rsidRPr="00C43172">
        <w:rPr>
          <w:rFonts w:ascii="Times New Roman" w:hAnsi="Times New Roman" w:cs="Times New Roman"/>
          <w:iCs/>
          <w:noProof/>
          <w:sz w:val="28"/>
          <w:szCs w:val="28"/>
        </w:rPr>
        <w:t>3</w:t>
      </w:r>
      <w:proofErr w:type="gramEnd"/>
    </w:p>
    <w:p w:rsidR="004C3C6F" w:rsidRPr="00F76951" w:rsidRDefault="004C3C6F" w:rsidP="004C3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79F">
        <w:rPr>
          <w:rFonts w:ascii="Times New Roman" w:hAnsi="Times New Roman" w:cs="Times New Roman"/>
          <w:iCs/>
          <w:noProof/>
          <w:sz w:val="28"/>
          <w:szCs w:val="28"/>
        </w:rPr>
        <w:t xml:space="preserve">Анализ </w:t>
      </w:r>
      <w:r w:rsidR="00E12D02" w:rsidRPr="0039279F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39279F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рогноза показал, что в </w:t>
      </w:r>
      <w:r w:rsidR="00E12D02" w:rsidRPr="0039279F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39279F">
        <w:rPr>
          <w:rFonts w:ascii="Times New Roman" w:hAnsi="Times New Roman" w:cs="Times New Roman"/>
          <w:iCs/>
          <w:noProof/>
          <w:sz w:val="28"/>
          <w:szCs w:val="28"/>
        </w:rPr>
        <w:t>рогнозе отсутству</w:t>
      </w:r>
      <w:r w:rsidR="00781E3F" w:rsidRPr="0039279F">
        <w:rPr>
          <w:rFonts w:ascii="Times New Roman" w:hAnsi="Times New Roman" w:cs="Times New Roman"/>
          <w:iCs/>
          <w:noProof/>
          <w:sz w:val="28"/>
          <w:szCs w:val="28"/>
        </w:rPr>
        <w:t>ю</w:t>
      </w:r>
      <w:r w:rsidRPr="0039279F">
        <w:rPr>
          <w:rFonts w:ascii="Times New Roman" w:hAnsi="Times New Roman" w:cs="Times New Roman"/>
          <w:iCs/>
          <w:noProof/>
          <w:sz w:val="28"/>
          <w:szCs w:val="28"/>
        </w:rPr>
        <w:t xml:space="preserve">т </w:t>
      </w:r>
      <w:r w:rsidR="00E12D02" w:rsidRPr="0039279F">
        <w:rPr>
          <w:rFonts w:ascii="Times New Roman" w:hAnsi="Times New Roman" w:cs="Times New Roman"/>
          <w:iCs/>
          <w:noProof/>
          <w:sz w:val="28"/>
          <w:szCs w:val="28"/>
        </w:rPr>
        <w:t>основны</w:t>
      </w:r>
      <w:r w:rsidR="00781E3F" w:rsidRPr="0039279F">
        <w:rPr>
          <w:rFonts w:ascii="Times New Roman" w:hAnsi="Times New Roman" w:cs="Times New Roman"/>
          <w:sz w:val="28"/>
          <w:szCs w:val="28"/>
        </w:rPr>
        <w:t xml:space="preserve">е макроэкономические показатели социально-экономического развития </w:t>
      </w:r>
      <w:proofErr w:type="spellStart"/>
      <w:r w:rsidR="00781E3F" w:rsidRPr="0039279F"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="00781E3F" w:rsidRPr="0039279F">
        <w:rPr>
          <w:rFonts w:ascii="Times New Roman" w:hAnsi="Times New Roman" w:cs="Times New Roman"/>
          <w:sz w:val="28"/>
          <w:szCs w:val="28"/>
        </w:rPr>
        <w:t xml:space="preserve"> сельского поселения за предыдущий  год</w:t>
      </w:r>
      <w:r w:rsidRPr="0039279F">
        <w:rPr>
          <w:rFonts w:ascii="Times New Roman" w:hAnsi="Times New Roman"/>
          <w:sz w:val="28"/>
          <w:szCs w:val="28"/>
        </w:rPr>
        <w:t xml:space="preserve">, </w:t>
      </w:r>
      <w:r w:rsidRPr="0039279F">
        <w:rPr>
          <w:rFonts w:ascii="Times New Roman" w:hAnsi="Times New Roman" w:cs="Times New Roman"/>
          <w:iCs/>
          <w:noProof/>
          <w:sz w:val="28"/>
          <w:szCs w:val="28"/>
        </w:rPr>
        <w:t xml:space="preserve">отсутствует </w:t>
      </w:r>
      <w:r w:rsidR="00781E3F" w:rsidRPr="0039279F">
        <w:rPr>
          <w:rFonts w:ascii="Times New Roman" w:hAnsi="Times New Roman" w:cs="Times New Roman"/>
          <w:iCs/>
          <w:noProof/>
          <w:sz w:val="28"/>
          <w:szCs w:val="28"/>
        </w:rPr>
        <w:t xml:space="preserve">разработка </w:t>
      </w:r>
      <w:r w:rsidRPr="0039279F">
        <w:rPr>
          <w:rFonts w:ascii="Times New Roman" w:hAnsi="Times New Roman" w:cs="Times New Roman"/>
          <w:iCs/>
          <w:noProof/>
          <w:sz w:val="28"/>
          <w:szCs w:val="28"/>
        </w:rPr>
        <w:t>сценар</w:t>
      </w:r>
      <w:r w:rsidR="00781E3F" w:rsidRPr="0039279F">
        <w:rPr>
          <w:rFonts w:ascii="Times New Roman" w:hAnsi="Times New Roman" w:cs="Times New Roman"/>
          <w:iCs/>
          <w:noProof/>
          <w:sz w:val="28"/>
          <w:szCs w:val="28"/>
        </w:rPr>
        <w:t>ных условий прогноза</w:t>
      </w:r>
      <w:r w:rsidRPr="0039279F">
        <w:rPr>
          <w:rFonts w:ascii="Times New Roman" w:hAnsi="Times New Roman"/>
          <w:sz w:val="28"/>
          <w:szCs w:val="28"/>
        </w:rPr>
        <w:t>,</w:t>
      </w:r>
      <w:r w:rsidR="0055142D" w:rsidRPr="0039279F">
        <w:rPr>
          <w:rFonts w:ascii="Times New Roman" w:hAnsi="Times New Roman"/>
          <w:sz w:val="28"/>
          <w:szCs w:val="28"/>
        </w:rPr>
        <w:t xml:space="preserve"> впояснительной записке к Прогнозу нет обоснования параметров Прогноза, не отражены сопоставления с ранее утвержденными параметрами, соответственно не указаны причины и факторы прогнозируемых изменений, </w:t>
      </w:r>
      <w:r w:rsidRPr="0039279F">
        <w:rPr>
          <w:rFonts w:ascii="Times New Roman" w:hAnsi="Times New Roman"/>
          <w:sz w:val="28"/>
          <w:szCs w:val="28"/>
        </w:rPr>
        <w:t xml:space="preserve">что является нарушением порядка разработки </w:t>
      </w:r>
      <w:r w:rsidR="0055142D" w:rsidRPr="0039279F">
        <w:rPr>
          <w:rFonts w:ascii="Times New Roman" w:hAnsi="Times New Roman"/>
          <w:sz w:val="28"/>
          <w:szCs w:val="28"/>
        </w:rPr>
        <w:t>Прогноза</w:t>
      </w:r>
      <w:r w:rsidRPr="0039279F">
        <w:rPr>
          <w:rFonts w:ascii="Times New Roman" w:hAnsi="Times New Roman"/>
          <w:sz w:val="28"/>
          <w:szCs w:val="28"/>
        </w:rPr>
        <w:t xml:space="preserve">, утвержденного Главой </w:t>
      </w:r>
      <w:proofErr w:type="spellStart"/>
      <w:r w:rsidR="00233B12" w:rsidRPr="0039279F">
        <w:rPr>
          <w:rFonts w:ascii="Times New Roman" w:hAnsi="Times New Roman"/>
          <w:sz w:val="28"/>
          <w:szCs w:val="28"/>
        </w:rPr>
        <w:t>Чендекского</w:t>
      </w:r>
      <w:proofErr w:type="spellEnd"/>
      <w:r w:rsidRPr="0039279F">
        <w:rPr>
          <w:rFonts w:ascii="Times New Roman" w:hAnsi="Times New Roman"/>
          <w:sz w:val="28"/>
          <w:szCs w:val="28"/>
        </w:rPr>
        <w:t xml:space="preserve"> сельского поселения (распоряжение от</w:t>
      </w:r>
      <w:r w:rsidR="00781E3F" w:rsidRPr="0039279F">
        <w:rPr>
          <w:rFonts w:ascii="Times New Roman" w:hAnsi="Times New Roman"/>
          <w:sz w:val="28"/>
          <w:szCs w:val="28"/>
        </w:rPr>
        <w:t>0</w:t>
      </w:r>
      <w:r w:rsidR="00C37FB2" w:rsidRPr="0039279F">
        <w:rPr>
          <w:rFonts w:ascii="Times New Roman" w:hAnsi="Times New Roman"/>
          <w:sz w:val="28"/>
          <w:szCs w:val="28"/>
        </w:rPr>
        <w:t>7</w:t>
      </w:r>
      <w:r w:rsidRPr="0039279F">
        <w:rPr>
          <w:rFonts w:ascii="Times New Roman" w:hAnsi="Times New Roman"/>
          <w:sz w:val="28"/>
          <w:szCs w:val="28"/>
        </w:rPr>
        <w:t>.11.201</w:t>
      </w:r>
      <w:r w:rsidR="00C37FB2" w:rsidRPr="0039279F">
        <w:rPr>
          <w:rFonts w:ascii="Times New Roman" w:hAnsi="Times New Roman"/>
          <w:sz w:val="28"/>
          <w:szCs w:val="28"/>
        </w:rPr>
        <w:t>8</w:t>
      </w:r>
      <w:proofErr w:type="gramEnd"/>
      <w:r w:rsidRPr="0039279F">
        <w:rPr>
          <w:rFonts w:ascii="Times New Roman" w:hAnsi="Times New Roman"/>
          <w:sz w:val="28"/>
          <w:szCs w:val="28"/>
        </w:rPr>
        <w:t xml:space="preserve"> г. № </w:t>
      </w:r>
      <w:r w:rsidR="00C37FB2" w:rsidRPr="0039279F">
        <w:rPr>
          <w:rFonts w:ascii="Times New Roman" w:hAnsi="Times New Roman"/>
          <w:sz w:val="28"/>
          <w:szCs w:val="28"/>
        </w:rPr>
        <w:t>103</w:t>
      </w:r>
      <w:r w:rsidRPr="0039279F">
        <w:rPr>
          <w:rFonts w:ascii="Times New Roman" w:hAnsi="Times New Roman"/>
          <w:sz w:val="28"/>
          <w:szCs w:val="28"/>
        </w:rPr>
        <w:t>).</w:t>
      </w:r>
    </w:p>
    <w:p w:rsidR="0039279F" w:rsidRPr="0060497B" w:rsidRDefault="0039279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7B">
        <w:rPr>
          <w:rFonts w:ascii="Times New Roman" w:hAnsi="Times New Roman" w:cs="Times New Roman"/>
          <w:bCs/>
          <w:sz w:val="28"/>
          <w:szCs w:val="28"/>
        </w:rPr>
        <w:t>О</w:t>
      </w:r>
      <w:r w:rsidR="004C3C6F" w:rsidRPr="0060497B">
        <w:rPr>
          <w:rFonts w:ascii="Times New Roman" w:hAnsi="Times New Roman" w:cs="Times New Roman"/>
          <w:bCs/>
          <w:sz w:val="28"/>
          <w:szCs w:val="28"/>
        </w:rPr>
        <w:t>сновны</w:t>
      </w:r>
      <w:r w:rsidR="00BB2E00">
        <w:rPr>
          <w:rFonts w:ascii="Times New Roman" w:hAnsi="Times New Roman" w:cs="Times New Roman"/>
          <w:bCs/>
          <w:sz w:val="28"/>
          <w:szCs w:val="28"/>
        </w:rPr>
        <w:t>е</w:t>
      </w:r>
      <w:r w:rsidR="004C3C6F" w:rsidRPr="0060497B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Pr="0060497B">
        <w:rPr>
          <w:rFonts w:ascii="Times New Roman" w:hAnsi="Times New Roman" w:cs="Times New Roman"/>
          <w:bCs/>
          <w:sz w:val="28"/>
          <w:szCs w:val="28"/>
        </w:rPr>
        <w:t>я</w:t>
      </w:r>
      <w:r w:rsidR="004C3C6F" w:rsidRPr="0060497B">
        <w:rPr>
          <w:rFonts w:ascii="Times New Roman" w:hAnsi="Times New Roman" w:cs="Times New Roman"/>
          <w:bCs/>
          <w:sz w:val="28"/>
          <w:szCs w:val="28"/>
        </w:rPr>
        <w:t xml:space="preserve"> бюджетной</w:t>
      </w:r>
      <w:r w:rsidR="00EF78A8" w:rsidRPr="0060497B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  <w:r w:rsidR="004C3C6F" w:rsidRPr="0060497B">
        <w:rPr>
          <w:rFonts w:ascii="Times New Roman" w:hAnsi="Times New Roman" w:cs="Times New Roman"/>
          <w:bCs/>
          <w:sz w:val="28"/>
          <w:szCs w:val="28"/>
        </w:rPr>
        <w:t xml:space="preserve"> политики сельской администрации </w:t>
      </w:r>
      <w:proofErr w:type="spellStart"/>
      <w:r w:rsidR="00233B12" w:rsidRPr="0060497B">
        <w:rPr>
          <w:rFonts w:ascii="Times New Roman" w:hAnsi="Times New Roman" w:cs="Times New Roman"/>
          <w:bCs/>
          <w:sz w:val="28"/>
          <w:szCs w:val="28"/>
        </w:rPr>
        <w:t>Чендекского</w:t>
      </w:r>
      <w:proofErr w:type="spellEnd"/>
      <w:r w:rsidR="004C3C6F" w:rsidRPr="006049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C569DF" w:rsidRPr="0060497B">
        <w:rPr>
          <w:rFonts w:ascii="Times New Roman" w:hAnsi="Times New Roman" w:cs="Times New Roman"/>
          <w:bCs/>
          <w:sz w:val="28"/>
          <w:szCs w:val="28"/>
        </w:rPr>
        <w:t>9</w:t>
      </w:r>
      <w:r w:rsidR="004C3C6F" w:rsidRPr="0060497B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EF78A8" w:rsidRPr="0060497B">
        <w:rPr>
          <w:rFonts w:ascii="Times New Roman" w:hAnsi="Times New Roman" w:cs="Times New Roman"/>
          <w:bCs/>
          <w:sz w:val="28"/>
          <w:szCs w:val="28"/>
        </w:rPr>
        <w:t>2</w:t>
      </w:r>
      <w:r w:rsidR="00C569DF" w:rsidRPr="0060497B">
        <w:rPr>
          <w:rFonts w:ascii="Times New Roman" w:hAnsi="Times New Roman" w:cs="Times New Roman"/>
          <w:bCs/>
          <w:sz w:val="28"/>
          <w:szCs w:val="28"/>
        </w:rPr>
        <w:t>1</w:t>
      </w:r>
      <w:r w:rsidR="00EF78A8" w:rsidRPr="0060497B">
        <w:rPr>
          <w:rFonts w:ascii="Times New Roman" w:hAnsi="Times New Roman" w:cs="Times New Roman"/>
          <w:bCs/>
          <w:sz w:val="28"/>
          <w:szCs w:val="28"/>
        </w:rPr>
        <w:t xml:space="preserve"> годы(</w:t>
      </w:r>
      <w:r w:rsidR="00EF78A8" w:rsidRPr="0060497B">
        <w:rPr>
          <w:rFonts w:ascii="Times New Roman" w:hAnsi="Times New Roman" w:cs="Times New Roman"/>
          <w:sz w:val="28"/>
          <w:szCs w:val="28"/>
        </w:rPr>
        <w:t>утвержден</w:t>
      </w:r>
      <w:r w:rsidR="00D26C4C" w:rsidRPr="0060497B">
        <w:rPr>
          <w:rFonts w:ascii="Times New Roman" w:hAnsi="Times New Roman" w:cs="Times New Roman"/>
          <w:sz w:val="28"/>
          <w:szCs w:val="28"/>
        </w:rPr>
        <w:t>о</w:t>
      </w:r>
      <w:r w:rsidR="00233B12" w:rsidRPr="0060497B">
        <w:rPr>
          <w:rFonts w:ascii="Times New Roman" w:hAnsi="Times New Roman" w:cs="Times New Roman"/>
          <w:sz w:val="28"/>
          <w:szCs w:val="28"/>
        </w:rPr>
        <w:t xml:space="preserve">распоряжениемот </w:t>
      </w:r>
      <w:r w:rsidR="00C569DF" w:rsidRPr="0060497B">
        <w:rPr>
          <w:rFonts w:ascii="Times New Roman" w:hAnsi="Times New Roman" w:cs="Times New Roman"/>
          <w:sz w:val="28"/>
          <w:szCs w:val="28"/>
        </w:rPr>
        <w:t>04</w:t>
      </w:r>
      <w:r w:rsidR="004C3C6F" w:rsidRPr="0060497B">
        <w:rPr>
          <w:rFonts w:ascii="Times New Roman" w:hAnsi="Times New Roman" w:cs="Times New Roman"/>
          <w:sz w:val="28"/>
          <w:szCs w:val="28"/>
        </w:rPr>
        <w:t>.0</w:t>
      </w:r>
      <w:r w:rsidR="00EF78A8" w:rsidRPr="0060497B">
        <w:rPr>
          <w:rFonts w:ascii="Times New Roman" w:hAnsi="Times New Roman" w:cs="Times New Roman"/>
          <w:sz w:val="28"/>
          <w:szCs w:val="28"/>
        </w:rPr>
        <w:t>9</w:t>
      </w:r>
      <w:r w:rsidR="00233B12" w:rsidRPr="0060497B">
        <w:rPr>
          <w:rFonts w:ascii="Times New Roman" w:hAnsi="Times New Roman" w:cs="Times New Roman"/>
          <w:sz w:val="28"/>
          <w:szCs w:val="28"/>
        </w:rPr>
        <w:t>.201</w:t>
      </w:r>
      <w:r w:rsidR="00C569DF" w:rsidRPr="0060497B">
        <w:rPr>
          <w:rFonts w:ascii="Times New Roman" w:hAnsi="Times New Roman" w:cs="Times New Roman"/>
          <w:sz w:val="28"/>
          <w:szCs w:val="28"/>
        </w:rPr>
        <w:t>8</w:t>
      </w:r>
      <w:r w:rsidR="00233B12" w:rsidRPr="006049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69DF" w:rsidRPr="0060497B">
        <w:rPr>
          <w:rFonts w:ascii="Times New Roman" w:hAnsi="Times New Roman" w:cs="Times New Roman"/>
          <w:sz w:val="28"/>
          <w:szCs w:val="28"/>
        </w:rPr>
        <w:t>64</w:t>
      </w:r>
      <w:r w:rsidR="00EF78A8" w:rsidRPr="0060497B">
        <w:rPr>
          <w:rFonts w:ascii="Times New Roman" w:hAnsi="Times New Roman" w:cs="Times New Roman"/>
          <w:sz w:val="28"/>
          <w:szCs w:val="28"/>
        </w:rPr>
        <w:t>)</w:t>
      </w:r>
      <w:r w:rsidR="0098664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9279F" w:rsidRPr="0060497B" w:rsidRDefault="0039279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7B">
        <w:rPr>
          <w:rFonts w:ascii="Times New Roman" w:hAnsi="Times New Roman" w:cs="Times New Roman"/>
          <w:sz w:val="28"/>
          <w:szCs w:val="28"/>
        </w:rPr>
        <w:t>Направления бюджетной политики:</w:t>
      </w:r>
    </w:p>
    <w:p w:rsidR="0039279F" w:rsidRDefault="0039279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F7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 w:rsidR="007D40F7" w:rsidRPr="007D40F7">
        <w:rPr>
          <w:rFonts w:ascii="Times New Roman" w:hAnsi="Times New Roman" w:cs="Times New Roman"/>
          <w:sz w:val="28"/>
          <w:szCs w:val="28"/>
        </w:rPr>
        <w:t>;</w:t>
      </w:r>
    </w:p>
    <w:p w:rsidR="007D40F7" w:rsidRDefault="007D40F7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расходных обязательств исключительно в рамках полномочий сельского поселения;</w:t>
      </w:r>
    </w:p>
    <w:p w:rsidR="007D40F7" w:rsidRDefault="007D40F7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нормированных закупок для муниципальных нужд;</w:t>
      </w:r>
    </w:p>
    <w:p w:rsidR="007D40F7" w:rsidRDefault="007D40F7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оптимизации расходов в связи с имеющимися ресурсными ограничениями;</w:t>
      </w:r>
    </w:p>
    <w:p w:rsidR="0060497B" w:rsidRDefault="0060497B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режима экономии бюджетных средств за счет результатов конкурсных процедур;</w:t>
      </w:r>
    </w:p>
    <w:p w:rsidR="0060497B" w:rsidRDefault="0060497B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60497B" w:rsidRDefault="0060497B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результативности контрольных мероприятий</w:t>
      </w:r>
      <w:r w:rsidR="000535C1">
        <w:rPr>
          <w:rFonts w:ascii="Times New Roman" w:hAnsi="Times New Roman" w:cs="Times New Roman"/>
          <w:sz w:val="28"/>
          <w:szCs w:val="28"/>
        </w:rPr>
        <w:t>, осуществляемых главными администраторами бюджетных средств и органами муниципального финансового контроля;</w:t>
      </w:r>
    </w:p>
    <w:p w:rsidR="000535C1" w:rsidRDefault="000535C1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 открытость бюджетных данных;</w:t>
      </w:r>
    </w:p>
    <w:p w:rsidR="000535C1" w:rsidRDefault="000535C1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41800">
        <w:rPr>
          <w:rFonts w:ascii="Times New Roman" w:hAnsi="Times New Roman" w:cs="Times New Roman"/>
          <w:sz w:val="28"/>
          <w:szCs w:val="28"/>
        </w:rPr>
        <w:t>эффективного управления муниципальным долгом, направленного на сохранение уровня муниципального долга МО «</w:t>
      </w:r>
      <w:proofErr w:type="spellStart"/>
      <w:r w:rsidR="00541800">
        <w:rPr>
          <w:rFonts w:ascii="Times New Roman" w:hAnsi="Times New Roman" w:cs="Times New Roman"/>
          <w:sz w:val="28"/>
          <w:szCs w:val="28"/>
        </w:rPr>
        <w:t>Чендекское</w:t>
      </w:r>
      <w:proofErr w:type="spellEnd"/>
      <w:r w:rsidR="00541800">
        <w:rPr>
          <w:rFonts w:ascii="Times New Roman" w:hAnsi="Times New Roman" w:cs="Times New Roman"/>
          <w:sz w:val="28"/>
          <w:szCs w:val="28"/>
        </w:rPr>
        <w:t xml:space="preserve"> сельское поселение» и расходов на его обслуживание на безопасном для местного бюджета уровне.</w:t>
      </w:r>
    </w:p>
    <w:p w:rsidR="00541800" w:rsidRDefault="00541800" w:rsidP="0054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7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Pr="0060497B">
        <w:rPr>
          <w:rFonts w:ascii="Times New Roman" w:hAnsi="Times New Roman" w:cs="Times New Roman"/>
          <w:sz w:val="28"/>
          <w:szCs w:val="28"/>
        </w:rPr>
        <w:t xml:space="preserve"> политики:</w:t>
      </w:r>
    </w:p>
    <w:p w:rsidR="00541800" w:rsidRDefault="00541800" w:rsidP="0054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налоговых условий для ведения бизнеса;</w:t>
      </w:r>
    </w:p>
    <w:p w:rsidR="00541800" w:rsidRDefault="00541800" w:rsidP="0054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подготовительных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переходу к применению</w:t>
      </w:r>
      <w:r w:rsidR="00AE65FE">
        <w:rPr>
          <w:rFonts w:ascii="Times New Roman" w:hAnsi="Times New Roman" w:cs="Times New Roman"/>
          <w:sz w:val="28"/>
          <w:szCs w:val="28"/>
        </w:rPr>
        <w:t xml:space="preserve"> на территории Республики Алтай порядка определения налоговой базы по налогу на имущество</w:t>
      </w:r>
      <w:proofErr w:type="gramEnd"/>
      <w:r w:rsidR="00AE65FE">
        <w:rPr>
          <w:rFonts w:ascii="Times New Roman" w:hAnsi="Times New Roman" w:cs="Times New Roman"/>
          <w:sz w:val="28"/>
          <w:szCs w:val="28"/>
        </w:rPr>
        <w:t xml:space="preserve"> физических лиц исходя из кадастровой стоимости объектов налогообложения;</w:t>
      </w:r>
    </w:p>
    <w:p w:rsidR="00AE65FE" w:rsidRDefault="00AE65FE" w:rsidP="0054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взаимодействия органов местного самоуправления сельского поселения с налоговым органом Республики Алтай;</w:t>
      </w:r>
    </w:p>
    <w:p w:rsidR="00AE65FE" w:rsidRDefault="00AE65FE" w:rsidP="0054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мер, направленных на вовлечение граждан в предпринимательскую деятельность, сокращение неформальной занятости;</w:t>
      </w:r>
    </w:p>
    <w:p w:rsidR="00AE65FE" w:rsidRPr="0060497B" w:rsidRDefault="00AE65FE" w:rsidP="00541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собираемости налогов посредством реализации мероприятий, направленных на сокращение задолженности по налогам и сборам в бюджеты бюджетной системы Российской Федерации.  </w:t>
      </w:r>
    </w:p>
    <w:p w:rsidR="004C3C6F" w:rsidRPr="00692076" w:rsidRDefault="004C3C6F" w:rsidP="004C3C6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Основные характеристики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бюджета 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на 201</w:t>
      </w:r>
      <w:r w:rsidR="00504B32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и плановый период 20</w:t>
      </w:r>
      <w:r w:rsidR="00504B32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20</w:t>
      </w:r>
      <w:r w:rsidR="00CD4D3C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04B32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C3C6F" w:rsidRPr="00C77ED5" w:rsidRDefault="004C3C6F" w:rsidP="004C3C6F">
      <w:pPr>
        <w:autoSpaceDE w:val="0"/>
        <w:autoSpaceDN w:val="0"/>
        <w:adjustRightInd w:val="0"/>
        <w:spacing w:after="0" w:line="240" w:lineRule="auto"/>
        <w:ind w:firstLine="57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.1. Статья 1 и статья 3 проекта </w:t>
      </w:r>
      <w:r w:rsidRPr="00C77ED5">
        <w:rPr>
          <w:rFonts w:ascii="Times New Roman" w:hAnsi="Times New Roman" w:cs="Times New Roman"/>
          <w:sz w:val="28"/>
          <w:szCs w:val="28"/>
        </w:rPr>
        <w:t>Решения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определяют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C77ED5">
        <w:rPr>
          <w:rFonts w:ascii="Times New Roman" w:hAnsi="Times New Roman" w:cs="Times New Roman"/>
          <w:sz w:val="28"/>
          <w:szCs w:val="28"/>
        </w:rPr>
        <w:t>х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арактеристики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201</w:t>
      </w:r>
      <w:r w:rsidR="00504B32">
        <w:rPr>
          <w:rFonts w:ascii="Times New Roman" w:hAnsi="Times New Roman" w:cs="Times New Roman"/>
          <w:sz w:val="28"/>
          <w:szCs w:val="28"/>
        </w:rPr>
        <w:t>9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04B32">
        <w:rPr>
          <w:rFonts w:ascii="Times New Roman" w:hAnsi="Times New Roman" w:cs="Times New Roman"/>
          <w:sz w:val="28"/>
          <w:szCs w:val="28"/>
        </w:rPr>
        <w:t>20</w:t>
      </w:r>
      <w:r w:rsidRPr="00C77ED5">
        <w:rPr>
          <w:rFonts w:ascii="Times New Roman" w:hAnsi="Times New Roman" w:cs="Times New Roman"/>
          <w:sz w:val="28"/>
          <w:szCs w:val="28"/>
        </w:rPr>
        <w:t xml:space="preserve"> и 20</w:t>
      </w:r>
      <w:r w:rsidR="00CD4D3C">
        <w:rPr>
          <w:rFonts w:ascii="Times New Roman" w:hAnsi="Times New Roman" w:cs="Times New Roman"/>
          <w:sz w:val="28"/>
          <w:szCs w:val="28"/>
        </w:rPr>
        <w:t>2</w:t>
      </w:r>
      <w:r w:rsidR="00504B32">
        <w:rPr>
          <w:rFonts w:ascii="Times New Roman" w:hAnsi="Times New Roman" w:cs="Times New Roman"/>
          <w:sz w:val="28"/>
          <w:szCs w:val="28"/>
        </w:rPr>
        <w:t>1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: прогнозируемый общий объем доходов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юджета, общий объем расходов, прогнозируемый дефицит.</w:t>
      </w:r>
    </w:p>
    <w:p w:rsidR="004C3C6F" w:rsidRPr="00C77ED5" w:rsidRDefault="004C3C6F" w:rsidP="004C3C6F">
      <w:pPr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504B32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45427C">
        <w:rPr>
          <w:rFonts w:ascii="Times New Roman" w:hAnsi="Times New Roman" w:cs="Times New Roman"/>
          <w:sz w:val="28"/>
          <w:szCs w:val="28"/>
        </w:rPr>
        <w:t>3 </w:t>
      </w:r>
      <w:r w:rsidR="00504B32">
        <w:rPr>
          <w:rFonts w:ascii="Times New Roman" w:hAnsi="Times New Roman" w:cs="Times New Roman"/>
          <w:sz w:val="28"/>
          <w:szCs w:val="28"/>
        </w:rPr>
        <w:t>402</w:t>
      </w:r>
      <w:r w:rsidR="0045427C">
        <w:rPr>
          <w:rFonts w:ascii="Times New Roman" w:hAnsi="Times New Roman" w:cs="Times New Roman"/>
          <w:sz w:val="28"/>
          <w:szCs w:val="28"/>
        </w:rPr>
        <w:t>,</w:t>
      </w:r>
      <w:r w:rsidR="00504B32">
        <w:rPr>
          <w:rFonts w:ascii="Times New Roman" w:hAnsi="Times New Roman" w:cs="Times New Roman"/>
          <w:sz w:val="28"/>
          <w:szCs w:val="28"/>
        </w:rPr>
        <w:t>32</w:t>
      </w:r>
      <w:r w:rsidRPr="00C77ED5">
        <w:rPr>
          <w:rFonts w:ascii="Times New Roman" w:hAnsi="Times New Roman" w:cs="Times New Roman"/>
          <w:sz w:val="28"/>
          <w:szCs w:val="28"/>
        </w:rPr>
        <w:t>т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доходов к </w:t>
      </w:r>
      <w:r w:rsidR="00346C27">
        <w:rPr>
          <w:rFonts w:ascii="Times New Roman" w:hAnsi="Times New Roman" w:cs="Times New Roman"/>
          <w:noProof/>
          <w:sz w:val="28"/>
          <w:szCs w:val="28"/>
        </w:rPr>
        <w:t>ожидаемому исполнению 201</w:t>
      </w:r>
      <w:r w:rsidR="00504B32">
        <w:rPr>
          <w:rFonts w:ascii="Times New Roman" w:hAnsi="Times New Roman" w:cs="Times New Roman"/>
          <w:noProof/>
          <w:sz w:val="28"/>
          <w:szCs w:val="28"/>
        </w:rPr>
        <w:t>8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906AA0">
        <w:rPr>
          <w:rFonts w:ascii="Times New Roman" w:hAnsi="Times New Roman" w:cs="Times New Roman"/>
          <w:noProof/>
          <w:sz w:val="28"/>
          <w:szCs w:val="28"/>
        </w:rPr>
        <w:t>а (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>3 </w:t>
      </w:r>
      <w:r w:rsidR="00A60323" w:rsidRPr="00A60323">
        <w:rPr>
          <w:rFonts w:ascii="Times New Roman" w:hAnsi="Times New Roman" w:cs="Times New Roman"/>
          <w:noProof/>
          <w:sz w:val="28"/>
          <w:szCs w:val="28"/>
        </w:rPr>
        <w:t>82</w:t>
      </w:r>
      <w:r w:rsidR="00986645">
        <w:rPr>
          <w:rFonts w:ascii="Times New Roman" w:hAnsi="Times New Roman" w:cs="Times New Roman"/>
          <w:noProof/>
          <w:sz w:val="28"/>
          <w:szCs w:val="28"/>
        </w:rPr>
        <w:t>5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>,</w:t>
      </w:r>
      <w:r w:rsidR="00986645">
        <w:rPr>
          <w:rFonts w:ascii="Times New Roman" w:hAnsi="Times New Roman" w:cs="Times New Roman"/>
          <w:noProof/>
          <w:sz w:val="28"/>
          <w:szCs w:val="28"/>
        </w:rPr>
        <w:t>5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>0 тыс. рублей)</w:t>
      </w:r>
      <w:r w:rsidRPr="00A60323">
        <w:rPr>
          <w:rFonts w:ascii="Times New Roman" w:hAnsi="Times New Roman" w:cs="Times New Roman"/>
          <w:noProof/>
          <w:sz w:val="28"/>
          <w:szCs w:val="28"/>
        </w:rPr>
        <w:t xml:space="preserve"> составляет – </w:t>
      </w:r>
      <w:r w:rsidR="00A60323">
        <w:rPr>
          <w:rFonts w:ascii="Times New Roman" w:hAnsi="Times New Roman" w:cs="Times New Roman"/>
          <w:noProof/>
          <w:sz w:val="28"/>
          <w:szCs w:val="28"/>
        </w:rPr>
        <w:t>8</w:t>
      </w:r>
      <w:r w:rsidR="00986645">
        <w:rPr>
          <w:rFonts w:ascii="Times New Roman" w:hAnsi="Times New Roman" w:cs="Times New Roman"/>
          <w:noProof/>
          <w:sz w:val="28"/>
          <w:szCs w:val="28"/>
        </w:rPr>
        <w:t>8</w:t>
      </w:r>
      <w:r w:rsidR="0045427C" w:rsidRPr="00A60323">
        <w:rPr>
          <w:rFonts w:ascii="Times New Roman" w:hAnsi="Times New Roman" w:cs="Times New Roman"/>
          <w:noProof/>
          <w:sz w:val="28"/>
          <w:szCs w:val="28"/>
        </w:rPr>
        <w:t>,</w:t>
      </w:r>
      <w:r w:rsidR="00986645">
        <w:rPr>
          <w:rFonts w:ascii="Times New Roman" w:hAnsi="Times New Roman" w:cs="Times New Roman"/>
          <w:noProof/>
          <w:sz w:val="28"/>
          <w:szCs w:val="28"/>
        </w:rPr>
        <w:t>9</w:t>
      </w:r>
      <w:r w:rsidRPr="00A60323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4C3C6F" w:rsidRPr="00C77ED5" w:rsidRDefault="004C3C6F" w:rsidP="004C3C6F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EF2D5E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45427C">
        <w:rPr>
          <w:rFonts w:ascii="Times New Roman" w:hAnsi="Times New Roman" w:cs="Times New Roman"/>
          <w:noProof/>
          <w:sz w:val="28"/>
          <w:szCs w:val="28"/>
        </w:rPr>
        <w:t>3 </w:t>
      </w:r>
      <w:r w:rsidR="00EF2D5E">
        <w:rPr>
          <w:rFonts w:ascii="Times New Roman" w:hAnsi="Times New Roman" w:cs="Times New Roman"/>
          <w:noProof/>
          <w:sz w:val="28"/>
          <w:szCs w:val="28"/>
        </w:rPr>
        <w:t>402</w:t>
      </w:r>
      <w:r w:rsidR="0045427C">
        <w:rPr>
          <w:rFonts w:ascii="Times New Roman" w:hAnsi="Times New Roman" w:cs="Times New Roman"/>
          <w:noProof/>
          <w:sz w:val="28"/>
          <w:szCs w:val="28"/>
        </w:rPr>
        <w:t>,</w:t>
      </w:r>
      <w:r w:rsidR="00EF2D5E">
        <w:rPr>
          <w:rFonts w:ascii="Times New Roman" w:hAnsi="Times New Roman" w:cs="Times New Roman"/>
          <w:noProof/>
          <w:sz w:val="28"/>
          <w:szCs w:val="28"/>
        </w:rPr>
        <w:t>32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расходов к предыдущему </w:t>
      </w:r>
      <w:r w:rsidRPr="00A60323">
        <w:rPr>
          <w:rFonts w:ascii="Times New Roman" w:hAnsi="Times New Roman" w:cs="Times New Roman"/>
          <w:noProof/>
          <w:sz w:val="28"/>
          <w:szCs w:val="28"/>
        </w:rPr>
        <w:t>году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A60323" w:rsidRPr="00A60323">
        <w:rPr>
          <w:rFonts w:ascii="Times New Roman" w:hAnsi="Times New Roman" w:cs="Times New Roman"/>
          <w:noProof/>
          <w:sz w:val="28"/>
          <w:szCs w:val="28"/>
        </w:rPr>
        <w:t>4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> </w:t>
      </w:r>
      <w:r w:rsidR="00A60323" w:rsidRPr="00A60323">
        <w:rPr>
          <w:rFonts w:ascii="Times New Roman" w:hAnsi="Times New Roman" w:cs="Times New Roman"/>
          <w:noProof/>
          <w:sz w:val="28"/>
          <w:szCs w:val="28"/>
        </w:rPr>
        <w:t>327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>,</w:t>
      </w:r>
      <w:r w:rsidR="00A60323" w:rsidRPr="00A60323">
        <w:rPr>
          <w:rFonts w:ascii="Times New Roman" w:hAnsi="Times New Roman" w:cs="Times New Roman"/>
          <w:noProof/>
          <w:sz w:val="28"/>
          <w:szCs w:val="28"/>
        </w:rPr>
        <w:t>3</w:t>
      </w:r>
      <w:r w:rsidR="00906AA0" w:rsidRPr="00A60323">
        <w:rPr>
          <w:rFonts w:ascii="Times New Roman" w:hAnsi="Times New Roman" w:cs="Times New Roman"/>
          <w:noProof/>
          <w:sz w:val="28"/>
          <w:szCs w:val="28"/>
        </w:rPr>
        <w:t xml:space="preserve">0 тыс. рублей) </w:t>
      </w:r>
      <w:r w:rsidRPr="00A60323">
        <w:rPr>
          <w:rFonts w:ascii="Times New Roman" w:hAnsi="Times New Roman" w:cs="Times New Roman"/>
          <w:noProof/>
          <w:sz w:val="28"/>
          <w:szCs w:val="28"/>
        </w:rPr>
        <w:t xml:space="preserve"> составляет </w:t>
      </w:r>
      <w:r w:rsidR="00A60323" w:rsidRPr="00A60323">
        <w:rPr>
          <w:rFonts w:ascii="Times New Roman" w:hAnsi="Times New Roman" w:cs="Times New Roman"/>
          <w:noProof/>
          <w:sz w:val="28"/>
          <w:szCs w:val="28"/>
        </w:rPr>
        <w:t>7</w:t>
      </w:r>
      <w:r w:rsidR="00820D8F" w:rsidRPr="00A60323">
        <w:rPr>
          <w:rFonts w:ascii="Times New Roman" w:hAnsi="Times New Roman" w:cs="Times New Roman"/>
          <w:noProof/>
          <w:sz w:val="28"/>
          <w:szCs w:val="28"/>
        </w:rPr>
        <w:t>8,</w:t>
      </w:r>
      <w:r w:rsidR="00A60323" w:rsidRPr="00A60323">
        <w:rPr>
          <w:rFonts w:ascii="Times New Roman" w:hAnsi="Times New Roman" w:cs="Times New Roman"/>
          <w:noProof/>
          <w:sz w:val="28"/>
          <w:szCs w:val="28"/>
        </w:rPr>
        <w:t>6</w:t>
      </w:r>
      <w:r w:rsidRPr="00A60323">
        <w:rPr>
          <w:rFonts w:ascii="Times New Roman" w:hAnsi="Times New Roman" w:cs="Times New Roman"/>
          <w:noProof/>
          <w:sz w:val="28"/>
          <w:szCs w:val="28"/>
        </w:rPr>
        <w:t xml:space="preserve"> %.</w:t>
      </w:r>
    </w:p>
    <w:p w:rsidR="004C3C6F" w:rsidRDefault="004C3C6F" w:rsidP="004C3C6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01</w:t>
      </w:r>
      <w:r w:rsidR="00EF2D5E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906AA0">
        <w:rPr>
          <w:rFonts w:ascii="Times New Roman" w:hAnsi="Times New Roman" w:cs="Times New Roman"/>
          <w:noProof/>
          <w:sz w:val="28"/>
          <w:szCs w:val="28"/>
        </w:rPr>
        <w:t xml:space="preserve">планируется </w:t>
      </w:r>
      <w:r w:rsidRPr="00C77ED5">
        <w:rPr>
          <w:rFonts w:ascii="Times New Roman" w:hAnsi="Times New Roman" w:cs="Times New Roman"/>
          <w:noProof/>
          <w:sz w:val="28"/>
          <w:szCs w:val="28"/>
        </w:rPr>
        <w:t>в сумме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4C3C6F" w:rsidRPr="0090437F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lastRenderedPageBreak/>
        <w:t>Общий</w:t>
      </w:r>
      <w:r w:rsidR="00906AA0" w:rsidRPr="00C77ED5">
        <w:rPr>
          <w:rFonts w:ascii="Times New Roman" w:hAnsi="Times New Roman" w:cs="Times New Roman"/>
          <w:sz w:val="28"/>
          <w:szCs w:val="28"/>
        </w:rPr>
        <w:t>п</w:t>
      </w:r>
      <w:r w:rsidR="00906AA0" w:rsidRPr="00C77ED5">
        <w:rPr>
          <w:rFonts w:ascii="Times New Roman" w:hAnsi="Times New Roman" w:cs="Times New Roman"/>
          <w:noProof/>
          <w:sz w:val="28"/>
          <w:szCs w:val="28"/>
        </w:rPr>
        <w:t>рогнозируе</w:t>
      </w:r>
      <w:r w:rsidR="00906AA0">
        <w:rPr>
          <w:rFonts w:ascii="Times New Roman" w:hAnsi="Times New Roman" w:cs="Times New Roman"/>
          <w:noProof/>
          <w:sz w:val="28"/>
          <w:szCs w:val="28"/>
        </w:rPr>
        <w:t>мый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="00D81744">
        <w:rPr>
          <w:rFonts w:ascii="Times New Roman" w:hAnsi="Times New Roman" w:cs="Times New Roman"/>
          <w:noProof/>
          <w:sz w:val="28"/>
          <w:szCs w:val="28"/>
        </w:rPr>
        <w:t>юджета на 2020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90437F">
        <w:rPr>
          <w:rFonts w:ascii="Times New Roman" w:hAnsi="Times New Roman" w:cs="Times New Roman"/>
          <w:noProof/>
          <w:sz w:val="28"/>
          <w:szCs w:val="28"/>
        </w:rPr>
        <w:t>–</w:t>
      </w:r>
      <w:r w:rsidR="00906AA0">
        <w:rPr>
          <w:rFonts w:ascii="Times New Roman" w:hAnsi="Times New Roman" w:cs="Times New Roman"/>
          <w:noProof/>
          <w:sz w:val="28"/>
          <w:szCs w:val="28"/>
        </w:rPr>
        <w:t>3 </w:t>
      </w:r>
      <w:r w:rsidR="00D81744">
        <w:rPr>
          <w:rFonts w:ascii="Times New Roman" w:hAnsi="Times New Roman" w:cs="Times New Roman"/>
          <w:noProof/>
          <w:sz w:val="28"/>
          <w:szCs w:val="28"/>
        </w:rPr>
        <w:t>796</w:t>
      </w:r>
      <w:r w:rsidR="00906AA0">
        <w:rPr>
          <w:rFonts w:ascii="Times New Roman" w:hAnsi="Times New Roman" w:cs="Times New Roman"/>
          <w:noProof/>
          <w:sz w:val="28"/>
          <w:szCs w:val="28"/>
        </w:rPr>
        <w:t>,</w:t>
      </w:r>
      <w:r w:rsidR="00D81744">
        <w:rPr>
          <w:rFonts w:ascii="Times New Roman" w:hAnsi="Times New Roman" w:cs="Times New Roman"/>
          <w:noProof/>
          <w:sz w:val="28"/>
          <w:szCs w:val="28"/>
        </w:rPr>
        <w:t>55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906AA0">
        <w:rPr>
          <w:rFonts w:ascii="Times New Roman" w:hAnsi="Times New Roman" w:cs="Times New Roman"/>
          <w:noProof/>
          <w:sz w:val="28"/>
          <w:szCs w:val="28"/>
        </w:rPr>
        <w:t>2</w:t>
      </w:r>
      <w:r w:rsidR="00D81744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90437F">
        <w:rPr>
          <w:rFonts w:ascii="Times New Roman" w:hAnsi="Times New Roman" w:cs="Times New Roman"/>
          <w:noProof/>
          <w:sz w:val="28"/>
          <w:szCs w:val="28"/>
        </w:rPr>
        <w:t>–3</w:t>
      </w:r>
      <w:r w:rsidR="00906AA0">
        <w:rPr>
          <w:rFonts w:ascii="Times New Roman" w:hAnsi="Times New Roman" w:cs="Times New Roman"/>
          <w:noProof/>
          <w:sz w:val="28"/>
          <w:szCs w:val="28"/>
        </w:rPr>
        <w:t> </w:t>
      </w:r>
      <w:r w:rsidR="00D81744">
        <w:rPr>
          <w:rFonts w:ascii="Times New Roman" w:hAnsi="Times New Roman" w:cs="Times New Roman"/>
          <w:noProof/>
          <w:sz w:val="28"/>
          <w:szCs w:val="28"/>
        </w:rPr>
        <w:t>805</w:t>
      </w:r>
      <w:r w:rsidR="00906AA0">
        <w:rPr>
          <w:rFonts w:ascii="Times New Roman" w:hAnsi="Times New Roman" w:cs="Times New Roman"/>
          <w:noProof/>
          <w:sz w:val="28"/>
          <w:szCs w:val="28"/>
        </w:rPr>
        <w:t>,</w:t>
      </w:r>
      <w:r w:rsidR="00D81744">
        <w:rPr>
          <w:rFonts w:ascii="Times New Roman" w:hAnsi="Times New Roman" w:cs="Times New Roman"/>
          <w:noProof/>
          <w:sz w:val="28"/>
          <w:szCs w:val="28"/>
        </w:rPr>
        <w:t>33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, плановый темп роста доходов </w:t>
      </w:r>
      <w:r w:rsidR="00906AA0">
        <w:rPr>
          <w:rFonts w:ascii="Times New Roman" w:hAnsi="Times New Roman" w:cs="Times New Roman"/>
          <w:noProof/>
          <w:sz w:val="28"/>
          <w:szCs w:val="28"/>
        </w:rPr>
        <w:t>20</w:t>
      </w:r>
      <w:r w:rsidR="00D81744">
        <w:rPr>
          <w:rFonts w:ascii="Times New Roman" w:hAnsi="Times New Roman" w:cs="Times New Roman"/>
          <w:noProof/>
          <w:sz w:val="28"/>
          <w:szCs w:val="28"/>
        </w:rPr>
        <w:t>20</w:t>
      </w:r>
      <w:r w:rsidR="00906AA0">
        <w:rPr>
          <w:rFonts w:ascii="Times New Roman" w:hAnsi="Times New Roman" w:cs="Times New Roman"/>
          <w:noProof/>
          <w:sz w:val="28"/>
          <w:szCs w:val="28"/>
        </w:rPr>
        <w:t xml:space="preserve"> года 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="00906AA0">
        <w:rPr>
          <w:rFonts w:ascii="Times New Roman" w:hAnsi="Times New Roman" w:cs="Times New Roman"/>
          <w:noProof/>
          <w:sz w:val="28"/>
          <w:szCs w:val="28"/>
        </w:rPr>
        <w:t>201</w:t>
      </w:r>
      <w:r w:rsidR="00D81744">
        <w:rPr>
          <w:rFonts w:ascii="Times New Roman" w:hAnsi="Times New Roman" w:cs="Times New Roman"/>
          <w:noProof/>
          <w:sz w:val="28"/>
          <w:szCs w:val="28"/>
        </w:rPr>
        <w:t>9</w:t>
      </w:r>
      <w:r w:rsidR="00906AA0">
        <w:rPr>
          <w:rFonts w:ascii="Times New Roman" w:hAnsi="Times New Roman" w:cs="Times New Roman"/>
          <w:noProof/>
          <w:sz w:val="28"/>
          <w:szCs w:val="28"/>
        </w:rPr>
        <w:t xml:space="preserve"> году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составляет 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820D8F">
        <w:rPr>
          <w:rFonts w:ascii="Times New Roman" w:hAnsi="Times New Roman" w:cs="Times New Roman"/>
          <w:noProof/>
          <w:sz w:val="28"/>
          <w:szCs w:val="28"/>
        </w:rPr>
        <w:t>1</w:t>
      </w:r>
      <w:r w:rsidR="00D81744">
        <w:rPr>
          <w:rFonts w:ascii="Times New Roman" w:hAnsi="Times New Roman" w:cs="Times New Roman"/>
          <w:noProof/>
          <w:sz w:val="28"/>
          <w:szCs w:val="28"/>
        </w:rPr>
        <w:t>11</w:t>
      </w:r>
      <w:r w:rsidR="00820D8F">
        <w:rPr>
          <w:rFonts w:ascii="Times New Roman" w:hAnsi="Times New Roman" w:cs="Times New Roman"/>
          <w:noProof/>
          <w:sz w:val="28"/>
          <w:szCs w:val="28"/>
        </w:rPr>
        <w:t>,</w:t>
      </w:r>
      <w:r w:rsidR="00D81744">
        <w:rPr>
          <w:rFonts w:ascii="Times New Roman" w:hAnsi="Times New Roman" w:cs="Times New Roman"/>
          <w:noProof/>
          <w:sz w:val="28"/>
          <w:szCs w:val="28"/>
        </w:rPr>
        <w:t>6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 %</w:t>
      </w:r>
      <w:r w:rsidR="00906AA0">
        <w:rPr>
          <w:rFonts w:ascii="Times New Roman" w:hAnsi="Times New Roman" w:cs="Times New Roman"/>
          <w:noProof/>
          <w:sz w:val="28"/>
          <w:szCs w:val="28"/>
        </w:rPr>
        <w:t>, 202</w:t>
      </w:r>
      <w:r w:rsidR="00D81744">
        <w:rPr>
          <w:rFonts w:ascii="Times New Roman" w:hAnsi="Times New Roman" w:cs="Times New Roman"/>
          <w:noProof/>
          <w:sz w:val="28"/>
          <w:szCs w:val="28"/>
        </w:rPr>
        <w:t>1</w:t>
      </w:r>
      <w:r w:rsidR="00906AA0">
        <w:rPr>
          <w:rFonts w:ascii="Times New Roman" w:hAnsi="Times New Roman" w:cs="Times New Roman"/>
          <w:noProof/>
          <w:sz w:val="28"/>
          <w:szCs w:val="28"/>
        </w:rPr>
        <w:t xml:space="preserve"> год к 20</w:t>
      </w:r>
      <w:r w:rsidR="00D81744">
        <w:rPr>
          <w:rFonts w:ascii="Times New Roman" w:hAnsi="Times New Roman" w:cs="Times New Roman"/>
          <w:noProof/>
          <w:sz w:val="28"/>
          <w:szCs w:val="28"/>
        </w:rPr>
        <w:t>20</w:t>
      </w:r>
      <w:r w:rsidR="00906AA0">
        <w:rPr>
          <w:rFonts w:ascii="Times New Roman" w:hAnsi="Times New Roman" w:cs="Times New Roman"/>
          <w:noProof/>
          <w:sz w:val="28"/>
          <w:szCs w:val="28"/>
        </w:rPr>
        <w:t xml:space="preserve"> году -</w:t>
      </w:r>
      <w:r w:rsidR="0090437F" w:rsidRPr="0090437F">
        <w:rPr>
          <w:rFonts w:ascii="Times New Roman" w:hAnsi="Times New Roman" w:cs="Times New Roman"/>
          <w:noProof/>
          <w:sz w:val="28"/>
          <w:szCs w:val="28"/>
        </w:rPr>
        <w:t>100,</w:t>
      </w:r>
      <w:r w:rsidR="00D81744">
        <w:rPr>
          <w:rFonts w:ascii="Times New Roman" w:hAnsi="Times New Roman" w:cs="Times New Roman"/>
          <w:noProof/>
          <w:sz w:val="28"/>
          <w:szCs w:val="28"/>
        </w:rPr>
        <w:t>2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%.   </w:t>
      </w:r>
    </w:p>
    <w:p w:rsidR="004C3C6F" w:rsidRPr="00C77ED5" w:rsidRDefault="004C3C6F" w:rsidP="004C3C6F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90437F">
        <w:rPr>
          <w:rFonts w:ascii="Times New Roman" w:hAnsi="Times New Roman" w:cs="Times New Roman"/>
          <w:sz w:val="28"/>
          <w:szCs w:val="28"/>
        </w:rPr>
        <w:t>о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90437F">
        <w:rPr>
          <w:rFonts w:ascii="Times New Roman" w:hAnsi="Times New Roman" w:cs="Times New Roman"/>
          <w:sz w:val="28"/>
          <w:szCs w:val="28"/>
        </w:rPr>
        <w:t>р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90437F">
        <w:rPr>
          <w:rFonts w:ascii="Times New Roman" w:hAnsi="Times New Roman" w:cs="Times New Roman"/>
          <w:sz w:val="28"/>
          <w:szCs w:val="28"/>
        </w:rPr>
        <w:t>местногоб</w:t>
      </w:r>
      <w:r w:rsidRPr="0090437F">
        <w:rPr>
          <w:rFonts w:ascii="Times New Roman" w:hAnsi="Times New Roman" w:cs="Times New Roman"/>
          <w:noProof/>
          <w:sz w:val="28"/>
          <w:szCs w:val="28"/>
        </w:rPr>
        <w:t>юджета</w:t>
      </w:r>
      <w:r w:rsidRPr="0090437F">
        <w:rPr>
          <w:rFonts w:ascii="Times New Roman" w:hAnsi="Times New Roman" w:cs="Times New Roman"/>
          <w:sz w:val="28"/>
          <w:szCs w:val="28"/>
        </w:rPr>
        <w:t>п</w:t>
      </w:r>
      <w:r w:rsidRPr="0090437F">
        <w:rPr>
          <w:rFonts w:ascii="Times New Roman" w:hAnsi="Times New Roman" w:cs="Times New Roman"/>
          <w:noProof/>
          <w:sz w:val="28"/>
          <w:szCs w:val="28"/>
        </w:rPr>
        <w:t>рогнозируемый на 20</w:t>
      </w:r>
      <w:r w:rsidR="009E1DCC">
        <w:rPr>
          <w:rFonts w:ascii="Times New Roman" w:hAnsi="Times New Roman" w:cs="Times New Roman"/>
          <w:noProof/>
          <w:sz w:val="28"/>
          <w:szCs w:val="28"/>
        </w:rPr>
        <w:t>20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90437F" w:rsidRPr="0090437F">
        <w:rPr>
          <w:rFonts w:ascii="Times New Roman" w:hAnsi="Times New Roman" w:cs="Times New Roman"/>
          <w:noProof/>
          <w:sz w:val="28"/>
          <w:szCs w:val="28"/>
        </w:rPr>
        <w:t>–</w:t>
      </w:r>
      <w:r w:rsidR="002C7504">
        <w:rPr>
          <w:rFonts w:ascii="Times New Roman" w:hAnsi="Times New Roman" w:cs="Times New Roman"/>
          <w:sz w:val="28"/>
          <w:szCs w:val="28"/>
        </w:rPr>
        <w:t>3 </w:t>
      </w:r>
      <w:r w:rsidR="009E1DCC">
        <w:rPr>
          <w:rFonts w:ascii="Times New Roman" w:hAnsi="Times New Roman" w:cs="Times New Roman"/>
          <w:sz w:val="28"/>
          <w:szCs w:val="28"/>
        </w:rPr>
        <w:t>796</w:t>
      </w:r>
      <w:r w:rsidR="002C7504">
        <w:rPr>
          <w:rFonts w:ascii="Times New Roman" w:hAnsi="Times New Roman" w:cs="Times New Roman"/>
          <w:sz w:val="28"/>
          <w:szCs w:val="28"/>
        </w:rPr>
        <w:t>,</w:t>
      </w:r>
      <w:r w:rsidR="009E1DCC">
        <w:rPr>
          <w:rFonts w:ascii="Times New Roman" w:hAnsi="Times New Roman" w:cs="Times New Roman"/>
          <w:sz w:val="28"/>
          <w:szCs w:val="28"/>
        </w:rPr>
        <w:t>55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90437F">
        <w:rPr>
          <w:rFonts w:ascii="Times New Roman" w:hAnsi="Times New Roman" w:cs="Times New Roman"/>
          <w:sz w:val="28"/>
          <w:szCs w:val="28"/>
        </w:rPr>
        <w:t>р</w:t>
      </w:r>
      <w:r w:rsidR="002C7504">
        <w:rPr>
          <w:rFonts w:ascii="Times New Roman" w:hAnsi="Times New Roman" w:cs="Times New Roman"/>
          <w:noProof/>
          <w:sz w:val="28"/>
          <w:szCs w:val="28"/>
        </w:rPr>
        <w:t>ублей, на 202</w:t>
      </w:r>
      <w:r w:rsidR="009E1DCC">
        <w:rPr>
          <w:rFonts w:ascii="Times New Roman" w:hAnsi="Times New Roman" w:cs="Times New Roman"/>
          <w:noProof/>
          <w:sz w:val="28"/>
          <w:szCs w:val="28"/>
        </w:rPr>
        <w:t>1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90437F" w:rsidRPr="0090437F">
        <w:rPr>
          <w:rFonts w:ascii="Times New Roman" w:hAnsi="Times New Roman" w:cs="Times New Roman"/>
          <w:noProof/>
          <w:sz w:val="28"/>
          <w:szCs w:val="28"/>
        </w:rPr>
        <w:t>–3</w:t>
      </w:r>
      <w:r w:rsidR="002C7504">
        <w:rPr>
          <w:rFonts w:ascii="Times New Roman" w:hAnsi="Times New Roman" w:cs="Times New Roman"/>
          <w:noProof/>
          <w:sz w:val="28"/>
          <w:szCs w:val="28"/>
        </w:rPr>
        <w:t> </w:t>
      </w:r>
      <w:r w:rsidR="009E1DCC">
        <w:rPr>
          <w:rFonts w:ascii="Times New Roman" w:hAnsi="Times New Roman" w:cs="Times New Roman"/>
          <w:noProof/>
          <w:sz w:val="28"/>
          <w:szCs w:val="28"/>
        </w:rPr>
        <w:t>805</w:t>
      </w:r>
      <w:r w:rsidR="002C7504">
        <w:rPr>
          <w:rFonts w:ascii="Times New Roman" w:hAnsi="Times New Roman" w:cs="Times New Roman"/>
          <w:noProof/>
          <w:sz w:val="28"/>
          <w:szCs w:val="28"/>
        </w:rPr>
        <w:t>,</w:t>
      </w:r>
      <w:r w:rsidR="009E1DCC">
        <w:rPr>
          <w:rFonts w:ascii="Times New Roman" w:hAnsi="Times New Roman" w:cs="Times New Roman"/>
          <w:noProof/>
          <w:sz w:val="28"/>
          <w:szCs w:val="28"/>
        </w:rPr>
        <w:t>33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 тыс. рублей, плановый темп роста расходов к предыдущему году составляет</w:t>
      </w:r>
      <w:r w:rsidR="002C7504">
        <w:rPr>
          <w:rFonts w:ascii="Times New Roman" w:hAnsi="Times New Roman" w:cs="Times New Roman"/>
          <w:noProof/>
          <w:sz w:val="28"/>
          <w:szCs w:val="28"/>
        </w:rPr>
        <w:t xml:space="preserve"> соответственно</w:t>
      </w:r>
      <w:r w:rsidR="0090437F" w:rsidRPr="0090437F">
        <w:rPr>
          <w:rFonts w:ascii="Times New Roman" w:hAnsi="Times New Roman" w:cs="Times New Roman"/>
          <w:noProof/>
          <w:sz w:val="28"/>
          <w:szCs w:val="28"/>
        </w:rPr>
        <w:t>1</w:t>
      </w:r>
      <w:r w:rsidR="009E1DCC">
        <w:rPr>
          <w:rFonts w:ascii="Times New Roman" w:hAnsi="Times New Roman" w:cs="Times New Roman"/>
          <w:noProof/>
          <w:sz w:val="28"/>
          <w:szCs w:val="28"/>
        </w:rPr>
        <w:t>11</w:t>
      </w:r>
      <w:r w:rsidR="0090437F" w:rsidRPr="0090437F">
        <w:rPr>
          <w:rFonts w:ascii="Times New Roman" w:hAnsi="Times New Roman" w:cs="Times New Roman"/>
          <w:noProof/>
          <w:sz w:val="28"/>
          <w:szCs w:val="28"/>
        </w:rPr>
        <w:t>,</w:t>
      </w:r>
      <w:r w:rsidR="009E1DCC">
        <w:rPr>
          <w:rFonts w:ascii="Times New Roman" w:hAnsi="Times New Roman" w:cs="Times New Roman"/>
          <w:noProof/>
          <w:sz w:val="28"/>
          <w:szCs w:val="28"/>
        </w:rPr>
        <w:t>6</w:t>
      </w:r>
      <w:r w:rsidRPr="0090437F">
        <w:rPr>
          <w:rFonts w:ascii="Times New Roman" w:hAnsi="Times New Roman" w:cs="Times New Roman"/>
          <w:noProof/>
          <w:sz w:val="28"/>
          <w:szCs w:val="28"/>
        </w:rPr>
        <w:t xml:space="preserve"> % и </w:t>
      </w:r>
      <w:r w:rsidR="0090437F" w:rsidRPr="0090437F">
        <w:rPr>
          <w:rFonts w:ascii="Times New Roman" w:hAnsi="Times New Roman" w:cs="Times New Roman"/>
          <w:noProof/>
          <w:sz w:val="28"/>
          <w:szCs w:val="28"/>
        </w:rPr>
        <w:t>100,</w:t>
      </w:r>
      <w:r w:rsidR="009E1DCC">
        <w:rPr>
          <w:rFonts w:ascii="Times New Roman" w:hAnsi="Times New Roman" w:cs="Times New Roman"/>
          <w:noProof/>
          <w:sz w:val="28"/>
          <w:szCs w:val="28"/>
        </w:rPr>
        <w:t>2</w:t>
      </w:r>
      <w:r w:rsidRPr="0090437F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4C3C6F" w:rsidRDefault="004C3C6F" w:rsidP="004C3C6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0CA0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A00CA0">
        <w:rPr>
          <w:rFonts w:ascii="Times New Roman" w:hAnsi="Times New Roman" w:cs="Times New Roman"/>
          <w:sz w:val="28"/>
          <w:szCs w:val="28"/>
        </w:rPr>
        <w:t>б</w:t>
      </w:r>
      <w:r w:rsidRPr="00A00CA0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A00CA0">
        <w:rPr>
          <w:rFonts w:ascii="Times New Roman" w:hAnsi="Times New Roman" w:cs="Times New Roman"/>
          <w:sz w:val="28"/>
          <w:szCs w:val="28"/>
        </w:rPr>
        <w:t>н</w:t>
      </w:r>
      <w:r w:rsidRPr="00A00CA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A00CA0">
        <w:rPr>
          <w:rFonts w:ascii="Times New Roman" w:hAnsi="Times New Roman" w:cs="Times New Roman"/>
          <w:sz w:val="28"/>
          <w:szCs w:val="28"/>
        </w:rPr>
        <w:t>2</w:t>
      </w:r>
      <w:r w:rsidRPr="00A00CA0">
        <w:rPr>
          <w:rFonts w:ascii="Times New Roman" w:hAnsi="Times New Roman" w:cs="Times New Roman"/>
          <w:noProof/>
          <w:sz w:val="28"/>
          <w:szCs w:val="28"/>
        </w:rPr>
        <w:t>0</w:t>
      </w:r>
      <w:r w:rsidR="00A00CA0">
        <w:rPr>
          <w:rFonts w:ascii="Times New Roman" w:hAnsi="Times New Roman" w:cs="Times New Roman"/>
          <w:noProof/>
          <w:sz w:val="28"/>
          <w:szCs w:val="28"/>
        </w:rPr>
        <w:t>20</w:t>
      </w:r>
      <w:r w:rsidRPr="00A00CA0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2C7504" w:rsidRPr="00A00CA0">
        <w:rPr>
          <w:rFonts w:ascii="Times New Roman" w:hAnsi="Times New Roman" w:cs="Times New Roman"/>
          <w:noProof/>
          <w:sz w:val="28"/>
          <w:szCs w:val="28"/>
        </w:rPr>
        <w:t xml:space="preserve"> - 0,00 тыс. рублей и на 202</w:t>
      </w:r>
      <w:r w:rsidR="00A00CA0">
        <w:rPr>
          <w:rFonts w:ascii="Times New Roman" w:hAnsi="Times New Roman" w:cs="Times New Roman"/>
          <w:noProof/>
          <w:sz w:val="28"/>
          <w:szCs w:val="28"/>
        </w:rPr>
        <w:t>1</w:t>
      </w:r>
      <w:r w:rsidRPr="00A00CA0">
        <w:rPr>
          <w:rFonts w:ascii="Times New Roman" w:hAnsi="Times New Roman" w:cs="Times New Roman"/>
          <w:noProof/>
          <w:sz w:val="28"/>
          <w:szCs w:val="28"/>
        </w:rPr>
        <w:t xml:space="preserve"> год -</w:t>
      </w:r>
      <w:r w:rsidRPr="00A00CA0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A00CA0">
        <w:rPr>
          <w:rFonts w:ascii="Times New Roman" w:hAnsi="Times New Roman" w:cs="Times New Roman"/>
          <w:noProof/>
          <w:sz w:val="28"/>
          <w:szCs w:val="28"/>
        </w:rPr>
        <w:t>ублей.</w:t>
      </w:r>
    </w:p>
    <w:p w:rsidR="004C3C6F" w:rsidRPr="00A55F0D" w:rsidRDefault="004C3C6F" w:rsidP="004C3C6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A00CA0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A00CA0">
        <w:rPr>
          <w:rFonts w:ascii="Times New Roman" w:hAnsi="Times New Roman" w:cs="Times New Roman"/>
          <w:sz w:val="28"/>
          <w:szCs w:val="28"/>
        </w:rPr>
        <w:t>92</w:t>
      </w:r>
      <w:r w:rsidR="002C7504">
        <w:rPr>
          <w:rFonts w:ascii="Times New Roman" w:hAnsi="Times New Roman" w:cs="Times New Roman"/>
          <w:sz w:val="28"/>
          <w:szCs w:val="28"/>
        </w:rPr>
        <w:t>,</w:t>
      </w:r>
      <w:r w:rsidR="00A00CA0">
        <w:rPr>
          <w:rFonts w:ascii="Times New Roman" w:hAnsi="Times New Roman" w:cs="Times New Roman"/>
          <w:sz w:val="28"/>
          <w:szCs w:val="28"/>
        </w:rPr>
        <w:t>03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2C7504">
        <w:rPr>
          <w:rFonts w:ascii="Times New Roman" w:hAnsi="Times New Roman" w:cs="Times New Roman"/>
          <w:sz w:val="28"/>
          <w:szCs w:val="28"/>
        </w:rPr>
        <w:t>2</w:t>
      </w:r>
      <w:r w:rsidR="00A00C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0CA0">
        <w:rPr>
          <w:rFonts w:ascii="Times New Roman" w:hAnsi="Times New Roman" w:cs="Times New Roman"/>
          <w:sz w:val="28"/>
          <w:szCs w:val="28"/>
        </w:rPr>
        <w:t>184</w:t>
      </w:r>
      <w:r w:rsidR="0090437F">
        <w:rPr>
          <w:rFonts w:ascii="Times New Roman" w:hAnsi="Times New Roman" w:cs="Times New Roman"/>
          <w:sz w:val="28"/>
          <w:szCs w:val="28"/>
        </w:rPr>
        <w:t>,</w:t>
      </w:r>
      <w:r w:rsidR="00A00CA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</w:t>
      </w:r>
      <w:r w:rsidR="0090437F">
        <w:rPr>
          <w:rFonts w:ascii="Times New Roman" w:hAnsi="Times New Roman" w:cs="Times New Roman"/>
          <w:sz w:val="28"/>
          <w:szCs w:val="28"/>
        </w:rPr>
        <w:t xml:space="preserve">твует </w:t>
      </w:r>
      <w:r w:rsidR="0090437F" w:rsidRPr="0090437F">
        <w:rPr>
          <w:rFonts w:ascii="Times New Roman" w:hAnsi="Times New Roman" w:cs="Times New Roman"/>
          <w:sz w:val="28"/>
          <w:szCs w:val="28"/>
        </w:rPr>
        <w:t>п. 3 ст.</w:t>
      </w:r>
      <w:r w:rsidR="0090437F">
        <w:rPr>
          <w:rFonts w:ascii="Times New Roman" w:hAnsi="Times New Roman" w:cs="Times New Roman"/>
          <w:sz w:val="28"/>
          <w:szCs w:val="28"/>
        </w:rPr>
        <w:t xml:space="preserve"> 184.1 БК РФ и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E76DF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:rsidR="004C3C6F" w:rsidRPr="00B80F8C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Проектом Решения установлены: </w:t>
      </w:r>
      <w:r w:rsidRPr="00B80F8C">
        <w:rPr>
          <w:rFonts w:ascii="Times New Roman" w:hAnsi="Times New Roman" w:cs="Times New Roman"/>
          <w:sz w:val="28"/>
          <w:szCs w:val="28"/>
        </w:rPr>
        <w:t>п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Pr="00B80F8C">
        <w:rPr>
          <w:rFonts w:ascii="Times New Roman" w:hAnsi="Times New Roman" w:cs="Times New Roman"/>
          <w:sz w:val="28"/>
          <w:szCs w:val="28"/>
        </w:rPr>
        <w:t>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местного </w:t>
      </w:r>
      <w:r w:rsidRPr="00B80F8C">
        <w:rPr>
          <w:rFonts w:ascii="Times New Roman" w:hAnsi="Times New Roman" w:cs="Times New Roman"/>
          <w:sz w:val="28"/>
          <w:szCs w:val="28"/>
        </w:rPr>
        <w:t>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B80F8C">
        <w:rPr>
          <w:rFonts w:ascii="Times New Roman" w:hAnsi="Times New Roman" w:cs="Times New Roman"/>
          <w:sz w:val="28"/>
          <w:szCs w:val="28"/>
        </w:rPr>
        <w:t>иг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B80F8C">
        <w:rPr>
          <w:rFonts w:ascii="Times New Roman" w:hAnsi="Times New Roman" w:cs="Times New Roman"/>
          <w:sz w:val="28"/>
          <w:szCs w:val="28"/>
        </w:rPr>
        <w:t>а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B80F8C">
        <w:rPr>
          <w:rFonts w:ascii="Times New Roman" w:hAnsi="Times New Roman" w:cs="Times New Roman"/>
          <w:sz w:val="28"/>
          <w:szCs w:val="28"/>
        </w:rPr>
        <w:t>и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сточников </w:t>
      </w:r>
      <w:r w:rsidRPr="00B80F8C">
        <w:rPr>
          <w:rFonts w:ascii="Times New Roman" w:hAnsi="Times New Roman" w:cs="Times New Roman"/>
          <w:sz w:val="28"/>
          <w:szCs w:val="28"/>
        </w:rPr>
        <w:t>ф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инансирования дефицита </w:t>
      </w:r>
      <w:r w:rsidRPr="00B80F8C">
        <w:rPr>
          <w:rFonts w:ascii="Times New Roman" w:hAnsi="Times New Roman" w:cs="Times New Roman"/>
          <w:sz w:val="28"/>
          <w:szCs w:val="28"/>
        </w:rPr>
        <w:t>местногоб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юджета; </w:t>
      </w:r>
      <w:r w:rsidRPr="00B80F8C">
        <w:rPr>
          <w:rFonts w:ascii="Times New Roman" w:hAnsi="Times New Roman" w:cs="Times New Roman"/>
          <w:sz w:val="28"/>
          <w:szCs w:val="28"/>
        </w:rPr>
        <w:t>н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ормативы </w:t>
      </w:r>
      <w:r w:rsidRPr="00B80F8C">
        <w:rPr>
          <w:rFonts w:ascii="Times New Roman" w:hAnsi="Times New Roman" w:cs="Times New Roman"/>
          <w:sz w:val="28"/>
          <w:szCs w:val="28"/>
        </w:rPr>
        <w:t>р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аспределения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B80F8C">
        <w:rPr>
          <w:rFonts w:ascii="Times New Roman" w:hAnsi="Times New Roman" w:cs="Times New Roman"/>
          <w:sz w:val="28"/>
          <w:szCs w:val="28"/>
        </w:rPr>
        <w:t>в местныйб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юджет. </w:t>
      </w:r>
    </w:p>
    <w:p w:rsidR="004C3C6F" w:rsidRPr="007966E4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3.2.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труктура </w:t>
      </w:r>
      <w:r w:rsidRPr="00C06772">
        <w:rPr>
          <w:rFonts w:ascii="Times New Roman" w:hAnsi="Times New Roman" w:cs="Times New Roman"/>
          <w:sz w:val="28"/>
          <w:szCs w:val="28"/>
        </w:rPr>
        <w:t>ис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C06772">
        <w:rPr>
          <w:rFonts w:ascii="Times New Roman" w:hAnsi="Times New Roman" w:cs="Times New Roman"/>
          <w:sz w:val="28"/>
          <w:szCs w:val="28"/>
        </w:rPr>
        <w:t>п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C06772">
        <w:rPr>
          <w:rFonts w:ascii="Times New Roman" w:hAnsi="Times New Roman" w:cs="Times New Roman"/>
          <w:sz w:val="28"/>
          <w:szCs w:val="28"/>
        </w:rPr>
        <w:t>з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C06772">
        <w:rPr>
          <w:rFonts w:ascii="Times New Roman" w:hAnsi="Times New Roman" w:cs="Times New Roman"/>
          <w:sz w:val="28"/>
          <w:szCs w:val="28"/>
        </w:rPr>
        <w:t>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ребованиям ст. 184.1, 184.2  БК </w:t>
      </w:r>
      <w:r w:rsidRPr="00C06772">
        <w:rPr>
          <w:rFonts w:ascii="Times New Roman" w:hAnsi="Times New Roman" w:cs="Times New Roman"/>
          <w:sz w:val="28"/>
          <w:szCs w:val="28"/>
        </w:rPr>
        <w:t>Р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Pr="00C06772">
        <w:rPr>
          <w:rFonts w:ascii="Times New Roman" w:hAnsi="Times New Roman" w:cs="Times New Roman"/>
          <w:sz w:val="28"/>
          <w:szCs w:val="28"/>
        </w:rPr>
        <w:t>ат</w:t>
      </w:r>
      <w:r w:rsidRPr="00C06772">
        <w:rPr>
          <w:rFonts w:ascii="Times New Roman" w:hAnsi="Times New Roman" w:cs="Times New Roman"/>
          <w:noProof/>
          <w:sz w:val="28"/>
          <w:szCs w:val="28"/>
        </w:rPr>
        <w:t>ак</w:t>
      </w:r>
      <w:r w:rsidRPr="00C06772">
        <w:rPr>
          <w:rFonts w:ascii="Times New Roman" w:hAnsi="Times New Roman" w:cs="Times New Roman"/>
          <w:sz w:val="28"/>
          <w:szCs w:val="28"/>
        </w:rPr>
        <w:t>ж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6772">
        <w:rPr>
          <w:rFonts w:ascii="Times New Roman" w:hAnsi="Times New Roman" w:cs="Times New Roman"/>
          <w:sz w:val="28"/>
          <w:szCs w:val="28"/>
        </w:rPr>
        <w:t>с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 w:rsidR="00023C62">
        <w:rPr>
          <w:rFonts w:ascii="Times New Roman" w:hAnsi="Times New Roman" w:cs="Times New Roman"/>
          <w:noProof/>
          <w:sz w:val="28"/>
          <w:szCs w:val="28"/>
        </w:rPr>
        <w:t>6</w:t>
      </w:r>
      <w:r w:rsidRPr="00C06772">
        <w:rPr>
          <w:rFonts w:ascii="Times New Roman" w:hAnsi="Times New Roman" w:cs="Times New Roman"/>
          <w:sz w:val="28"/>
          <w:szCs w:val="28"/>
        </w:rPr>
        <w:t xml:space="preserve">, </w:t>
      </w:r>
      <w:r w:rsidR="00066E31">
        <w:rPr>
          <w:rFonts w:ascii="Times New Roman" w:hAnsi="Times New Roman" w:cs="Times New Roman"/>
          <w:sz w:val="28"/>
          <w:szCs w:val="28"/>
        </w:rPr>
        <w:t>1</w:t>
      </w:r>
      <w:r w:rsidR="00023C62">
        <w:rPr>
          <w:rFonts w:ascii="Times New Roman" w:hAnsi="Times New Roman" w:cs="Times New Roman"/>
          <w:sz w:val="28"/>
          <w:szCs w:val="28"/>
        </w:rPr>
        <w:t>0</w:t>
      </w:r>
      <w:r w:rsidRPr="00C06772">
        <w:rPr>
          <w:rFonts w:ascii="Times New Roman" w:hAnsi="Times New Roman" w:cs="Times New Roman"/>
          <w:sz w:val="28"/>
          <w:szCs w:val="28"/>
        </w:rPr>
        <w:t>Положения о бюджетном процессе.</w:t>
      </w:r>
    </w:p>
    <w:p w:rsidR="004C3C6F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noProof/>
          <w:sz w:val="28"/>
          <w:szCs w:val="28"/>
        </w:rPr>
        <w:t xml:space="preserve">3.3. </w:t>
      </w:r>
      <w:r w:rsidRPr="00A0673E">
        <w:rPr>
          <w:rFonts w:ascii="Times New Roman" w:hAnsi="Times New Roman" w:cs="Times New Roman"/>
          <w:sz w:val="28"/>
          <w:szCs w:val="28"/>
        </w:rPr>
        <w:t>Проектом Решения установлен предельный объем муниципального долга на 201</w:t>
      </w:r>
      <w:r w:rsidR="00BE08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0673E">
        <w:rPr>
          <w:rFonts w:ascii="Times New Roman" w:hAnsi="Times New Roman" w:cs="Times New Roman"/>
          <w:sz w:val="28"/>
          <w:szCs w:val="28"/>
        </w:rPr>
        <w:t>, 20</w:t>
      </w:r>
      <w:r w:rsidR="00BE08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B05B2">
        <w:rPr>
          <w:rFonts w:ascii="Times New Roman" w:hAnsi="Times New Roman" w:cs="Times New Roman"/>
          <w:sz w:val="28"/>
          <w:szCs w:val="28"/>
        </w:rPr>
        <w:t xml:space="preserve"> и 202</w:t>
      </w:r>
      <w:r w:rsidR="00BE0868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 с нулевым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73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C3C6F" w:rsidRDefault="004C3C6F" w:rsidP="004C3C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BE0868">
        <w:rPr>
          <w:rFonts w:ascii="Times New Roman" w:hAnsi="Times New Roman" w:cs="Times New Roman"/>
          <w:sz w:val="28"/>
          <w:szCs w:val="28"/>
        </w:rPr>
        <w:t>20</w:t>
      </w:r>
      <w:r w:rsidR="0045427C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BE0868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BE0868">
        <w:rPr>
          <w:rFonts w:ascii="Times New Roman" w:hAnsi="Times New Roman" w:cs="Times New Roman"/>
          <w:sz w:val="28"/>
          <w:szCs w:val="28"/>
        </w:rPr>
        <w:t>2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верхний предел муниципального долга по муниципальным гарантиям по указанным годам </w:t>
      </w:r>
      <w:r w:rsidRPr="00A0673E">
        <w:rPr>
          <w:rFonts w:ascii="Times New Roman" w:hAnsi="Times New Roman" w:cs="Times New Roman"/>
          <w:sz w:val="28"/>
          <w:szCs w:val="28"/>
        </w:rPr>
        <w:t xml:space="preserve"> предусмотрен в размере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67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ст. 107БК РФ.</w:t>
      </w:r>
    </w:p>
    <w:p w:rsidR="004C3C6F" w:rsidRPr="00334F2F" w:rsidRDefault="004C3C6F" w:rsidP="004C3C6F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нализ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бщего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объемад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>оходов бюджета сельского поселения</w:t>
      </w:r>
    </w:p>
    <w:p w:rsidR="004C3C6F" w:rsidRPr="00C06772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проектом Решения доходы местного бюджета в 201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составят 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402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725</w:t>
      </w:r>
      <w:r w:rsidR="00066E3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1,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объема доходов местного бюджета, неналоговые доходы – 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(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1,1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7C01D5">
        <w:rPr>
          <w:rFonts w:ascii="Times New Roman" w:hAnsi="Times New Roman" w:cs="Times New Roman"/>
          <w:bCs/>
          <w:sz w:val="28"/>
          <w:szCs w:val="28"/>
        </w:rPr>
        <w:t>2 </w:t>
      </w:r>
      <w:r w:rsidR="00A911A1">
        <w:rPr>
          <w:rFonts w:ascii="Times New Roman" w:hAnsi="Times New Roman" w:cs="Times New Roman"/>
          <w:bCs/>
          <w:sz w:val="28"/>
          <w:szCs w:val="28"/>
        </w:rPr>
        <w:t>640</w:t>
      </w:r>
      <w:r w:rsidR="007C01D5">
        <w:rPr>
          <w:rFonts w:ascii="Times New Roman" w:hAnsi="Times New Roman" w:cs="Times New Roman"/>
          <w:bCs/>
          <w:sz w:val="28"/>
          <w:szCs w:val="28"/>
        </w:rPr>
        <w:t>,</w:t>
      </w:r>
      <w:r w:rsidR="00A911A1">
        <w:rPr>
          <w:rFonts w:ascii="Times New Roman" w:hAnsi="Times New Roman" w:cs="Times New Roman"/>
          <w:bCs/>
          <w:sz w:val="28"/>
          <w:szCs w:val="28"/>
        </w:rPr>
        <w:t>6</w:t>
      </w:r>
      <w:r w:rsidR="007C01D5">
        <w:rPr>
          <w:rFonts w:ascii="Times New Roman" w:hAnsi="Times New Roman" w:cs="Times New Roman"/>
          <w:bCs/>
          <w:sz w:val="28"/>
          <w:szCs w:val="28"/>
        </w:rPr>
        <w:t>7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A911A1">
        <w:rPr>
          <w:rFonts w:ascii="Times New Roman" w:hAnsi="Times New Roman" w:cs="Times New Roman"/>
          <w:bCs/>
          <w:sz w:val="28"/>
          <w:szCs w:val="28"/>
        </w:rPr>
        <w:t>77</w:t>
      </w:r>
      <w:r w:rsidR="007C01D5">
        <w:rPr>
          <w:rFonts w:ascii="Times New Roman" w:hAnsi="Times New Roman" w:cs="Times New Roman"/>
          <w:bCs/>
          <w:sz w:val="28"/>
          <w:szCs w:val="28"/>
        </w:rPr>
        <w:t>,</w:t>
      </w:r>
      <w:r w:rsidR="00A911A1">
        <w:rPr>
          <w:rFonts w:ascii="Times New Roman" w:hAnsi="Times New Roman" w:cs="Times New Roman"/>
          <w:bCs/>
          <w:sz w:val="28"/>
          <w:szCs w:val="28"/>
        </w:rPr>
        <w:t>6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4C3C6F" w:rsidRPr="00C06772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A911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066E3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796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734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19,3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объема доходов местного бюджета, неналоговые доходы – 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421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(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11,1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066E31">
        <w:rPr>
          <w:rFonts w:ascii="Times New Roman" w:hAnsi="Times New Roman" w:cs="Times New Roman"/>
          <w:bCs/>
          <w:sz w:val="28"/>
          <w:szCs w:val="28"/>
        </w:rPr>
        <w:t>2 </w:t>
      </w:r>
      <w:r w:rsidR="0094643B">
        <w:rPr>
          <w:rFonts w:ascii="Times New Roman" w:hAnsi="Times New Roman" w:cs="Times New Roman"/>
          <w:bCs/>
          <w:sz w:val="28"/>
          <w:szCs w:val="28"/>
        </w:rPr>
        <w:t>640</w:t>
      </w:r>
      <w:r w:rsidR="00066E31">
        <w:rPr>
          <w:rFonts w:ascii="Times New Roman" w:hAnsi="Times New Roman" w:cs="Times New Roman"/>
          <w:bCs/>
          <w:sz w:val="28"/>
          <w:szCs w:val="28"/>
        </w:rPr>
        <w:t>,</w:t>
      </w:r>
      <w:r w:rsidR="0094643B">
        <w:rPr>
          <w:rFonts w:ascii="Times New Roman" w:hAnsi="Times New Roman" w:cs="Times New Roman"/>
          <w:bCs/>
          <w:sz w:val="28"/>
          <w:szCs w:val="28"/>
        </w:rPr>
        <w:t>6</w:t>
      </w:r>
      <w:r w:rsidR="007C01D5">
        <w:rPr>
          <w:rFonts w:ascii="Times New Roman" w:hAnsi="Times New Roman" w:cs="Times New Roman"/>
          <w:bCs/>
          <w:sz w:val="28"/>
          <w:szCs w:val="28"/>
        </w:rPr>
        <w:t>7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94643B">
        <w:rPr>
          <w:rFonts w:ascii="Times New Roman" w:hAnsi="Times New Roman" w:cs="Times New Roman"/>
          <w:bCs/>
          <w:sz w:val="28"/>
          <w:szCs w:val="28"/>
        </w:rPr>
        <w:t>69</w:t>
      </w:r>
      <w:r w:rsidR="007C01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4C3C6F" w:rsidRPr="00C06772" w:rsidRDefault="007C01D5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066E31">
        <w:rPr>
          <w:rFonts w:ascii="Times New Roman" w:eastAsia="Calibri" w:hAnsi="Times New Roman" w:cs="Times New Roman"/>
          <w:sz w:val="28"/>
          <w:szCs w:val="28"/>
          <w:lang w:eastAsia="en-US"/>
        </w:rPr>
        <w:t>3 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805</w:t>
      </w:r>
      <w:r w:rsidR="00066E3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 рублей, в том числе налоговые доходы – 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742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объема доходов местного бюджета, неналоговые доходы – 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421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43B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(</w:t>
      </w:r>
      <w:r w:rsidR="00801948">
        <w:rPr>
          <w:rFonts w:ascii="Times New Roman" w:eastAsia="Calibri" w:hAnsi="Times New Roman" w:cs="Times New Roman"/>
          <w:sz w:val="28"/>
          <w:szCs w:val="28"/>
          <w:lang w:eastAsia="en-US"/>
        </w:rPr>
        <w:t>11,1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4C3C6F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>
        <w:rPr>
          <w:rFonts w:ascii="Times New Roman" w:hAnsi="Times New Roman" w:cs="Times New Roman"/>
          <w:bCs/>
          <w:sz w:val="28"/>
          <w:szCs w:val="28"/>
        </w:rPr>
        <w:t>2 </w:t>
      </w:r>
      <w:r w:rsidR="00801948">
        <w:rPr>
          <w:rFonts w:ascii="Times New Roman" w:hAnsi="Times New Roman" w:cs="Times New Roman"/>
          <w:bCs/>
          <w:sz w:val="28"/>
          <w:szCs w:val="28"/>
        </w:rPr>
        <w:t>640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0194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C3C6F"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801948">
        <w:rPr>
          <w:rFonts w:ascii="Times New Roman" w:hAnsi="Times New Roman" w:cs="Times New Roman"/>
          <w:bCs/>
          <w:sz w:val="28"/>
          <w:szCs w:val="28"/>
        </w:rPr>
        <w:t>69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01948">
        <w:rPr>
          <w:rFonts w:ascii="Times New Roman" w:hAnsi="Times New Roman" w:cs="Times New Roman"/>
          <w:bCs/>
          <w:sz w:val="28"/>
          <w:szCs w:val="28"/>
        </w:rPr>
        <w:t>4</w:t>
      </w:r>
      <w:r w:rsidR="004C3C6F"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4C3C6F" w:rsidRPr="00871133" w:rsidRDefault="004C3C6F" w:rsidP="004C3C6F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ind w:left="197" w:firstLine="512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Прогнозные показатели поступлений </w:t>
      </w:r>
      <w:r w:rsidRPr="00C06772">
        <w:rPr>
          <w:rFonts w:ascii="Times New Roman" w:hAnsi="Times New Roman" w:cs="Times New Roman"/>
          <w:sz w:val="28"/>
          <w:szCs w:val="28"/>
        </w:rPr>
        <w:t>д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06772">
        <w:rPr>
          <w:rFonts w:ascii="Times New Roman" w:hAnsi="Times New Roman" w:cs="Times New Roman"/>
          <w:sz w:val="28"/>
          <w:szCs w:val="28"/>
        </w:rPr>
        <w:t>вместныйб</w:t>
      </w:r>
      <w:r w:rsidRPr="00C06772">
        <w:rPr>
          <w:rFonts w:ascii="Times New Roman" w:hAnsi="Times New Roman" w:cs="Times New Roman"/>
          <w:noProof/>
          <w:sz w:val="28"/>
          <w:szCs w:val="28"/>
        </w:rPr>
        <w:t>юджет</w:t>
      </w:r>
    </w:p>
    <w:p w:rsidR="004C3C6F" w:rsidRPr="00871133" w:rsidRDefault="004C3C6F" w:rsidP="004C3C6F">
      <w:pPr>
        <w:widowControl w:val="0"/>
        <w:tabs>
          <w:tab w:val="left" w:pos="767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(тыс. рублей)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851"/>
        <w:gridCol w:w="850"/>
        <w:gridCol w:w="849"/>
        <w:gridCol w:w="850"/>
        <w:gridCol w:w="567"/>
        <w:gridCol w:w="851"/>
        <w:gridCol w:w="566"/>
        <w:gridCol w:w="709"/>
        <w:gridCol w:w="568"/>
      </w:tblGrid>
      <w:tr w:rsidR="004C3C6F" w:rsidRPr="00FA772B" w:rsidTr="000946E6">
        <w:trPr>
          <w:trHeight w:val="48"/>
          <w:tblHeader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C3C6F" w:rsidRPr="00C06772" w:rsidRDefault="004C3C6F" w:rsidP="00801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Оценка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201</w:t>
            </w:r>
            <w:r w:rsidR="0080194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C3C6F" w:rsidRPr="00C06772" w:rsidRDefault="000946E6" w:rsidP="00AB7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 xml:space="preserve"> 201</w:t>
            </w:r>
            <w:r w:rsidR="00AB79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="004C3C6F"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C3C6F" w:rsidRPr="00C06772" w:rsidRDefault="004C3C6F" w:rsidP="00AB7959">
            <w:pPr>
              <w:spacing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</w:t>
            </w:r>
            <w:r w:rsidR="00AB79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4C3C6F" w:rsidRPr="00C06772" w:rsidRDefault="000946E6" w:rsidP="003052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202</w:t>
            </w:r>
            <w:r w:rsidR="0030525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4C3C6F" w:rsidRPr="00C067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4111" w:type="dxa"/>
            <w:gridSpan w:val="6"/>
            <w:shd w:val="clear" w:color="auto" w:fill="auto"/>
            <w:vAlign w:val="bottom"/>
            <w:hideMark/>
          </w:tcPr>
          <w:p w:rsidR="004C3C6F" w:rsidRPr="00C06772" w:rsidRDefault="004C3C6F" w:rsidP="0009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C3C6F" w:rsidRPr="00FA772B" w:rsidTr="006B559A">
        <w:trPr>
          <w:trHeight w:val="416"/>
          <w:tblHeader/>
        </w:trPr>
        <w:tc>
          <w:tcPr>
            <w:tcW w:w="2269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3C6F" w:rsidRPr="00C06772" w:rsidRDefault="000946E6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30525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оценки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30525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4C3C6F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 года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C3C6F" w:rsidRPr="00C06772" w:rsidRDefault="004C3C6F" w:rsidP="00F9314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F9314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F9314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4C3C6F" w:rsidRPr="00C06772" w:rsidRDefault="000946E6" w:rsidP="00F9314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F9314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3C6F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="004C3C6F" w:rsidRPr="00C06772">
              <w:rPr>
                <w:rFonts w:ascii="Times New Roman" w:hAnsi="Times New Roman" w:cs="Times New Roman"/>
                <w:sz w:val="14"/>
                <w:szCs w:val="14"/>
              </w:rPr>
              <w:br/>
              <w:t>20</w:t>
            </w:r>
            <w:r w:rsidR="00F9314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4C3C6F"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</w:tr>
      <w:tr w:rsidR="004C3C6F" w:rsidRPr="00FA772B" w:rsidTr="006B559A">
        <w:trPr>
          <w:trHeight w:val="143"/>
          <w:tblHeader/>
        </w:trPr>
        <w:tc>
          <w:tcPr>
            <w:tcW w:w="2269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4C3C6F" w:rsidRPr="00C06772" w:rsidRDefault="004C3C6F" w:rsidP="006B5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4C3C6F" w:rsidRPr="00FA772B" w:rsidTr="006B559A">
        <w:trPr>
          <w:trHeight w:val="58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C3C6F" w:rsidRPr="00C06772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77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4C3C6F" w:rsidRPr="00FA772B" w:rsidTr="006B559A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4C3C6F" w:rsidRPr="00AA5BD6" w:rsidRDefault="004C3C6F" w:rsidP="006B5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3C6F" w:rsidRPr="00207340" w:rsidRDefault="00AB7959" w:rsidP="00CD7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  <w:r w:rsidR="00CD755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0946E6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CD7557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0946E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725</w:t>
            </w:r>
            <w:r w:rsidR="000946E6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734</w:t>
            </w:r>
            <w:r w:rsidR="000946E6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C3C6F" w:rsidRPr="00207340" w:rsidRDefault="00305253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742</w:t>
            </w:r>
            <w:r w:rsidR="000946E6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0946E6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F9314C" w:rsidRDefault="00305253" w:rsidP="00CD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030A5" w:rsidRPr="00F931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75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030A5" w:rsidRPr="00F9314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D75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3C6F" w:rsidRPr="00F9314C" w:rsidRDefault="001A5FC4" w:rsidP="001A5FC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+44</w:t>
            </w:r>
            <w:r w:rsidR="006030A5" w:rsidRPr="00F9314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F9314C" w:rsidRDefault="00F9314C" w:rsidP="00F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+8</w:t>
            </w:r>
            <w:r w:rsidR="006030A5" w:rsidRPr="00F9314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C3C6F" w:rsidRPr="001B2ED6" w:rsidRDefault="006030A5" w:rsidP="00F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F9314C" w:rsidRPr="001B2E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9314C" w:rsidRPr="001B2E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3C6F" w:rsidRPr="001B2ED6" w:rsidRDefault="006030A5" w:rsidP="001B2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1B2ED6" w:rsidRPr="001B2E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B2ED6" w:rsidRPr="001B2ED6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C3C6F" w:rsidRPr="001B2ED6" w:rsidRDefault="006030A5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+1,2</w:t>
            </w:r>
          </w:p>
        </w:tc>
      </w:tr>
      <w:tr w:rsidR="006030A5" w:rsidRPr="00FA772B" w:rsidTr="006B559A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6030A5" w:rsidRPr="00AA5BD6" w:rsidRDefault="006030A5" w:rsidP="006B5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30A5" w:rsidRPr="00207340" w:rsidRDefault="00AB7959" w:rsidP="00CD7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6030A5">
              <w:rPr>
                <w:rFonts w:ascii="Times New Roman" w:hAnsi="Times New Roman" w:cs="Times New Roman"/>
                <w:bCs/>
                <w:sz w:val="16"/>
                <w:szCs w:val="16"/>
              </w:rPr>
              <w:t>3,</w:t>
            </w:r>
            <w:r w:rsidR="00AE4C5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30A5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6030A5">
              <w:rPr>
                <w:rFonts w:ascii="Times New Roman" w:hAnsi="Times New Roman" w:cs="Times New Roman"/>
                <w:bCs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A5" w:rsidRPr="00207340" w:rsidRDefault="006030A5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19,</w:t>
            </w:r>
            <w:r w:rsidR="0030525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030A5" w:rsidRPr="00207340" w:rsidRDefault="006030A5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19,</w:t>
            </w:r>
            <w:r w:rsidR="0030525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A5" w:rsidRPr="00F9314C" w:rsidRDefault="00305253" w:rsidP="00AE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+8,</w:t>
            </w:r>
            <w:r w:rsidR="00AE4C5B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30A5" w:rsidRPr="00F9314C" w:rsidRDefault="006030A5" w:rsidP="006B559A">
            <w:pPr>
              <w:spacing w:after="0"/>
              <w:jc w:val="center"/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30A5" w:rsidRPr="00F9314C" w:rsidRDefault="00F9314C" w:rsidP="00F9314C">
            <w:pPr>
              <w:spacing w:after="0"/>
              <w:jc w:val="center"/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-2,0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030A5" w:rsidRPr="001B2ED6" w:rsidRDefault="006030A5" w:rsidP="006B559A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30A5" w:rsidRPr="001B2ED6" w:rsidRDefault="006030A5" w:rsidP="006B559A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030A5" w:rsidRPr="001B2ED6" w:rsidRDefault="006030A5" w:rsidP="006B559A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</w:tr>
      <w:tr w:rsidR="00CC4EBA" w:rsidRPr="00FA772B" w:rsidTr="006B559A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CC4EBA" w:rsidRPr="00F9314C" w:rsidRDefault="00CC4EBA" w:rsidP="006B5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14C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4EBA" w:rsidRPr="00F9314C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0946E6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EBA" w:rsidRPr="00F9314C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  <w:r w:rsidR="000946E6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4EBA" w:rsidRPr="00F9314C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421</w:t>
            </w:r>
            <w:r w:rsidR="000946E6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87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4EBA" w:rsidRPr="00F9314C" w:rsidRDefault="00305253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421</w:t>
            </w:r>
            <w:r w:rsidR="000946E6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4EBA" w:rsidRPr="00F9314C" w:rsidRDefault="00305253" w:rsidP="003B3C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+3</w:t>
            </w:r>
            <w:r w:rsidR="003B3C83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6030A5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B3C83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EBA" w:rsidRPr="00F9314C" w:rsidRDefault="001A5FC4" w:rsidP="008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+</w:t>
            </w:r>
            <w:r w:rsidR="008D774D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8917</w:t>
            </w:r>
            <w:r w:rsidR="006030A5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8D774D"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EBA" w:rsidRPr="00F9314C" w:rsidRDefault="00F9314C" w:rsidP="00F93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+385,80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CC4EBA" w:rsidRPr="001B2ED6" w:rsidRDefault="00F9314C" w:rsidP="00F93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+169,7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4EBA" w:rsidRPr="001B2ED6" w:rsidRDefault="00CC4EBA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C4EBA" w:rsidRPr="001B2ED6" w:rsidRDefault="00CC4EBA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6030A5" w:rsidRPr="00FA772B" w:rsidTr="006030A5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6030A5" w:rsidRPr="00AA5BD6" w:rsidRDefault="006030A5" w:rsidP="006B5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30A5" w:rsidRPr="00207340" w:rsidRDefault="006030A5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AB795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30A5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A5" w:rsidRPr="00207340" w:rsidRDefault="00305253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11,1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030A5" w:rsidRPr="00207340" w:rsidRDefault="00305253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A5" w:rsidRPr="00F9314C" w:rsidRDefault="00305253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+1,09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30A5" w:rsidRPr="00F9314C" w:rsidRDefault="006030A5" w:rsidP="006030A5">
            <w:pPr>
              <w:spacing w:after="0"/>
              <w:jc w:val="center"/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30A5" w:rsidRPr="00F9314C" w:rsidRDefault="00F9314C" w:rsidP="006030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+10,0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030A5" w:rsidRPr="001B2ED6" w:rsidRDefault="006030A5" w:rsidP="006030A5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30A5" w:rsidRPr="001B2ED6" w:rsidRDefault="006030A5" w:rsidP="006030A5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030A5" w:rsidRPr="001B2ED6" w:rsidRDefault="006030A5" w:rsidP="006030A5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</w:tr>
      <w:tr w:rsidR="004C3C6F" w:rsidRPr="00FA772B" w:rsidTr="006B559A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4C3C6F" w:rsidRPr="00AA5BD6" w:rsidRDefault="004C3C6F" w:rsidP="006B5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3C6F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946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  <w:r w:rsidR="000946E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94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2 640</w:t>
            </w:r>
            <w:r w:rsidR="000946E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946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207340" w:rsidRDefault="000946E6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AB7959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B79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C3C6F" w:rsidRPr="00207340" w:rsidRDefault="000946E6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</w:t>
            </w:r>
            <w:r w:rsidR="00305253">
              <w:rPr>
                <w:rFonts w:ascii="Times New Roman" w:hAnsi="Times New Roman" w:cs="Times New Roman"/>
                <w:bCs/>
                <w:sz w:val="16"/>
                <w:szCs w:val="16"/>
              </w:rPr>
              <w:t>640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0525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F9314C" w:rsidRDefault="006030A5" w:rsidP="00AE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05253" w:rsidRPr="00F9314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AE4C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4C5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3C6F" w:rsidRPr="00F9314C" w:rsidRDefault="006030A5" w:rsidP="008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774D" w:rsidRPr="00F931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F9314C" w:rsidRDefault="006030A5" w:rsidP="00F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C3C6F" w:rsidRPr="001B2ED6" w:rsidRDefault="006030A5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3C6F" w:rsidRPr="001B2ED6" w:rsidRDefault="006030A5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C3C6F" w:rsidRPr="001B2ED6" w:rsidRDefault="006030A5" w:rsidP="001B2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30A5" w:rsidRPr="00FA772B" w:rsidTr="006B559A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6030A5" w:rsidRPr="00AA5BD6" w:rsidRDefault="006030A5" w:rsidP="006B5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D6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30A5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6030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4C5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30A5" w:rsidRPr="00207340" w:rsidRDefault="00AB7959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6030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A5" w:rsidRPr="00207340" w:rsidRDefault="00305253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6030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030A5" w:rsidRPr="00207340" w:rsidRDefault="00305253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  <w:r w:rsidR="006030A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30A5" w:rsidRPr="00F9314C" w:rsidRDefault="00305253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-9,3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30A5" w:rsidRPr="00F9314C" w:rsidRDefault="006030A5" w:rsidP="006B559A">
            <w:pPr>
              <w:spacing w:after="0"/>
              <w:jc w:val="center"/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30A5" w:rsidRPr="00F9314C" w:rsidRDefault="00F9314C" w:rsidP="00F9314C">
            <w:pPr>
              <w:spacing w:after="0"/>
              <w:jc w:val="center"/>
            </w:pPr>
            <w:r w:rsidRPr="00F9314C">
              <w:rPr>
                <w:rFonts w:ascii="Times New Roman" w:hAnsi="Times New Roman" w:cs="Times New Roman"/>
                <w:bCs/>
                <w:sz w:val="16"/>
                <w:szCs w:val="16"/>
              </w:rPr>
              <w:t>-8,0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6030A5" w:rsidRPr="001B2ED6" w:rsidRDefault="00F9314C" w:rsidP="00F9314C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-10,3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30A5" w:rsidRPr="001B2ED6" w:rsidRDefault="001B2ED6" w:rsidP="006B55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030A5" w:rsidRPr="001B2ED6" w:rsidRDefault="006030A5" w:rsidP="006B559A">
            <w:pPr>
              <w:spacing w:after="0"/>
              <w:jc w:val="center"/>
            </w:pPr>
            <w:r w:rsidRPr="001B2ED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</w:tr>
      <w:tr w:rsidR="004C3C6F" w:rsidRPr="00FA772B" w:rsidTr="006B559A">
        <w:trPr>
          <w:trHeight w:val="375"/>
        </w:trPr>
        <w:tc>
          <w:tcPr>
            <w:tcW w:w="2269" w:type="dxa"/>
            <w:shd w:val="clear" w:color="auto" w:fill="auto"/>
            <w:vAlign w:val="center"/>
            <w:hideMark/>
          </w:tcPr>
          <w:p w:rsidR="004C3C6F" w:rsidRPr="00A33C2A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3C6F" w:rsidRPr="00550137" w:rsidRDefault="000946E6" w:rsidP="00CD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</w:t>
            </w:r>
            <w:r w:rsidR="00AB7959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CD75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CD75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550137" w:rsidRDefault="000946E6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</w:t>
            </w:r>
            <w:r w:rsidR="00AB7959">
              <w:rPr>
                <w:rFonts w:ascii="Times New Roman" w:hAnsi="Times New Roman" w:cs="Times New Roman"/>
                <w:b/>
                <w:sz w:val="16"/>
                <w:szCs w:val="16"/>
              </w:rPr>
              <w:t>402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AB79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550137" w:rsidRDefault="000946E6" w:rsidP="00AB7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</w:t>
            </w:r>
            <w:r w:rsidR="00AB7959">
              <w:rPr>
                <w:rFonts w:ascii="Times New Roman" w:hAnsi="Times New Roman" w:cs="Times New Roman"/>
                <w:b/>
                <w:sz w:val="16"/>
                <w:szCs w:val="16"/>
              </w:rPr>
              <w:t>796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AB7959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C3C6F" w:rsidRPr="00550137" w:rsidRDefault="000946E6" w:rsidP="0030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3 </w:t>
            </w:r>
            <w:r w:rsidR="003052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3052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3C6F" w:rsidRPr="00F9314C" w:rsidRDefault="006030A5" w:rsidP="008D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05253"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8D13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13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05253"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3C6F" w:rsidRPr="00F9314C" w:rsidRDefault="006030A5" w:rsidP="008D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F9314C"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13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C6F" w:rsidRPr="00F9314C" w:rsidRDefault="006030A5" w:rsidP="00F93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F9314C"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394</w:t>
            </w:r>
            <w:r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9314C" w:rsidRPr="00F9314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C3C6F" w:rsidRPr="001B2ED6" w:rsidRDefault="006030A5" w:rsidP="004F4D87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4F4D87"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F4D87"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3C6F" w:rsidRPr="001B2ED6" w:rsidRDefault="006030A5" w:rsidP="001B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1B2ED6"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1B2ED6"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C3C6F" w:rsidRPr="001B2ED6" w:rsidRDefault="006030A5" w:rsidP="00CC4EBA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ED6">
              <w:rPr>
                <w:rFonts w:ascii="Times New Roman" w:hAnsi="Times New Roman" w:cs="Times New Roman"/>
                <w:b/>
                <w:sz w:val="16"/>
                <w:szCs w:val="16"/>
              </w:rPr>
              <w:t>+0,3</w:t>
            </w:r>
          </w:p>
        </w:tc>
      </w:tr>
    </w:tbl>
    <w:p w:rsidR="004C3C6F" w:rsidRDefault="004C3C6F" w:rsidP="001B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524">
        <w:rPr>
          <w:rFonts w:ascii="Times New Roman" w:hAnsi="Times New Roman" w:cs="Times New Roman"/>
          <w:noProof/>
          <w:sz w:val="28"/>
          <w:szCs w:val="28"/>
        </w:rPr>
        <w:t>Как следует из таблицы общий объем доходов на 201</w:t>
      </w:r>
      <w:r w:rsidR="001B2ED6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  спрогнозирован со спадом по отношению к </w:t>
      </w:r>
      <w:r w:rsidR="00663F4C">
        <w:rPr>
          <w:rFonts w:ascii="Times New Roman" w:hAnsi="Times New Roman" w:cs="Times New Roman"/>
          <w:noProof/>
          <w:sz w:val="28"/>
          <w:szCs w:val="28"/>
        </w:rPr>
        <w:t xml:space="preserve">ожидаемой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оценки</w:t>
      </w:r>
      <w:r w:rsidR="00663F4C">
        <w:rPr>
          <w:rFonts w:ascii="Times New Roman" w:hAnsi="Times New Roman" w:cs="Times New Roman"/>
          <w:noProof/>
          <w:sz w:val="28"/>
          <w:szCs w:val="28"/>
        </w:rPr>
        <w:t xml:space="preserve"> исполнения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доходов в 201</w:t>
      </w:r>
      <w:r w:rsidR="001B2ED6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«-» </w:t>
      </w:r>
      <w:r w:rsidR="001B2ED6">
        <w:rPr>
          <w:rFonts w:ascii="Times New Roman" w:hAnsi="Times New Roman" w:cs="Times New Roman"/>
          <w:noProof/>
          <w:sz w:val="28"/>
          <w:szCs w:val="28"/>
        </w:rPr>
        <w:t>42</w:t>
      </w:r>
      <w:r w:rsidR="008D130D">
        <w:rPr>
          <w:rFonts w:ascii="Times New Roman" w:hAnsi="Times New Roman" w:cs="Times New Roman"/>
          <w:noProof/>
          <w:sz w:val="28"/>
          <w:szCs w:val="28"/>
        </w:rPr>
        <w:t>3</w:t>
      </w:r>
      <w:r w:rsidR="00663F4C">
        <w:rPr>
          <w:rFonts w:ascii="Times New Roman" w:hAnsi="Times New Roman" w:cs="Times New Roman"/>
          <w:noProof/>
          <w:sz w:val="28"/>
          <w:szCs w:val="28"/>
        </w:rPr>
        <w:t>,</w:t>
      </w:r>
      <w:r w:rsidR="008D130D">
        <w:rPr>
          <w:rFonts w:ascii="Times New Roman" w:hAnsi="Times New Roman" w:cs="Times New Roman"/>
          <w:noProof/>
          <w:sz w:val="28"/>
          <w:szCs w:val="28"/>
        </w:rPr>
        <w:t>1</w:t>
      </w:r>
      <w:r w:rsidR="001B2ED6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тыс. рублей или на </w:t>
      </w:r>
      <w:r w:rsidR="00663F4C">
        <w:rPr>
          <w:rFonts w:ascii="Times New Roman" w:hAnsi="Times New Roman" w:cs="Times New Roman"/>
          <w:noProof/>
          <w:sz w:val="28"/>
          <w:szCs w:val="28"/>
        </w:rPr>
        <w:t>-</w:t>
      </w:r>
      <w:r w:rsidR="001B2ED6">
        <w:rPr>
          <w:rFonts w:ascii="Times New Roman" w:hAnsi="Times New Roman" w:cs="Times New Roman"/>
          <w:noProof/>
          <w:sz w:val="28"/>
          <w:szCs w:val="28"/>
        </w:rPr>
        <w:t>11</w:t>
      </w:r>
      <w:r w:rsidR="00663F4C">
        <w:rPr>
          <w:rFonts w:ascii="Times New Roman" w:hAnsi="Times New Roman" w:cs="Times New Roman"/>
          <w:noProof/>
          <w:sz w:val="28"/>
          <w:szCs w:val="28"/>
        </w:rPr>
        <w:t>,</w:t>
      </w:r>
      <w:r w:rsidR="001A220D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снижение за счет уменьшения </w:t>
      </w:r>
      <w:r w:rsidR="001B2ED6">
        <w:rPr>
          <w:rFonts w:ascii="Times New Roman" w:hAnsi="Times New Roman" w:cs="Times New Roman"/>
          <w:noProof/>
          <w:sz w:val="28"/>
          <w:szCs w:val="28"/>
        </w:rPr>
        <w:t>безвозмездных поступлений</w:t>
      </w:r>
      <w:r w:rsidR="001B2ED6" w:rsidRPr="00B0552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C3C6F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жидаем</w:t>
      </w:r>
      <w:r>
        <w:rPr>
          <w:rFonts w:ascii="Times New Roman" w:hAnsi="Times New Roman" w:cs="Times New Roman"/>
          <w:noProof/>
          <w:sz w:val="28"/>
          <w:szCs w:val="28"/>
        </w:rPr>
        <w:t>ое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</w:t>
      </w:r>
      <w:r w:rsidR="001B2ED6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>спрогнозировано с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EF57F8">
        <w:rPr>
          <w:rFonts w:ascii="Times New Roman" w:hAnsi="Times New Roman" w:cs="Times New Roman"/>
          <w:noProof/>
          <w:sz w:val="28"/>
          <w:szCs w:val="28"/>
        </w:rPr>
        <w:t>величение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объема доходов 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 w:rsidR="001B2ED6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</w:t>
      </w:r>
      <w:r w:rsidR="00EF57F8">
        <w:rPr>
          <w:rFonts w:ascii="Times New Roman" w:hAnsi="Times New Roman" w:cs="Times New Roman"/>
          <w:noProof/>
          <w:sz w:val="28"/>
          <w:szCs w:val="28"/>
        </w:rPr>
        <w:t>+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CC2284">
        <w:rPr>
          <w:rFonts w:ascii="Times New Roman" w:hAnsi="Times New Roman" w:cs="Times New Roman"/>
          <w:noProof/>
          <w:sz w:val="28"/>
          <w:szCs w:val="28"/>
        </w:rPr>
        <w:t>394</w:t>
      </w:r>
      <w:r w:rsidR="00EF57F8">
        <w:rPr>
          <w:rFonts w:ascii="Times New Roman" w:hAnsi="Times New Roman" w:cs="Times New Roman"/>
          <w:noProof/>
          <w:sz w:val="28"/>
          <w:szCs w:val="28"/>
        </w:rPr>
        <w:t>,</w:t>
      </w:r>
      <w:r w:rsidR="00CC2284">
        <w:rPr>
          <w:rFonts w:ascii="Times New Roman" w:hAnsi="Times New Roman" w:cs="Times New Roman"/>
          <w:noProof/>
          <w:sz w:val="28"/>
          <w:szCs w:val="28"/>
        </w:rPr>
        <w:t>23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или на </w:t>
      </w:r>
      <w:r w:rsidR="00CC2284">
        <w:rPr>
          <w:rFonts w:ascii="Times New Roman" w:hAnsi="Times New Roman" w:cs="Times New Roman"/>
          <w:noProof/>
          <w:sz w:val="28"/>
          <w:szCs w:val="28"/>
        </w:rPr>
        <w:t>11</w:t>
      </w:r>
      <w:r w:rsidR="00EF57F8">
        <w:rPr>
          <w:rFonts w:ascii="Times New Roman" w:hAnsi="Times New Roman" w:cs="Times New Roman"/>
          <w:noProof/>
          <w:sz w:val="28"/>
          <w:szCs w:val="28"/>
        </w:rPr>
        <w:t>,</w:t>
      </w:r>
      <w:r w:rsidR="00CC2284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%</w:t>
      </w:r>
      <w:r w:rsidRPr="00B05524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 счет </w:t>
      </w:r>
      <w:r w:rsidR="00EF57F8">
        <w:rPr>
          <w:rFonts w:ascii="Times New Roman" w:hAnsi="Times New Roman" w:cs="Times New Roman"/>
          <w:noProof/>
          <w:sz w:val="28"/>
          <w:szCs w:val="28"/>
        </w:rPr>
        <w:t xml:space="preserve">увеличения </w:t>
      </w:r>
      <w:r w:rsidR="00CC2284">
        <w:rPr>
          <w:rFonts w:ascii="Times New Roman" w:hAnsi="Times New Roman" w:cs="Times New Roman"/>
          <w:noProof/>
          <w:sz w:val="28"/>
          <w:szCs w:val="28"/>
        </w:rPr>
        <w:t>не</w:t>
      </w:r>
      <w:r w:rsidR="00EF57F8">
        <w:rPr>
          <w:rFonts w:ascii="Times New Roman" w:hAnsi="Times New Roman" w:cs="Times New Roman"/>
          <w:noProof/>
          <w:sz w:val="28"/>
          <w:szCs w:val="28"/>
        </w:rPr>
        <w:t>налоговых доходов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C3C6F" w:rsidRPr="00B05524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Ожидаемое</w:t>
      </w:r>
      <w:r w:rsidR="00663F4C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202</w:t>
      </w:r>
      <w:r w:rsidR="00CC2284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 20</w:t>
      </w:r>
      <w:r w:rsidR="00CC2284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авыше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на «+» </w:t>
      </w:r>
      <w:r w:rsidR="00CC2284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>,</w:t>
      </w:r>
      <w:r w:rsidR="00CC2284">
        <w:rPr>
          <w:rFonts w:ascii="Times New Roman" w:hAnsi="Times New Roman" w:cs="Times New Roman"/>
          <w:noProof/>
          <w:sz w:val="28"/>
          <w:szCs w:val="28"/>
        </w:rPr>
        <w:t>78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 </w:t>
      </w:r>
      <w:r w:rsidR="00663F4C">
        <w:rPr>
          <w:rFonts w:ascii="Times New Roman" w:hAnsi="Times New Roman" w:cs="Times New Roman"/>
          <w:noProof/>
          <w:sz w:val="28"/>
          <w:szCs w:val="28"/>
        </w:rPr>
        <w:t>или 0,3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%, увеличение 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за   счет   налоговых доходов. </w:t>
      </w:r>
    </w:p>
    <w:p w:rsidR="00EF57F8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доходной части бюджета поселения по безвозмездным поступлениям н</w:t>
      </w:r>
      <w:r w:rsidRPr="00F324E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C2284">
        <w:rPr>
          <w:rFonts w:ascii="Times New Roman" w:hAnsi="Times New Roman" w:cs="Times New Roman"/>
          <w:sz w:val="28"/>
          <w:szCs w:val="28"/>
        </w:rPr>
        <w:t>9</w:t>
      </w:r>
      <w:r w:rsidR="00663F4C">
        <w:rPr>
          <w:rFonts w:ascii="Times New Roman" w:hAnsi="Times New Roman" w:cs="Times New Roman"/>
          <w:sz w:val="28"/>
          <w:szCs w:val="28"/>
        </w:rPr>
        <w:t>-202</w:t>
      </w:r>
      <w:r w:rsidR="00CC2284">
        <w:rPr>
          <w:rFonts w:ascii="Times New Roman" w:hAnsi="Times New Roman" w:cs="Times New Roman"/>
          <w:sz w:val="28"/>
          <w:szCs w:val="28"/>
        </w:rPr>
        <w:t>1</w:t>
      </w:r>
      <w:r w:rsidRPr="00F324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 показывает спад - 201</w:t>
      </w:r>
      <w:r w:rsidR="00CC22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к ожидаемому 201</w:t>
      </w:r>
      <w:r w:rsidR="00CC22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C2284">
        <w:rPr>
          <w:rFonts w:ascii="Times New Roman" w:hAnsi="Times New Roman" w:cs="Times New Roman"/>
          <w:sz w:val="28"/>
          <w:szCs w:val="28"/>
        </w:rPr>
        <w:t>2</w:t>
      </w:r>
      <w:r w:rsidR="00663F4C">
        <w:rPr>
          <w:rFonts w:ascii="Times New Roman" w:hAnsi="Times New Roman" w:cs="Times New Roman"/>
          <w:sz w:val="28"/>
          <w:szCs w:val="28"/>
        </w:rPr>
        <w:t>0,5%,</w:t>
      </w:r>
      <w:r>
        <w:rPr>
          <w:rFonts w:ascii="Times New Roman" w:hAnsi="Times New Roman" w:cs="Times New Roman"/>
          <w:sz w:val="28"/>
          <w:szCs w:val="28"/>
        </w:rPr>
        <w:t xml:space="preserve"> доля в общем объеме доходов </w:t>
      </w:r>
      <w:r w:rsidR="00663F4C">
        <w:rPr>
          <w:rFonts w:ascii="Times New Roman" w:hAnsi="Times New Roman" w:cs="Times New Roman"/>
          <w:sz w:val="28"/>
          <w:szCs w:val="28"/>
        </w:rPr>
        <w:t>предполагается в размере</w:t>
      </w:r>
      <w:r w:rsidR="00CC2284">
        <w:rPr>
          <w:rFonts w:ascii="Times New Roman" w:hAnsi="Times New Roman" w:cs="Times New Roman"/>
          <w:sz w:val="28"/>
          <w:szCs w:val="28"/>
        </w:rPr>
        <w:t>77</w:t>
      </w:r>
      <w:r w:rsidR="00663F4C">
        <w:rPr>
          <w:rFonts w:ascii="Times New Roman" w:hAnsi="Times New Roman" w:cs="Times New Roman"/>
          <w:sz w:val="28"/>
          <w:szCs w:val="28"/>
        </w:rPr>
        <w:t>,</w:t>
      </w:r>
      <w:r w:rsidR="00CC22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="00663F4C">
        <w:rPr>
          <w:rFonts w:ascii="Times New Roman" w:hAnsi="Times New Roman" w:cs="Times New Roman"/>
          <w:sz w:val="28"/>
          <w:szCs w:val="28"/>
        </w:rPr>
        <w:t xml:space="preserve">, то есть зависимость бюджета от других бюджетов бюджетной системы </w:t>
      </w:r>
      <w:r w:rsidR="006B559A">
        <w:rPr>
          <w:rFonts w:ascii="Times New Roman" w:hAnsi="Times New Roman" w:cs="Times New Roman"/>
          <w:sz w:val="28"/>
          <w:szCs w:val="28"/>
        </w:rPr>
        <w:t xml:space="preserve">РФ </w:t>
      </w:r>
      <w:r w:rsidR="00071E6A">
        <w:rPr>
          <w:rFonts w:ascii="Times New Roman" w:hAnsi="Times New Roman" w:cs="Times New Roman"/>
          <w:sz w:val="28"/>
          <w:szCs w:val="28"/>
        </w:rPr>
        <w:t>снизилась</w:t>
      </w:r>
      <w:r w:rsidR="00663F4C">
        <w:rPr>
          <w:rFonts w:ascii="Times New Roman" w:hAnsi="Times New Roman" w:cs="Times New Roman"/>
          <w:sz w:val="28"/>
          <w:szCs w:val="28"/>
        </w:rPr>
        <w:t xml:space="preserve"> на </w:t>
      </w:r>
      <w:r w:rsidR="00071E6A">
        <w:rPr>
          <w:rFonts w:ascii="Times New Roman" w:hAnsi="Times New Roman" w:cs="Times New Roman"/>
          <w:sz w:val="28"/>
          <w:szCs w:val="28"/>
        </w:rPr>
        <w:t>9</w:t>
      </w:r>
      <w:r w:rsidR="00663F4C">
        <w:rPr>
          <w:rFonts w:ascii="Times New Roman" w:hAnsi="Times New Roman" w:cs="Times New Roman"/>
          <w:sz w:val="28"/>
          <w:szCs w:val="28"/>
        </w:rPr>
        <w:t>,</w:t>
      </w:r>
      <w:r w:rsidR="00071E6A">
        <w:rPr>
          <w:rFonts w:ascii="Times New Roman" w:hAnsi="Times New Roman" w:cs="Times New Roman"/>
          <w:sz w:val="28"/>
          <w:szCs w:val="28"/>
        </w:rPr>
        <w:t>3</w:t>
      </w:r>
      <w:r w:rsidR="00663F4C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6B559A">
        <w:rPr>
          <w:rFonts w:ascii="Times New Roman" w:hAnsi="Times New Roman" w:cs="Times New Roman"/>
          <w:sz w:val="28"/>
          <w:szCs w:val="28"/>
        </w:rPr>
        <w:t xml:space="preserve"> по отношению к ожидаемому исполнению 201</w:t>
      </w:r>
      <w:r w:rsidR="00CC2284">
        <w:rPr>
          <w:rFonts w:ascii="Times New Roman" w:hAnsi="Times New Roman" w:cs="Times New Roman"/>
          <w:sz w:val="28"/>
          <w:szCs w:val="28"/>
        </w:rPr>
        <w:t>8</w:t>
      </w:r>
      <w:r w:rsidR="006B55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57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3C6F" w:rsidRPr="00B114E4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071E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F57F8">
        <w:rPr>
          <w:rFonts w:ascii="Times New Roman" w:hAnsi="Times New Roman" w:cs="Times New Roman"/>
          <w:sz w:val="28"/>
          <w:szCs w:val="28"/>
        </w:rPr>
        <w:t xml:space="preserve"> по отношению  к 201</w:t>
      </w:r>
      <w:r w:rsidR="00071E6A">
        <w:rPr>
          <w:rFonts w:ascii="Times New Roman" w:hAnsi="Times New Roman" w:cs="Times New Roman"/>
          <w:sz w:val="28"/>
          <w:szCs w:val="28"/>
        </w:rPr>
        <w:t>9</w:t>
      </w:r>
      <w:r w:rsidR="006B559A">
        <w:rPr>
          <w:rFonts w:ascii="Times New Roman" w:hAnsi="Times New Roman" w:cs="Times New Roman"/>
          <w:sz w:val="28"/>
          <w:szCs w:val="28"/>
        </w:rPr>
        <w:t xml:space="preserve"> году и 202</w:t>
      </w:r>
      <w:r w:rsidR="00071E6A">
        <w:rPr>
          <w:rFonts w:ascii="Times New Roman" w:hAnsi="Times New Roman" w:cs="Times New Roman"/>
          <w:sz w:val="28"/>
          <w:szCs w:val="28"/>
        </w:rPr>
        <w:t>1</w:t>
      </w:r>
      <w:r w:rsidR="00EF57F8"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 к 20</w:t>
      </w:r>
      <w:r w:rsidR="00071E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57F8"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спрогнозированы </w:t>
      </w:r>
      <w:r w:rsidR="00071E6A">
        <w:rPr>
          <w:rFonts w:ascii="Times New Roman" w:hAnsi="Times New Roman" w:cs="Times New Roman"/>
          <w:sz w:val="28"/>
          <w:szCs w:val="28"/>
        </w:rPr>
        <w:t>без изменения</w:t>
      </w:r>
      <w:r>
        <w:rPr>
          <w:rFonts w:ascii="Times New Roman" w:hAnsi="Times New Roman" w:cs="Times New Roman"/>
          <w:sz w:val="28"/>
          <w:szCs w:val="28"/>
        </w:rPr>
        <w:t xml:space="preserve">, доля в общем объеме доходов составляет </w:t>
      </w:r>
      <w:r w:rsidR="00071E6A">
        <w:rPr>
          <w:rFonts w:ascii="Times New Roman" w:hAnsi="Times New Roman" w:cs="Times New Roman"/>
          <w:sz w:val="28"/>
          <w:szCs w:val="28"/>
        </w:rPr>
        <w:t>69</w:t>
      </w:r>
      <w:r w:rsidR="006B559A">
        <w:rPr>
          <w:rFonts w:ascii="Times New Roman" w:hAnsi="Times New Roman" w:cs="Times New Roman"/>
          <w:sz w:val="28"/>
          <w:szCs w:val="28"/>
        </w:rPr>
        <w:t>,</w:t>
      </w:r>
      <w:r w:rsidR="00071E6A">
        <w:rPr>
          <w:rFonts w:ascii="Times New Roman" w:hAnsi="Times New Roman" w:cs="Times New Roman"/>
          <w:sz w:val="28"/>
          <w:szCs w:val="28"/>
        </w:rPr>
        <w:t>6</w:t>
      </w:r>
      <w:r w:rsidR="006B559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1E6A">
        <w:rPr>
          <w:rFonts w:ascii="Times New Roman" w:hAnsi="Times New Roman" w:cs="Times New Roman"/>
          <w:sz w:val="28"/>
          <w:szCs w:val="28"/>
        </w:rPr>
        <w:t>69</w:t>
      </w:r>
      <w:r w:rsidR="006B559A">
        <w:rPr>
          <w:rFonts w:ascii="Times New Roman" w:hAnsi="Times New Roman" w:cs="Times New Roman"/>
          <w:sz w:val="28"/>
          <w:szCs w:val="28"/>
        </w:rPr>
        <w:t>,</w:t>
      </w:r>
      <w:r w:rsidR="00071E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EF57F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559A">
        <w:rPr>
          <w:rFonts w:ascii="Times New Roman" w:hAnsi="Times New Roman" w:cs="Times New Roman"/>
          <w:sz w:val="28"/>
          <w:szCs w:val="28"/>
        </w:rPr>
        <w:t xml:space="preserve"> По отношению к 201</w:t>
      </w:r>
      <w:r w:rsidR="00071E6A">
        <w:rPr>
          <w:rFonts w:ascii="Times New Roman" w:hAnsi="Times New Roman" w:cs="Times New Roman"/>
          <w:sz w:val="28"/>
          <w:szCs w:val="28"/>
        </w:rPr>
        <w:t>9</w:t>
      </w:r>
      <w:r w:rsidR="006B559A">
        <w:rPr>
          <w:rFonts w:ascii="Times New Roman" w:hAnsi="Times New Roman" w:cs="Times New Roman"/>
          <w:sz w:val="28"/>
          <w:szCs w:val="28"/>
        </w:rPr>
        <w:t xml:space="preserve"> году по указанным годам </w:t>
      </w:r>
      <w:r w:rsidR="006C2EFE">
        <w:rPr>
          <w:rFonts w:ascii="Times New Roman" w:hAnsi="Times New Roman" w:cs="Times New Roman"/>
          <w:sz w:val="28"/>
          <w:szCs w:val="28"/>
        </w:rPr>
        <w:t>остается на одном уровне</w:t>
      </w:r>
      <w:r w:rsidR="006B559A">
        <w:rPr>
          <w:rFonts w:ascii="Times New Roman" w:hAnsi="Times New Roman" w:cs="Times New Roman"/>
          <w:sz w:val="28"/>
          <w:szCs w:val="28"/>
        </w:rPr>
        <w:t xml:space="preserve">,  </w:t>
      </w:r>
      <w:r w:rsidR="00CD7557">
        <w:rPr>
          <w:rFonts w:ascii="Times New Roman" w:hAnsi="Times New Roman" w:cs="Times New Roman"/>
          <w:sz w:val="28"/>
          <w:szCs w:val="28"/>
        </w:rPr>
        <w:t>а так же и</w:t>
      </w:r>
      <w:r w:rsidR="006B559A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proofErr w:type="gramStart"/>
      <w:r w:rsidR="006B55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559A">
        <w:rPr>
          <w:rFonts w:ascii="Times New Roman" w:hAnsi="Times New Roman" w:cs="Times New Roman"/>
          <w:sz w:val="28"/>
          <w:szCs w:val="28"/>
        </w:rPr>
        <w:t xml:space="preserve"> ожидаемой оценки 201</w:t>
      </w:r>
      <w:r w:rsidR="00071E6A">
        <w:rPr>
          <w:rFonts w:ascii="Times New Roman" w:hAnsi="Times New Roman" w:cs="Times New Roman"/>
          <w:sz w:val="28"/>
          <w:szCs w:val="28"/>
        </w:rPr>
        <w:t>8</w:t>
      </w:r>
      <w:r w:rsidR="006B55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7557">
        <w:rPr>
          <w:rFonts w:ascii="Times New Roman" w:hAnsi="Times New Roman" w:cs="Times New Roman"/>
          <w:sz w:val="28"/>
          <w:szCs w:val="28"/>
        </w:rPr>
        <w:t xml:space="preserve">спад </w:t>
      </w:r>
      <w:r w:rsidR="00EF57F8">
        <w:rPr>
          <w:rFonts w:ascii="Times New Roman" w:hAnsi="Times New Roman" w:cs="Times New Roman"/>
          <w:sz w:val="28"/>
          <w:szCs w:val="28"/>
        </w:rPr>
        <w:t>процент</w:t>
      </w:r>
      <w:r w:rsidR="006B559A">
        <w:rPr>
          <w:rFonts w:ascii="Times New Roman" w:hAnsi="Times New Roman" w:cs="Times New Roman"/>
          <w:sz w:val="28"/>
          <w:szCs w:val="28"/>
        </w:rPr>
        <w:t>а</w:t>
      </w:r>
      <w:r w:rsidR="00EF57F8"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в общем объеме доходов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24EA">
        <w:rPr>
          <w:rFonts w:ascii="Times New Roman" w:hAnsi="Times New Roman" w:cs="Times New Roman"/>
          <w:sz w:val="28"/>
          <w:szCs w:val="28"/>
        </w:rPr>
        <w:t> </w:t>
      </w:r>
    </w:p>
    <w:p w:rsidR="00D3751E" w:rsidRPr="00F377C7" w:rsidRDefault="004C3C6F" w:rsidP="00F37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377C7">
        <w:rPr>
          <w:rFonts w:ascii="Times New Roman" w:hAnsi="Times New Roman" w:cs="Times New Roman"/>
          <w:sz w:val="28"/>
          <w:szCs w:val="28"/>
        </w:rPr>
        <w:t>В структуре поступлений налоговых доходов на очередной финансовый год и два года планового периода ведущую роль занимают </w:t>
      </w:r>
      <w:r w:rsidR="006B559A" w:rsidRPr="00F377C7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налоги на имущество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– </w:t>
      </w:r>
      <w:r w:rsidR="00D3751E" w:rsidRPr="00F377C7">
        <w:rPr>
          <w:rFonts w:ascii="Times New Roman" w:hAnsi="Times New Roman" w:cs="Times New Roman"/>
          <w:sz w:val="28"/>
          <w:szCs w:val="28"/>
        </w:rPr>
        <w:t>77</w:t>
      </w:r>
      <w:r w:rsidR="00FA0223" w:rsidRPr="00F377C7">
        <w:rPr>
          <w:rFonts w:ascii="Times New Roman" w:hAnsi="Times New Roman" w:cs="Times New Roman"/>
          <w:sz w:val="28"/>
          <w:szCs w:val="28"/>
        </w:rPr>
        <w:t>,</w:t>
      </w:r>
      <w:r w:rsidR="00D3751E" w:rsidRPr="00F377C7">
        <w:rPr>
          <w:rFonts w:ascii="Times New Roman" w:hAnsi="Times New Roman" w:cs="Times New Roman"/>
          <w:sz w:val="28"/>
          <w:szCs w:val="28"/>
        </w:rPr>
        <w:t>5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% от суммы налоговых и неналоговых доходов и составляет </w:t>
      </w:r>
      <w:r w:rsidR="00D3751E" w:rsidRPr="00F377C7">
        <w:rPr>
          <w:rFonts w:ascii="Times New Roman" w:hAnsi="Times New Roman" w:cs="Times New Roman"/>
          <w:sz w:val="28"/>
          <w:szCs w:val="28"/>
        </w:rPr>
        <w:t>590</w:t>
      </w:r>
      <w:r w:rsidR="00FA0223" w:rsidRPr="00F377C7">
        <w:rPr>
          <w:rFonts w:ascii="Times New Roman" w:hAnsi="Times New Roman" w:cs="Times New Roman"/>
          <w:sz w:val="28"/>
          <w:szCs w:val="28"/>
        </w:rPr>
        <w:t>,</w:t>
      </w:r>
      <w:r w:rsidR="00D3751E" w:rsidRPr="00F377C7">
        <w:rPr>
          <w:rFonts w:ascii="Times New Roman" w:hAnsi="Times New Roman" w:cs="Times New Roman"/>
          <w:sz w:val="28"/>
          <w:szCs w:val="28"/>
        </w:rPr>
        <w:t>6</w:t>
      </w:r>
      <w:r w:rsidR="00FA0223" w:rsidRPr="00F377C7">
        <w:rPr>
          <w:rFonts w:ascii="Times New Roman" w:hAnsi="Times New Roman" w:cs="Times New Roman"/>
          <w:sz w:val="28"/>
          <w:szCs w:val="28"/>
        </w:rPr>
        <w:t>7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тыс. рублей, соответственно </w:t>
      </w:r>
      <w:r w:rsidR="00D3751E" w:rsidRPr="00F377C7">
        <w:rPr>
          <w:rFonts w:ascii="Times New Roman" w:hAnsi="Times New Roman" w:cs="Times New Roman"/>
          <w:sz w:val="28"/>
          <w:szCs w:val="28"/>
        </w:rPr>
        <w:t>51</w:t>
      </w:r>
      <w:r w:rsidR="00FA0223" w:rsidRPr="00F377C7">
        <w:rPr>
          <w:rFonts w:ascii="Times New Roman" w:hAnsi="Times New Roman" w:cs="Times New Roman"/>
          <w:sz w:val="28"/>
          <w:szCs w:val="28"/>
        </w:rPr>
        <w:t>,</w:t>
      </w:r>
      <w:r w:rsidR="00D3751E" w:rsidRPr="00F377C7">
        <w:rPr>
          <w:rFonts w:ascii="Times New Roman" w:hAnsi="Times New Roman" w:cs="Times New Roman"/>
          <w:sz w:val="28"/>
          <w:szCs w:val="28"/>
        </w:rPr>
        <w:t>8</w:t>
      </w:r>
      <w:r w:rsidR="00FA0223" w:rsidRPr="00F377C7">
        <w:rPr>
          <w:rFonts w:ascii="Times New Roman" w:hAnsi="Times New Roman" w:cs="Times New Roman"/>
          <w:sz w:val="28"/>
          <w:szCs w:val="28"/>
        </w:rPr>
        <w:t>% (</w:t>
      </w:r>
      <w:r w:rsidR="00D3751E" w:rsidRPr="00F377C7">
        <w:rPr>
          <w:rFonts w:ascii="Times New Roman" w:hAnsi="Times New Roman" w:cs="Times New Roman"/>
          <w:sz w:val="28"/>
          <w:szCs w:val="28"/>
        </w:rPr>
        <w:t>599</w:t>
      </w:r>
      <w:r w:rsidR="00FA0223" w:rsidRPr="00F377C7">
        <w:rPr>
          <w:rFonts w:ascii="Times New Roman" w:hAnsi="Times New Roman" w:cs="Times New Roman"/>
          <w:sz w:val="28"/>
          <w:szCs w:val="28"/>
        </w:rPr>
        <w:t>,</w:t>
      </w:r>
      <w:r w:rsidR="00D3751E" w:rsidRPr="00F377C7">
        <w:rPr>
          <w:rFonts w:ascii="Times New Roman" w:hAnsi="Times New Roman" w:cs="Times New Roman"/>
          <w:sz w:val="28"/>
          <w:szCs w:val="28"/>
        </w:rPr>
        <w:t>32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D3751E" w:rsidRPr="00F377C7">
        <w:rPr>
          <w:rFonts w:ascii="Times New Roman" w:hAnsi="Times New Roman" w:cs="Times New Roman"/>
          <w:sz w:val="28"/>
          <w:szCs w:val="28"/>
        </w:rPr>
        <w:t>52</w:t>
      </w:r>
      <w:r w:rsidR="00FA0223" w:rsidRPr="00F377C7">
        <w:rPr>
          <w:rFonts w:ascii="Times New Roman" w:hAnsi="Times New Roman" w:cs="Times New Roman"/>
          <w:sz w:val="28"/>
          <w:szCs w:val="28"/>
        </w:rPr>
        <w:t>,</w:t>
      </w:r>
      <w:r w:rsidR="00D3751E" w:rsidRPr="00F377C7">
        <w:rPr>
          <w:rFonts w:ascii="Times New Roman" w:hAnsi="Times New Roman" w:cs="Times New Roman"/>
          <w:sz w:val="28"/>
          <w:szCs w:val="28"/>
        </w:rPr>
        <w:t>2</w:t>
      </w:r>
      <w:r w:rsidR="006B559A" w:rsidRPr="00F377C7">
        <w:rPr>
          <w:rFonts w:ascii="Times New Roman" w:hAnsi="Times New Roman" w:cs="Times New Roman"/>
          <w:sz w:val="28"/>
          <w:szCs w:val="28"/>
        </w:rPr>
        <w:t>% (</w:t>
      </w:r>
      <w:r w:rsidR="00D3751E" w:rsidRPr="00F377C7">
        <w:rPr>
          <w:rFonts w:ascii="Times New Roman" w:hAnsi="Times New Roman" w:cs="Times New Roman"/>
          <w:sz w:val="28"/>
          <w:szCs w:val="28"/>
        </w:rPr>
        <w:t>608</w:t>
      </w:r>
      <w:r w:rsidR="006B559A" w:rsidRPr="00F377C7">
        <w:rPr>
          <w:rFonts w:ascii="Times New Roman" w:hAnsi="Times New Roman" w:cs="Times New Roman"/>
          <w:sz w:val="28"/>
          <w:szCs w:val="28"/>
        </w:rPr>
        <w:t>,0</w:t>
      </w:r>
      <w:r w:rsidR="00D3751E" w:rsidRPr="00F377C7">
        <w:rPr>
          <w:rFonts w:ascii="Times New Roman" w:hAnsi="Times New Roman" w:cs="Times New Roman"/>
          <w:sz w:val="28"/>
          <w:szCs w:val="28"/>
        </w:rPr>
        <w:t>2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="00D3751E" w:rsidRPr="00F377C7">
        <w:rPr>
          <w:rFonts w:ascii="Times New Roman" w:hAnsi="Times New Roman" w:cs="Times New Roman"/>
          <w:sz w:val="28"/>
          <w:szCs w:val="28"/>
        </w:rPr>
        <w:t> </w:t>
      </w:r>
    </w:p>
    <w:p w:rsidR="00F377C7" w:rsidRDefault="00D3751E" w:rsidP="00F37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C7">
        <w:rPr>
          <w:rFonts w:ascii="Times New Roman" w:hAnsi="Times New Roman" w:cs="Times New Roman"/>
          <w:sz w:val="28"/>
          <w:szCs w:val="28"/>
        </w:rPr>
        <w:tab/>
        <w:t xml:space="preserve">Вторым источником доходов является </w:t>
      </w:r>
      <w:r w:rsidRPr="00F377C7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налог на доходы физических лиц</w:t>
      </w:r>
      <w:r w:rsidRPr="00F377C7">
        <w:rPr>
          <w:rFonts w:ascii="Times New Roman" w:hAnsi="Times New Roman" w:cs="Times New Roman"/>
          <w:sz w:val="28"/>
          <w:szCs w:val="28"/>
        </w:rPr>
        <w:t>  – 1</w:t>
      </w:r>
      <w:r w:rsidR="00F377C7" w:rsidRPr="00F377C7">
        <w:rPr>
          <w:rFonts w:ascii="Times New Roman" w:hAnsi="Times New Roman" w:cs="Times New Roman"/>
          <w:sz w:val="28"/>
          <w:szCs w:val="28"/>
        </w:rPr>
        <w:t>0</w:t>
      </w:r>
      <w:r w:rsidRPr="00F377C7">
        <w:rPr>
          <w:rFonts w:ascii="Times New Roman" w:hAnsi="Times New Roman" w:cs="Times New Roman"/>
          <w:sz w:val="28"/>
          <w:szCs w:val="28"/>
        </w:rPr>
        <w:t xml:space="preserve">,5%, </w:t>
      </w:r>
      <w:r w:rsidR="00F377C7" w:rsidRPr="00F377C7">
        <w:rPr>
          <w:rFonts w:ascii="Times New Roman" w:hAnsi="Times New Roman" w:cs="Times New Roman"/>
          <w:sz w:val="28"/>
          <w:szCs w:val="28"/>
        </w:rPr>
        <w:t>7</w:t>
      </w:r>
      <w:r w:rsidRPr="00F377C7">
        <w:rPr>
          <w:rFonts w:ascii="Times New Roman" w:hAnsi="Times New Roman" w:cs="Times New Roman"/>
          <w:sz w:val="28"/>
          <w:szCs w:val="28"/>
        </w:rPr>
        <w:t xml:space="preserve">,0%, </w:t>
      </w:r>
      <w:r w:rsidR="00F377C7" w:rsidRPr="00F377C7">
        <w:rPr>
          <w:rFonts w:ascii="Times New Roman" w:hAnsi="Times New Roman" w:cs="Times New Roman"/>
          <w:sz w:val="28"/>
          <w:szCs w:val="28"/>
        </w:rPr>
        <w:t>7</w:t>
      </w:r>
      <w:r w:rsidRPr="00F377C7">
        <w:rPr>
          <w:rFonts w:ascii="Times New Roman" w:hAnsi="Times New Roman" w:cs="Times New Roman"/>
          <w:sz w:val="28"/>
          <w:szCs w:val="28"/>
        </w:rPr>
        <w:t>,</w:t>
      </w:r>
      <w:r w:rsidR="00F377C7" w:rsidRPr="00F377C7">
        <w:rPr>
          <w:rFonts w:ascii="Times New Roman" w:hAnsi="Times New Roman" w:cs="Times New Roman"/>
          <w:sz w:val="28"/>
          <w:szCs w:val="28"/>
        </w:rPr>
        <w:t>0</w:t>
      </w:r>
      <w:r w:rsidRPr="00F377C7">
        <w:rPr>
          <w:rFonts w:ascii="Times New Roman" w:hAnsi="Times New Roman" w:cs="Times New Roman"/>
          <w:sz w:val="28"/>
          <w:szCs w:val="28"/>
        </w:rPr>
        <w:t>% от суммы налоговых и неналоговых доходов и составляет соответственно 8</w:t>
      </w:r>
      <w:r w:rsidR="00F377C7" w:rsidRPr="00F377C7">
        <w:rPr>
          <w:rFonts w:ascii="Times New Roman" w:hAnsi="Times New Roman" w:cs="Times New Roman"/>
          <w:sz w:val="28"/>
          <w:szCs w:val="28"/>
        </w:rPr>
        <w:t>0</w:t>
      </w:r>
      <w:r w:rsidRPr="00F377C7">
        <w:rPr>
          <w:rFonts w:ascii="Times New Roman" w:hAnsi="Times New Roman" w:cs="Times New Roman"/>
          <w:sz w:val="28"/>
          <w:szCs w:val="28"/>
        </w:rPr>
        <w:t>,</w:t>
      </w:r>
      <w:r w:rsidR="00F377C7" w:rsidRPr="00F377C7">
        <w:rPr>
          <w:rFonts w:ascii="Times New Roman" w:hAnsi="Times New Roman" w:cs="Times New Roman"/>
          <w:sz w:val="28"/>
          <w:szCs w:val="28"/>
        </w:rPr>
        <w:t>26</w:t>
      </w:r>
      <w:r w:rsidRPr="00F377C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B0F6F" w:rsidRPr="00F377C7">
        <w:rPr>
          <w:rFonts w:ascii="Times New Roman" w:hAnsi="Times New Roman" w:cs="Times New Roman"/>
          <w:sz w:val="28"/>
          <w:szCs w:val="28"/>
        </w:rPr>
        <w:t>80</w:t>
      </w:r>
      <w:r w:rsidRPr="00F377C7">
        <w:rPr>
          <w:rFonts w:ascii="Times New Roman" w:hAnsi="Times New Roman" w:cs="Times New Roman"/>
          <w:sz w:val="28"/>
          <w:szCs w:val="28"/>
        </w:rPr>
        <w:t>,</w:t>
      </w:r>
      <w:r w:rsidR="000B0F6F" w:rsidRPr="00F377C7">
        <w:rPr>
          <w:rFonts w:ascii="Times New Roman" w:hAnsi="Times New Roman" w:cs="Times New Roman"/>
          <w:sz w:val="28"/>
          <w:szCs w:val="28"/>
        </w:rPr>
        <w:t>74</w:t>
      </w:r>
      <w:r w:rsidRPr="00F377C7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0B0F6F" w:rsidRPr="00F377C7">
        <w:rPr>
          <w:rFonts w:ascii="Times New Roman" w:hAnsi="Times New Roman" w:cs="Times New Roman"/>
          <w:sz w:val="28"/>
          <w:szCs w:val="28"/>
        </w:rPr>
        <w:t>81</w:t>
      </w:r>
      <w:r w:rsidRPr="00F377C7">
        <w:rPr>
          <w:rFonts w:ascii="Times New Roman" w:hAnsi="Times New Roman" w:cs="Times New Roman"/>
          <w:sz w:val="28"/>
          <w:szCs w:val="28"/>
        </w:rPr>
        <w:t>,</w:t>
      </w:r>
      <w:r w:rsidR="000B0F6F" w:rsidRPr="00F377C7">
        <w:rPr>
          <w:rFonts w:ascii="Times New Roman" w:hAnsi="Times New Roman" w:cs="Times New Roman"/>
          <w:sz w:val="28"/>
          <w:szCs w:val="28"/>
        </w:rPr>
        <w:t>06</w:t>
      </w:r>
      <w:r w:rsidRPr="00F377C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559A" w:rsidRPr="00B114E4" w:rsidRDefault="000B0F6F" w:rsidP="00F37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C7">
        <w:rPr>
          <w:rFonts w:ascii="Times New Roman" w:hAnsi="Times New Roman" w:cs="Times New Roman"/>
          <w:sz w:val="28"/>
          <w:szCs w:val="28"/>
        </w:rPr>
        <w:lastRenderedPageBreak/>
        <w:t>Третьим</w:t>
      </w:r>
      <w:r w:rsidR="004C3C6F" w:rsidRPr="00F377C7">
        <w:rPr>
          <w:rFonts w:ascii="Times New Roman" w:hAnsi="Times New Roman" w:cs="Times New Roman"/>
          <w:sz w:val="28"/>
          <w:szCs w:val="28"/>
        </w:rPr>
        <w:t xml:space="preserve"> источником доходов по объему поступлений в бюджет сельского поселения являются  </w:t>
      </w:r>
      <w:r w:rsidR="006B559A" w:rsidRPr="00F377C7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6B559A" w:rsidRPr="00F377C7">
        <w:rPr>
          <w:rFonts w:ascii="Times New Roman" w:hAnsi="Times New Roman" w:cs="Times New Roman"/>
          <w:i/>
          <w:iCs/>
          <w:sz w:val="28"/>
          <w:szCs w:val="28"/>
          <w:u w:val="single"/>
        </w:rPr>
        <w:t>алоги на совокупный доход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 – </w:t>
      </w:r>
      <w:r w:rsidRPr="00F377C7">
        <w:rPr>
          <w:rFonts w:ascii="Times New Roman" w:hAnsi="Times New Roman" w:cs="Times New Roman"/>
          <w:sz w:val="28"/>
          <w:szCs w:val="28"/>
        </w:rPr>
        <w:t>7,1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% от суммы налоговых и неналоговых доходов и составляет </w:t>
      </w:r>
      <w:r w:rsidRPr="00F377C7">
        <w:rPr>
          <w:rFonts w:ascii="Times New Roman" w:hAnsi="Times New Roman" w:cs="Times New Roman"/>
          <w:sz w:val="28"/>
          <w:szCs w:val="28"/>
        </w:rPr>
        <w:t>53</w:t>
      </w:r>
      <w:r w:rsidR="006B559A" w:rsidRPr="00F377C7">
        <w:rPr>
          <w:rFonts w:ascii="Times New Roman" w:hAnsi="Times New Roman" w:cs="Times New Roman"/>
          <w:sz w:val="28"/>
          <w:szCs w:val="28"/>
        </w:rPr>
        <w:t>,</w:t>
      </w:r>
      <w:r w:rsidRPr="00F377C7">
        <w:rPr>
          <w:rFonts w:ascii="Times New Roman" w:hAnsi="Times New Roman" w:cs="Times New Roman"/>
          <w:sz w:val="28"/>
          <w:szCs w:val="28"/>
        </w:rPr>
        <w:t>85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тыс. рублей, соответственно </w:t>
      </w:r>
      <w:r w:rsidRPr="00F377C7">
        <w:rPr>
          <w:rFonts w:ascii="Times New Roman" w:hAnsi="Times New Roman" w:cs="Times New Roman"/>
          <w:sz w:val="28"/>
          <w:szCs w:val="28"/>
        </w:rPr>
        <w:t>4</w:t>
      </w:r>
      <w:r w:rsidR="00FA0223" w:rsidRPr="00F377C7">
        <w:rPr>
          <w:rFonts w:ascii="Times New Roman" w:hAnsi="Times New Roman" w:cs="Times New Roman"/>
          <w:sz w:val="28"/>
          <w:szCs w:val="28"/>
        </w:rPr>
        <w:t>,6</w:t>
      </w:r>
      <w:r w:rsidR="006B559A" w:rsidRPr="00F377C7">
        <w:rPr>
          <w:rFonts w:ascii="Times New Roman" w:hAnsi="Times New Roman" w:cs="Times New Roman"/>
          <w:sz w:val="28"/>
          <w:szCs w:val="28"/>
        </w:rPr>
        <w:t>% (</w:t>
      </w:r>
      <w:r w:rsidRPr="00F377C7">
        <w:rPr>
          <w:rFonts w:ascii="Times New Roman" w:hAnsi="Times New Roman" w:cs="Times New Roman"/>
          <w:sz w:val="28"/>
          <w:szCs w:val="28"/>
        </w:rPr>
        <w:t>53</w:t>
      </w:r>
      <w:r w:rsidR="006B559A" w:rsidRPr="00F377C7">
        <w:rPr>
          <w:rFonts w:ascii="Times New Roman" w:hAnsi="Times New Roman" w:cs="Times New Roman"/>
          <w:sz w:val="28"/>
          <w:szCs w:val="28"/>
        </w:rPr>
        <w:t>,</w:t>
      </w:r>
      <w:r w:rsidRPr="00F377C7">
        <w:rPr>
          <w:rFonts w:ascii="Times New Roman" w:hAnsi="Times New Roman" w:cs="Times New Roman"/>
          <w:sz w:val="28"/>
          <w:szCs w:val="28"/>
        </w:rPr>
        <w:t>15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Pr="00F377C7">
        <w:rPr>
          <w:rFonts w:ascii="Times New Roman" w:hAnsi="Times New Roman" w:cs="Times New Roman"/>
          <w:sz w:val="28"/>
          <w:szCs w:val="28"/>
        </w:rPr>
        <w:t>4</w:t>
      </w:r>
      <w:r w:rsidR="00FA0223" w:rsidRPr="00F377C7">
        <w:rPr>
          <w:rFonts w:ascii="Times New Roman" w:hAnsi="Times New Roman" w:cs="Times New Roman"/>
          <w:sz w:val="28"/>
          <w:szCs w:val="28"/>
        </w:rPr>
        <w:t>,</w:t>
      </w:r>
      <w:r w:rsidRPr="00F377C7">
        <w:rPr>
          <w:rFonts w:ascii="Times New Roman" w:hAnsi="Times New Roman" w:cs="Times New Roman"/>
          <w:sz w:val="28"/>
          <w:szCs w:val="28"/>
        </w:rPr>
        <w:t>5</w:t>
      </w:r>
      <w:r w:rsidR="006B559A" w:rsidRPr="00F377C7">
        <w:rPr>
          <w:rFonts w:ascii="Times New Roman" w:hAnsi="Times New Roman" w:cs="Times New Roman"/>
          <w:sz w:val="28"/>
          <w:szCs w:val="28"/>
        </w:rPr>
        <w:t>% (</w:t>
      </w:r>
      <w:r w:rsidRPr="00F377C7">
        <w:rPr>
          <w:rFonts w:ascii="Times New Roman" w:hAnsi="Times New Roman" w:cs="Times New Roman"/>
          <w:sz w:val="28"/>
          <w:szCs w:val="28"/>
        </w:rPr>
        <w:t>52</w:t>
      </w:r>
      <w:r w:rsidR="006B559A" w:rsidRPr="00F377C7">
        <w:rPr>
          <w:rFonts w:ascii="Times New Roman" w:hAnsi="Times New Roman" w:cs="Times New Roman"/>
          <w:sz w:val="28"/>
          <w:szCs w:val="28"/>
        </w:rPr>
        <w:t>,</w:t>
      </w:r>
      <w:r w:rsidRPr="00F377C7">
        <w:rPr>
          <w:rFonts w:ascii="Times New Roman" w:hAnsi="Times New Roman" w:cs="Times New Roman"/>
          <w:sz w:val="28"/>
          <w:szCs w:val="28"/>
        </w:rPr>
        <w:t>91</w:t>
      </w:r>
      <w:r w:rsidR="006B559A" w:rsidRPr="00F377C7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FA0223" w:rsidRDefault="00FA0223" w:rsidP="00C4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4E4">
        <w:rPr>
          <w:rFonts w:ascii="Times New Roman" w:hAnsi="Times New Roman" w:cs="Times New Roman"/>
          <w:sz w:val="28"/>
          <w:szCs w:val="28"/>
        </w:rPr>
        <w:t>В структуре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два года планового периода предполагается 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в размере </w:t>
      </w:r>
      <w:r w:rsidR="006D100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00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D1006">
        <w:rPr>
          <w:rFonts w:ascii="Times New Roman" w:hAnsi="Times New Roman" w:cs="Times New Roman"/>
          <w:sz w:val="28"/>
          <w:szCs w:val="28"/>
        </w:rPr>
        <w:t xml:space="preserve"> в 2019 году,  421,87 тыс. рублей в 2020 году, 421,87тыс. рублей в 2021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ояснительная записка к проекту </w:t>
      </w:r>
      <w:r w:rsidR="00035687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6D1006">
        <w:rPr>
          <w:rFonts w:ascii="Times New Roman" w:hAnsi="Times New Roman" w:cs="Times New Roman"/>
          <w:sz w:val="28"/>
          <w:szCs w:val="28"/>
        </w:rPr>
        <w:t xml:space="preserve">расчет поступления неналоговых доходов </w:t>
      </w:r>
      <w:r w:rsidR="00822866">
        <w:rPr>
          <w:rFonts w:ascii="Times New Roman" w:hAnsi="Times New Roman" w:cs="Times New Roman"/>
          <w:sz w:val="28"/>
          <w:szCs w:val="28"/>
        </w:rPr>
        <w:t>получаемых в виде арендной платы за земельные участки.</w:t>
      </w:r>
    </w:p>
    <w:p w:rsidR="004C3C6F" w:rsidRPr="00692076" w:rsidRDefault="004C3C6F" w:rsidP="003F485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 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общего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арасходов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бюджета сельского поселения</w:t>
      </w:r>
    </w:p>
    <w:p w:rsidR="004C3C6F" w:rsidRPr="00912346" w:rsidRDefault="004C3C6F" w:rsidP="004C3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12D70">
        <w:rPr>
          <w:rFonts w:ascii="Times New Roman" w:hAnsi="Times New Roman" w:cs="Times New Roman"/>
          <w:sz w:val="28"/>
          <w:szCs w:val="28"/>
        </w:rPr>
        <w:t>1</w:t>
      </w:r>
      <w:r w:rsidR="00C6394F">
        <w:rPr>
          <w:rFonts w:ascii="Times New Roman" w:hAnsi="Times New Roman" w:cs="Times New Roman"/>
          <w:sz w:val="28"/>
          <w:szCs w:val="28"/>
        </w:rPr>
        <w:t>6</w:t>
      </w:r>
      <w:r w:rsidRPr="00912346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общий объем расходов в очередном финансовом году и плановом периоде определен в качестве одной из характеристик бюджета сельского поселения и является предметом рассмотрения проекта решения о бюджете в первом чтении.</w:t>
      </w:r>
    </w:p>
    <w:p w:rsidR="004C3C6F" w:rsidRPr="00912346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noProof/>
          <w:sz w:val="28"/>
          <w:szCs w:val="28"/>
        </w:rPr>
        <w:t>Проектом Решения установлен общий объем расходов местного бюджета:  201</w:t>
      </w:r>
      <w:r w:rsidR="00C6394F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A01C58">
        <w:rPr>
          <w:rFonts w:ascii="Times New Roman" w:hAnsi="Times New Roman" w:cs="Times New Roman"/>
          <w:noProof/>
          <w:sz w:val="28"/>
          <w:szCs w:val="28"/>
        </w:rPr>
        <w:t>3 </w:t>
      </w:r>
      <w:r w:rsidR="00C6394F">
        <w:rPr>
          <w:rFonts w:ascii="Times New Roman" w:hAnsi="Times New Roman" w:cs="Times New Roman"/>
          <w:noProof/>
          <w:sz w:val="28"/>
          <w:szCs w:val="28"/>
        </w:rPr>
        <w:t>402</w:t>
      </w:r>
      <w:r w:rsidR="00A01C58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32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C6394F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12D70">
        <w:rPr>
          <w:rFonts w:ascii="Times New Roman" w:hAnsi="Times New Roman" w:cs="Times New Roman"/>
          <w:noProof/>
          <w:sz w:val="28"/>
          <w:szCs w:val="28"/>
        </w:rPr>
        <w:t>3</w:t>
      </w:r>
      <w:r w:rsidR="00A01C58">
        <w:rPr>
          <w:rFonts w:ascii="Times New Roman" w:hAnsi="Times New Roman" w:cs="Times New Roman"/>
          <w:noProof/>
          <w:sz w:val="28"/>
          <w:szCs w:val="28"/>
        </w:rPr>
        <w:t> </w:t>
      </w:r>
      <w:r w:rsidR="00C6394F">
        <w:rPr>
          <w:rFonts w:ascii="Times New Roman" w:hAnsi="Times New Roman" w:cs="Times New Roman"/>
          <w:noProof/>
          <w:sz w:val="28"/>
          <w:szCs w:val="28"/>
        </w:rPr>
        <w:t>796</w:t>
      </w:r>
      <w:r w:rsidR="00A01C58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55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C6394F">
        <w:rPr>
          <w:rFonts w:ascii="Times New Roman" w:hAnsi="Times New Roman" w:cs="Times New Roman"/>
          <w:noProof/>
          <w:sz w:val="28"/>
          <w:szCs w:val="28"/>
        </w:rPr>
        <w:t>21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212D70">
        <w:rPr>
          <w:rFonts w:ascii="Times New Roman" w:hAnsi="Times New Roman" w:cs="Times New Roman"/>
          <w:noProof/>
          <w:sz w:val="28"/>
          <w:szCs w:val="28"/>
        </w:rPr>
        <w:t>3</w:t>
      </w:r>
      <w:r w:rsidR="00A01C58">
        <w:rPr>
          <w:rFonts w:ascii="Times New Roman" w:hAnsi="Times New Roman" w:cs="Times New Roman"/>
          <w:noProof/>
          <w:sz w:val="28"/>
          <w:szCs w:val="28"/>
        </w:rPr>
        <w:t> </w:t>
      </w:r>
      <w:r w:rsidR="00C6394F">
        <w:rPr>
          <w:rFonts w:ascii="Times New Roman" w:hAnsi="Times New Roman" w:cs="Times New Roman"/>
          <w:noProof/>
          <w:sz w:val="28"/>
          <w:szCs w:val="28"/>
        </w:rPr>
        <w:t>805</w:t>
      </w:r>
      <w:r w:rsidR="00A01C58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33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рублей. </w:t>
      </w:r>
    </w:p>
    <w:p w:rsidR="004C3C6F" w:rsidRPr="00912346" w:rsidRDefault="004C3C6F" w:rsidP="004C3C6F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12346">
        <w:rPr>
          <w:rFonts w:ascii="Times New Roman" w:hAnsi="Times New Roman" w:cs="Times New Roman"/>
          <w:noProof/>
          <w:sz w:val="28"/>
          <w:szCs w:val="28"/>
        </w:rPr>
        <w:t>К показателям ожидаемых расходов за 201</w:t>
      </w:r>
      <w:r w:rsidR="00C6394F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C6394F">
        <w:rPr>
          <w:rFonts w:ascii="Times New Roman" w:hAnsi="Times New Roman" w:cs="Times New Roman"/>
          <w:noProof/>
          <w:sz w:val="28"/>
          <w:szCs w:val="28"/>
        </w:rPr>
        <w:t>4</w:t>
      </w:r>
      <w:r w:rsidR="00A01C58">
        <w:rPr>
          <w:rFonts w:ascii="Times New Roman" w:hAnsi="Times New Roman" w:cs="Times New Roman"/>
          <w:noProof/>
          <w:sz w:val="28"/>
          <w:szCs w:val="28"/>
        </w:rPr>
        <w:t> </w:t>
      </w:r>
      <w:r w:rsidR="00C6394F">
        <w:rPr>
          <w:rFonts w:ascii="Times New Roman" w:hAnsi="Times New Roman" w:cs="Times New Roman"/>
          <w:noProof/>
          <w:sz w:val="28"/>
          <w:szCs w:val="28"/>
        </w:rPr>
        <w:t>327</w:t>
      </w:r>
      <w:r w:rsidR="00A01C58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3</w:t>
      </w:r>
      <w:r w:rsidR="00A01C58">
        <w:rPr>
          <w:rFonts w:ascii="Times New Roman" w:hAnsi="Times New Roman" w:cs="Times New Roman"/>
          <w:noProof/>
          <w:sz w:val="28"/>
          <w:szCs w:val="28"/>
        </w:rPr>
        <w:t>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 расходы местного бюджета на 201</w:t>
      </w:r>
      <w:r w:rsidR="00C6394F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уменьшены на </w:t>
      </w:r>
      <w:r w:rsidR="00C6394F">
        <w:rPr>
          <w:rFonts w:ascii="Times New Roman" w:hAnsi="Times New Roman" w:cs="Times New Roman"/>
          <w:noProof/>
          <w:sz w:val="28"/>
          <w:szCs w:val="28"/>
        </w:rPr>
        <w:t>2</w:t>
      </w:r>
      <w:r w:rsidR="00A45BD5">
        <w:rPr>
          <w:rFonts w:ascii="Times New Roman" w:hAnsi="Times New Roman" w:cs="Times New Roman"/>
          <w:noProof/>
          <w:sz w:val="28"/>
          <w:szCs w:val="28"/>
        </w:rPr>
        <w:t>1,</w:t>
      </w:r>
      <w:r w:rsidR="00C6394F">
        <w:rPr>
          <w:rFonts w:ascii="Times New Roman" w:hAnsi="Times New Roman" w:cs="Times New Roman"/>
          <w:noProof/>
          <w:sz w:val="28"/>
          <w:szCs w:val="28"/>
        </w:rPr>
        <w:t>4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или в абсолютном выражении на «-» </w:t>
      </w:r>
      <w:r w:rsidR="00C6394F">
        <w:rPr>
          <w:rFonts w:ascii="Times New Roman" w:hAnsi="Times New Roman" w:cs="Times New Roman"/>
          <w:noProof/>
          <w:sz w:val="28"/>
          <w:szCs w:val="28"/>
        </w:rPr>
        <w:t>924</w:t>
      </w:r>
      <w:r w:rsidR="00A01C58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98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C6394F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201</w:t>
      </w:r>
      <w:r w:rsidR="00C6394F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</w:t>
      </w:r>
      <w:r w:rsidR="00CA3FD1">
        <w:rPr>
          <w:rFonts w:ascii="Times New Roman" w:hAnsi="Times New Roman" w:cs="Times New Roman"/>
          <w:noProof/>
          <w:sz w:val="28"/>
          <w:szCs w:val="28"/>
        </w:rPr>
        <w:t>выш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е на </w:t>
      </w:r>
      <w:r w:rsidR="00C6394F">
        <w:rPr>
          <w:rFonts w:ascii="Times New Roman" w:hAnsi="Times New Roman" w:cs="Times New Roman"/>
          <w:noProof/>
          <w:sz w:val="28"/>
          <w:szCs w:val="28"/>
        </w:rPr>
        <w:t>11</w:t>
      </w:r>
      <w:r w:rsidR="00CA3FD1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6</w:t>
      </w:r>
      <w:r w:rsidRPr="00912346">
        <w:rPr>
          <w:rFonts w:ascii="Times New Roman" w:hAnsi="Times New Roman" w:cs="Times New Roman"/>
          <w:noProof/>
          <w:sz w:val="28"/>
          <w:szCs w:val="28"/>
        </w:rPr>
        <w:t>% («</w:t>
      </w:r>
      <w:r w:rsidR="00CA3FD1">
        <w:rPr>
          <w:rFonts w:ascii="Times New Roman" w:hAnsi="Times New Roman" w:cs="Times New Roman"/>
          <w:noProof/>
          <w:sz w:val="28"/>
          <w:szCs w:val="28"/>
        </w:rPr>
        <w:t>+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C6394F">
        <w:rPr>
          <w:rFonts w:ascii="Times New Roman" w:hAnsi="Times New Roman" w:cs="Times New Roman"/>
          <w:noProof/>
          <w:sz w:val="28"/>
          <w:szCs w:val="28"/>
        </w:rPr>
        <w:t>394</w:t>
      </w:r>
      <w:r w:rsidR="00CA3FD1">
        <w:rPr>
          <w:rFonts w:ascii="Times New Roman" w:hAnsi="Times New Roman" w:cs="Times New Roman"/>
          <w:noProof/>
          <w:sz w:val="28"/>
          <w:szCs w:val="28"/>
        </w:rPr>
        <w:t>,</w:t>
      </w:r>
      <w:r w:rsidR="00C6394F">
        <w:rPr>
          <w:rFonts w:ascii="Times New Roman" w:hAnsi="Times New Roman" w:cs="Times New Roman"/>
          <w:noProof/>
          <w:sz w:val="28"/>
          <w:szCs w:val="28"/>
        </w:rPr>
        <w:t>23</w:t>
      </w:r>
      <w:r w:rsidR="00A45BD5">
        <w:rPr>
          <w:rFonts w:ascii="Times New Roman" w:hAnsi="Times New Roman" w:cs="Times New Roman"/>
          <w:noProof/>
          <w:sz w:val="28"/>
          <w:szCs w:val="28"/>
        </w:rPr>
        <w:t xml:space="preserve"> тыс. рублей), на 202</w:t>
      </w:r>
      <w:r w:rsidR="00C6394F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</w:t>
      </w:r>
      <w:r w:rsidR="00C6394F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выше на </w:t>
      </w:r>
      <w:r w:rsidR="00A45BD5">
        <w:rPr>
          <w:rFonts w:ascii="Times New Roman" w:hAnsi="Times New Roman" w:cs="Times New Roman"/>
          <w:noProof/>
          <w:sz w:val="28"/>
          <w:szCs w:val="28"/>
        </w:rPr>
        <w:t xml:space="preserve">0,3% («+» </w:t>
      </w:r>
      <w:r w:rsidR="006515F3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>,</w:t>
      </w:r>
      <w:r w:rsidR="006515F3">
        <w:rPr>
          <w:rFonts w:ascii="Times New Roman" w:hAnsi="Times New Roman" w:cs="Times New Roman"/>
          <w:noProof/>
          <w:sz w:val="28"/>
          <w:szCs w:val="28"/>
        </w:rPr>
        <w:t>78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рублей).</w:t>
      </w:r>
      <w:proofErr w:type="gramEnd"/>
    </w:p>
    <w:p w:rsidR="004C3C6F" w:rsidRDefault="004C3C6F" w:rsidP="004C3C6F">
      <w:pPr>
        <w:autoSpaceDE w:val="0"/>
        <w:autoSpaceDN w:val="0"/>
        <w:adjustRightInd w:val="0"/>
        <w:spacing w:line="240" w:lineRule="auto"/>
        <w:ind w:firstLine="60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>А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бъема расходов </w:t>
      </w:r>
      <w:r w:rsidRPr="00912346">
        <w:rPr>
          <w:rFonts w:ascii="Times New Roman" w:hAnsi="Times New Roman" w:cs="Times New Roman"/>
          <w:sz w:val="28"/>
          <w:szCs w:val="28"/>
        </w:rPr>
        <w:t>местногоб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12346">
        <w:rPr>
          <w:rFonts w:ascii="Times New Roman" w:hAnsi="Times New Roman" w:cs="Times New Roman"/>
          <w:sz w:val="28"/>
          <w:szCs w:val="28"/>
        </w:rPr>
        <w:t>п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риведен </w:t>
      </w:r>
      <w:r w:rsidRPr="00912346">
        <w:rPr>
          <w:rFonts w:ascii="Times New Roman" w:hAnsi="Times New Roman" w:cs="Times New Roman"/>
          <w:sz w:val="28"/>
          <w:szCs w:val="28"/>
        </w:rPr>
        <w:t>вт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аблице </w:t>
      </w:r>
    </w:p>
    <w:p w:rsidR="004C3C6F" w:rsidRPr="00912346" w:rsidRDefault="004C3C6F" w:rsidP="004C3C6F">
      <w:pPr>
        <w:autoSpaceDE w:val="0"/>
        <w:autoSpaceDN w:val="0"/>
        <w:adjustRightInd w:val="0"/>
        <w:spacing w:after="0" w:line="240" w:lineRule="auto"/>
        <w:ind w:firstLine="602"/>
        <w:jc w:val="right"/>
        <w:rPr>
          <w:noProof/>
          <w:sz w:val="28"/>
          <w:szCs w:val="28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9351" w:type="dxa"/>
        <w:tblInd w:w="113" w:type="dxa"/>
        <w:tblLayout w:type="fixed"/>
        <w:tblLook w:val="04A0"/>
      </w:tblPr>
      <w:tblGrid>
        <w:gridCol w:w="2405"/>
        <w:gridCol w:w="1276"/>
        <w:gridCol w:w="1134"/>
        <w:gridCol w:w="992"/>
        <w:gridCol w:w="887"/>
        <w:gridCol w:w="914"/>
        <w:gridCol w:w="892"/>
        <w:gridCol w:w="851"/>
      </w:tblGrid>
      <w:tr w:rsidR="004C3C6F" w:rsidRPr="00334F2F" w:rsidTr="006B559A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A45BD5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C6F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4C3C6F" w:rsidRPr="00334F2F" w:rsidTr="006B559A">
        <w:trPr>
          <w:trHeight w:val="7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F" w:rsidRPr="00974B07" w:rsidRDefault="004C3C6F" w:rsidP="006B55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F" w:rsidRPr="00974B07" w:rsidRDefault="004C3C6F" w:rsidP="006B55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F" w:rsidRPr="00974B07" w:rsidRDefault="004C3C6F" w:rsidP="006B55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F" w:rsidRPr="00974B07" w:rsidRDefault="004C3C6F" w:rsidP="006B55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F" w:rsidRPr="00974B07" w:rsidRDefault="004C3C6F" w:rsidP="006B55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A45BD5" w:rsidP="006515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C3C6F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C3C6F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515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4C3C6F" w:rsidRPr="00334F2F" w:rsidTr="006B559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4C3C6F" w:rsidRPr="00334F2F" w:rsidTr="006B559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6B55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6515F3" w:rsidP="006515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6515F3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3 402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 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CA3FD1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CA3FD1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A45BD5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CA3FD1" w:rsidP="0065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15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6F" w:rsidRPr="00974B07" w:rsidRDefault="004C3C6F" w:rsidP="00A45BD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</w:t>
            </w:r>
            <w:r w:rsidR="00A45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4C3C6F" w:rsidRPr="00334F2F" w:rsidRDefault="004C3C6F" w:rsidP="004C3C6F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noProof/>
        </w:rPr>
      </w:pPr>
    </w:p>
    <w:p w:rsidR="004C3C6F" w:rsidRPr="009E5430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E5430">
        <w:rPr>
          <w:rFonts w:ascii="Times New Roman" w:hAnsi="Times New Roman" w:cs="Times New Roman"/>
          <w:sz w:val="28"/>
          <w:szCs w:val="28"/>
        </w:rPr>
        <w:t>н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E5430">
        <w:rPr>
          <w:rFonts w:ascii="Times New Roman" w:hAnsi="Times New Roman" w:cs="Times New Roman"/>
          <w:sz w:val="28"/>
          <w:szCs w:val="28"/>
        </w:rPr>
        <w:t>201</w:t>
      </w:r>
      <w:r w:rsidR="006515F3">
        <w:rPr>
          <w:rFonts w:ascii="Times New Roman" w:hAnsi="Times New Roman" w:cs="Times New Roman"/>
          <w:sz w:val="28"/>
          <w:szCs w:val="28"/>
        </w:rPr>
        <w:t>9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 и плановые 20</w:t>
      </w:r>
      <w:r w:rsidR="006515F3">
        <w:rPr>
          <w:rFonts w:ascii="Times New Roman" w:hAnsi="Times New Roman" w:cs="Times New Roman"/>
          <w:sz w:val="28"/>
          <w:szCs w:val="28"/>
        </w:rPr>
        <w:t>20</w:t>
      </w:r>
      <w:r w:rsidR="00A45BD5">
        <w:rPr>
          <w:rFonts w:ascii="Times New Roman" w:hAnsi="Times New Roman" w:cs="Times New Roman"/>
          <w:sz w:val="28"/>
          <w:szCs w:val="28"/>
        </w:rPr>
        <w:t xml:space="preserve"> и 202</w:t>
      </w:r>
      <w:r w:rsidR="006515F3">
        <w:rPr>
          <w:rFonts w:ascii="Times New Roman" w:hAnsi="Times New Roman" w:cs="Times New Roman"/>
          <w:sz w:val="28"/>
          <w:szCs w:val="28"/>
        </w:rPr>
        <w:t>1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сформированы, </w:t>
      </w:r>
      <w:r w:rsidRPr="009E5430">
        <w:rPr>
          <w:rFonts w:ascii="Times New Roman" w:hAnsi="Times New Roman" w:cs="Times New Roman"/>
          <w:sz w:val="28"/>
          <w:szCs w:val="28"/>
        </w:rPr>
        <w:t>исход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9E5430">
        <w:rPr>
          <w:rFonts w:ascii="Times New Roman" w:hAnsi="Times New Roman" w:cs="Times New Roman"/>
          <w:sz w:val="28"/>
          <w:szCs w:val="28"/>
        </w:rPr>
        <w:t>и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E5430">
        <w:rPr>
          <w:rFonts w:ascii="Times New Roman" w:hAnsi="Times New Roman" w:cs="Times New Roman"/>
          <w:sz w:val="28"/>
          <w:szCs w:val="28"/>
        </w:rPr>
        <w:t>ф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9E5430">
        <w:rPr>
          <w:rFonts w:ascii="Times New Roman" w:hAnsi="Times New Roman" w:cs="Times New Roman"/>
          <w:sz w:val="28"/>
          <w:szCs w:val="28"/>
        </w:rPr>
        <w:t>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9E5430">
        <w:rPr>
          <w:rFonts w:ascii="Times New Roman" w:hAnsi="Times New Roman" w:cs="Times New Roman"/>
          <w:sz w:val="28"/>
          <w:szCs w:val="28"/>
        </w:rPr>
        <w:t>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оходной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 бюджета. </w:t>
      </w:r>
    </w:p>
    <w:p w:rsidR="004C3C6F" w:rsidRPr="009E5430" w:rsidRDefault="004C3C6F" w:rsidP="004C3C6F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Детализация </w:t>
      </w: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является </w:t>
      </w:r>
      <w:r w:rsidRPr="009E5430">
        <w:rPr>
          <w:rFonts w:ascii="Times New Roman" w:hAnsi="Times New Roman" w:cs="Times New Roman"/>
          <w:sz w:val="28"/>
          <w:szCs w:val="28"/>
        </w:rPr>
        <w:t>п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редметом </w:t>
      </w:r>
      <w:r w:rsidRPr="009E5430">
        <w:rPr>
          <w:rFonts w:ascii="Times New Roman" w:hAnsi="Times New Roman" w:cs="Times New Roman"/>
          <w:sz w:val="28"/>
          <w:szCs w:val="28"/>
        </w:rPr>
        <w:t>в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тения. </w:t>
      </w:r>
    </w:p>
    <w:p w:rsidR="004C3C6F" w:rsidRPr="00DB04FF" w:rsidRDefault="004C3C6F" w:rsidP="004C3C6F">
      <w:pPr>
        <w:spacing w:before="240" w:line="240" w:lineRule="auto"/>
        <w:ind w:firstLine="645"/>
        <w:rPr>
          <w:rFonts w:ascii="Times New Roman" w:hAnsi="Times New Roman" w:cs="Times New Roman"/>
          <w:b/>
          <w:sz w:val="28"/>
          <w:szCs w:val="28"/>
        </w:rPr>
      </w:pPr>
      <w:r w:rsidRPr="00DB04FF">
        <w:rPr>
          <w:rFonts w:ascii="Times New Roman" w:hAnsi="Times New Roman" w:cs="Times New Roman"/>
          <w:b/>
          <w:sz w:val="28"/>
          <w:szCs w:val="28"/>
        </w:rPr>
        <w:t>6.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ыводы 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ип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>редложения</w:t>
      </w:r>
    </w:p>
    <w:p w:rsidR="006A7BBD" w:rsidRDefault="006A7BBD" w:rsidP="00DA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 о бюджете, формирование доходной части местного бюджета на 201</w:t>
      </w:r>
      <w:r w:rsidR="006515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515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осуществлялось на основе прогнозных данных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основных направлениях налоговой и бюджетной политики.</w:t>
      </w:r>
    </w:p>
    <w:p w:rsidR="00846CE1" w:rsidRDefault="00846CE1" w:rsidP="00846CE1">
      <w:pPr>
        <w:spacing w:after="0" w:line="240" w:lineRule="auto"/>
        <w:ind w:firstLine="708"/>
        <w:jc w:val="both"/>
        <w:rPr>
          <w:sz w:val="28"/>
          <w:szCs w:val="28"/>
        </w:rPr>
      </w:pPr>
      <w:r w:rsidRPr="003E40EF">
        <w:rPr>
          <w:rFonts w:ascii="Times New Roman" w:hAnsi="Times New Roman" w:cs="Times New Roman"/>
          <w:sz w:val="28"/>
          <w:szCs w:val="28"/>
        </w:rPr>
        <w:t>При формировании параметров бюджета поселения на 2019 – 2021 г. г. за основу взяты</w:t>
      </w:r>
      <w:proofErr w:type="gramStart"/>
      <w:r w:rsidRPr="003E40EF">
        <w:rPr>
          <w:rFonts w:ascii="Times New Roman" w:hAnsi="Times New Roman" w:cs="Times New Roman"/>
          <w:sz w:val="28"/>
          <w:szCs w:val="28"/>
        </w:rPr>
        <w:t>:</w:t>
      </w:r>
      <w:r w:rsidRPr="003E40E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3E40EF">
        <w:rPr>
          <w:rFonts w:ascii="Times New Roman" w:hAnsi="Times New Roman" w:cs="Times New Roman"/>
          <w:bCs/>
          <w:sz w:val="28"/>
          <w:szCs w:val="28"/>
        </w:rPr>
        <w:t xml:space="preserve">сновные направления бюджетной и налоговой политики сельской администрации </w:t>
      </w:r>
      <w:proofErr w:type="spellStart"/>
      <w:r w:rsidRPr="003E40EF">
        <w:rPr>
          <w:rFonts w:ascii="Times New Roman" w:hAnsi="Times New Roman" w:cs="Times New Roman"/>
          <w:bCs/>
          <w:sz w:val="28"/>
          <w:szCs w:val="28"/>
        </w:rPr>
        <w:t>Чендекского</w:t>
      </w:r>
      <w:proofErr w:type="spellEnd"/>
      <w:r w:rsidRPr="003E40E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2019 - 2021 годы, </w:t>
      </w:r>
      <w:r w:rsidRPr="003E40EF">
        <w:rPr>
          <w:rFonts w:ascii="Times New Roman" w:hAnsi="Times New Roman" w:cs="Times New Roman"/>
          <w:sz w:val="28"/>
          <w:szCs w:val="28"/>
        </w:rPr>
        <w:t xml:space="preserve">одобрены распоряжением Главы сельской администрации от 04.09.2018 года № 64, </w:t>
      </w:r>
      <w:r w:rsidRPr="003E40EF">
        <w:rPr>
          <w:rFonts w:ascii="Times New Roman" w:hAnsi="Times New Roman" w:cs="Times New Roman"/>
          <w:iCs/>
          <w:noProof/>
          <w:sz w:val="28"/>
          <w:szCs w:val="28"/>
        </w:rPr>
        <w:t>Прогноз социально-экономического развития МО «Чендекское сельское поселение» на 2019 - 2021 год, одобрен Главой Чендекского сельского поселения (постановление от 07.11.2018 № 103)</w:t>
      </w:r>
      <w:r w:rsidRPr="003E40E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0BE4" w:rsidRDefault="008B0BE4" w:rsidP="008B0BE4">
      <w:pPr>
        <w:pStyle w:val="ConsPlusNormal0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составу документов, </w:t>
      </w:r>
      <w:r w:rsidRPr="00332A2B">
        <w:rPr>
          <w:rFonts w:ascii="Times New Roman" w:hAnsi="Times New Roman" w:cs="Times New Roman"/>
          <w:sz w:val="28"/>
          <w:szCs w:val="28"/>
        </w:rPr>
        <w:t>направляемых одновременно с проектом решения о бюджете,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проект соответствует </w:t>
      </w:r>
      <w:r w:rsidRPr="00CE3CF0">
        <w:rPr>
          <w:rFonts w:ascii="Times New Roman" w:hAnsi="Times New Roman" w:cs="Times New Roman"/>
          <w:sz w:val="28"/>
          <w:szCs w:val="28"/>
        </w:rPr>
        <w:t>ст. 184.2 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hyperlink r:id="rId9" w:history="1">
        <w:proofErr w:type="gramStart"/>
        <w:r w:rsidRPr="00AE65FE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AE65FE">
        <w:rPr>
          <w:rFonts w:ascii="Times New Roman" w:hAnsi="Times New Roman" w:cs="Times New Roman"/>
          <w:sz w:val="28"/>
          <w:szCs w:val="28"/>
        </w:rPr>
        <w:t>а</w:t>
      </w:r>
      <w:r w:rsidRPr="00CE3CF0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E3CF0">
        <w:rPr>
          <w:rFonts w:ascii="Times New Roman" w:hAnsi="Times New Roman" w:cs="Times New Roman"/>
          <w:sz w:val="28"/>
          <w:szCs w:val="28"/>
        </w:rPr>
        <w:t>дновременно с проектом решения о бюджете представлен реестр источников доходов бюджета.</w:t>
      </w:r>
    </w:p>
    <w:p w:rsidR="004C3C6F" w:rsidRPr="006929C1" w:rsidRDefault="00A45BD5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бщий </w:t>
      </w:r>
      <w:r w:rsidR="004C3C6F" w:rsidRPr="006929C1">
        <w:rPr>
          <w:rFonts w:ascii="Times New Roman" w:hAnsi="Times New Roman" w:cs="Times New Roman"/>
          <w:sz w:val="28"/>
          <w:szCs w:val="28"/>
        </w:rPr>
        <w:t>о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4C3C6F" w:rsidRPr="006929C1">
        <w:rPr>
          <w:rFonts w:ascii="Times New Roman" w:hAnsi="Times New Roman" w:cs="Times New Roman"/>
          <w:sz w:val="28"/>
          <w:szCs w:val="28"/>
        </w:rPr>
        <w:t>д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="004C3C6F" w:rsidRPr="006929C1">
        <w:rPr>
          <w:rFonts w:ascii="Times New Roman" w:hAnsi="Times New Roman" w:cs="Times New Roman"/>
          <w:sz w:val="28"/>
          <w:szCs w:val="28"/>
        </w:rPr>
        <w:t>б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6929C1">
        <w:rPr>
          <w:rFonts w:ascii="Times New Roman" w:hAnsi="Times New Roman" w:cs="Times New Roman"/>
          <w:noProof/>
          <w:sz w:val="28"/>
          <w:szCs w:val="28"/>
        </w:rPr>
        <w:t>а 201</w:t>
      </w:r>
      <w:r w:rsidR="003E40EF">
        <w:rPr>
          <w:rFonts w:ascii="Times New Roman" w:hAnsi="Times New Roman" w:cs="Times New Roman"/>
          <w:noProof/>
          <w:sz w:val="28"/>
          <w:szCs w:val="28"/>
        </w:rPr>
        <w:t>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4C3C6F" w:rsidRPr="006929C1">
        <w:rPr>
          <w:rFonts w:ascii="Times New Roman" w:hAnsi="Times New Roman" w:cs="Times New Roman"/>
          <w:sz w:val="28"/>
          <w:szCs w:val="28"/>
        </w:rPr>
        <w:t>п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4C3C6F" w:rsidRPr="006929C1">
        <w:rPr>
          <w:rFonts w:ascii="Times New Roman" w:hAnsi="Times New Roman" w:cs="Times New Roman"/>
          <w:sz w:val="28"/>
          <w:szCs w:val="28"/>
        </w:rPr>
        <w:t>вс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C80A03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3E40EF">
        <w:rPr>
          <w:rFonts w:ascii="Times New Roman" w:hAnsi="Times New Roman" w:cs="Times New Roman"/>
          <w:noProof/>
          <w:sz w:val="28"/>
          <w:szCs w:val="28"/>
        </w:rPr>
        <w:t>402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3E40EF">
        <w:rPr>
          <w:rFonts w:ascii="Times New Roman" w:hAnsi="Times New Roman" w:cs="Times New Roman"/>
          <w:noProof/>
          <w:sz w:val="28"/>
          <w:szCs w:val="28"/>
        </w:rPr>
        <w:t>32</w:t>
      </w:r>
      <w:r w:rsidR="004C3C6F" w:rsidRPr="006929C1">
        <w:rPr>
          <w:rFonts w:ascii="Times New Roman" w:hAnsi="Times New Roman" w:cs="Times New Roman"/>
          <w:sz w:val="28"/>
          <w:szCs w:val="28"/>
        </w:rPr>
        <w:t>т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4C3C6F" w:rsidRPr="006929C1">
        <w:rPr>
          <w:rFonts w:ascii="Times New Roman" w:hAnsi="Times New Roman" w:cs="Times New Roman"/>
          <w:sz w:val="28"/>
          <w:szCs w:val="28"/>
        </w:rPr>
        <w:t>р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общий </w:t>
      </w:r>
      <w:r w:rsidR="004C3C6F" w:rsidRPr="006929C1">
        <w:rPr>
          <w:rFonts w:ascii="Times New Roman" w:hAnsi="Times New Roman" w:cs="Times New Roman"/>
          <w:sz w:val="28"/>
          <w:szCs w:val="28"/>
        </w:rPr>
        <w:t>о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="004C3C6F" w:rsidRPr="006929C1">
        <w:rPr>
          <w:rFonts w:ascii="Times New Roman" w:hAnsi="Times New Roman" w:cs="Times New Roman"/>
          <w:sz w:val="28"/>
          <w:szCs w:val="28"/>
        </w:rPr>
        <w:t>р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="004C3C6F" w:rsidRPr="006929C1">
        <w:rPr>
          <w:rFonts w:ascii="Times New Roman" w:hAnsi="Times New Roman" w:cs="Times New Roman"/>
          <w:sz w:val="28"/>
          <w:szCs w:val="28"/>
        </w:rPr>
        <w:t>б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="004C3C6F" w:rsidRPr="006929C1">
        <w:rPr>
          <w:rFonts w:ascii="Times New Roman" w:hAnsi="Times New Roman" w:cs="Times New Roman"/>
          <w:sz w:val="28"/>
          <w:szCs w:val="28"/>
        </w:rPr>
        <w:t>п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4C3C6F" w:rsidRPr="006929C1">
        <w:rPr>
          <w:rFonts w:ascii="Times New Roman" w:hAnsi="Times New Roman" w:cs="Times New Roman"/>
          <w:sz w:val="28"/>
          <w:szCs w:val="28"/>
        </w:rPr>
        <w:t>вс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C80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40EF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40EF">
        <w:rPr>
          <w:rFonts w:ascii="Times New Roman" w:hAnsi="Times New Roman" w:cs="Times New Roman"/>
          <w:sz w:val="28"/>
          <w:szCs w:val="28"/>
        </w:rPr>
        <w:t>32</w:t>
      </w:r>
      <w:r w:rsidR="004C3C6F" w:rsidRPr="006929C1">
        <w:rPr>
          <w:rFonts w:ascii="Times New Roman" w:hAnsi="Times New Roman" w:cs="Times New Roman"/>
          <w:sz w:val="28"/>
          <w:szCs w:val="28"/>
        </w:rPr>
        <w:t>т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4C3C6F" w:rsidRPr="006929C1">
        <w:rPr>
          <w:rFonts w:ascii="Times New Roman" w:hAnsi="Times New Roman" w:cs="Times New Roman"/>
          <w:sz w:val="28"/>
          <w:szCs w:val="28"/>
        </w:rPr>
        <w:t>р</w:t>
      </w:r>
      <w:r w:rsidR="004C3C6F"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="004C3C6F" w:rsidRPr="006929C1">
        <w:rPr>
          <w:rFonts w:ascii="Times New Roman" w:hAnsi="Times New Roman" w:cs="Times New Roman"/>
          <w:sz w:val="28"/>
          <w:szCs w:val="28"/>
        </w:rPr>
        <w:t>прогнозируемый дефицит в сумме 0,00 тыс. рублей.</w:t>
      </w:r>
    </w:p>
    <w:p w:rsidR="004C3C6F" w:rsidRDefault="004C3C6F" w:rsidP="004C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C1">
        <w:rPr>
          <w:rFonts w:ascii="Times New Roman" w:hAnsi="Times New Roman" w:cs="Times New Roman"/>
          <w:noProof/>
          <w:sz w:val="28"/>
          <w:szCs w:val="28"/>
        </w:rPr>
        <w:t>На 20</w:t>
      </w:r>
      <w:r w:rsidR="003E40EF">
        <w:rPr>
          <w:rFonts w:ascii="Times New Roman" w:hAnsi="Times New Roman" w:cs="Times New Roman"/>
          <w:noProof/>
          <w:sz w:val="28"/>
          <w:szCs w:val="28"/>
        </w:rPr>
        <w:t>20</w:t>
      </w:r>
      <w:r w:rsidR="00A45BD5">
        <w:rPr>
          <w:rFonts w:ascii="Times New Roman" w:hAnsi="Times New Roman" w:cs="Times New Roman"/>
          <w:noProof/>
          <w:sz w:val="28"/>
          <w:szCs w:val="28"/>
        </w:rPr>
        <w:t xml:space="preserve"> год  и 202</w:t>
      </w:r>
      <w:r w:rsidR="003E40EF">
        <w:rPr>
          <w:rFonts w:ascii="Times New Roman" w:hAnsi="Times New Roman" w:cs="Times New Roman"/>
          <w:noProof/>
          <w:sz w:val="28"/>
          <w:szCs w:val="28"/>
        </w:rPr>
        <w:t>1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д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C80A03">
        <w:rPr>
          <w:rFonts w:ascii="Times New Roman" w:hAnsi="Times New Roman" w:cs="Times New Roman"/>
          <w:noProof/>
          <w:sz w:val="28"/>
          <w:szCs w:val="28"/>
        </w:rPr>
        <w:t>3</w:t>
      </w:r>
      <w:r w:rsidR="00A45BD5">
        <w:rPr>
          <w:rFonts w:ascii="Times New Roman" w:hAnsi="Times New Roman" w:cs="Times New Roman"/>
          <w:noProof/>
          <w:sz w:val="28"/>
          <w:szCs w:val="28"/>
        </w:rPr>
        <w:t> </w:t>
      </w:r>
      <w:r w:rsidR="001E7FA8">
        <w:rPr>
          <w:rFonts w:ascii="Times New Roman" w:hAnsi="Times New Roman" w:cs="Times New Roman"/>
          <w:noProof/>
          <w:sz w:val="28"/>
          <w:szCs w:val="28"/>
        </w:rPr>
        <w:t>796</w:t>
      </w:r>
      <w:r w:rsidR="00A45BD5">
        <w:rPr>
          <w:rFonts w:ascii="Times New Roman" w:hAnsi="Times New Roman" w:cs="Times New Roman"/>
          <w:noProof/>
          <w:sz w:val="28"/>
          <w:szCs w:val="28"/>
        </w:rPr>
        <w:t>,</w:t>
      </w:r>
      <w:r w:rsidR="001E7FA8">
        <w:rPr>
          <w:rFonts w:ascii="Times New Roman" w:hAnsi="Times New Roman" w:cs="Times New Roman"/>
          <w:noProof/>
          <w:sz w:val="28"/>
          <w:szCs w:val="28"/>
        </w:rPr>
        <w:t>55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 и соответственно </w:t>
      </w:r>
      <w:r w:rsidR="00C80A03">
        <w:rPr>
          <w:rFonts w:ascii="Times New Roman" w:hAnsi="Times New Roman" w:cs="Times New Roman"/>
          <w:noProof/>
          <w:sz w:val="28"/>
          <w:szCs w:val="28"/>
        </w:rPr>
        <w:t>3</w:t>
      </w:r>
      <w:r w:rsidR="00A45BD5">
        <w:rPr>
          <w:rFonts w:ascii="Times New Roman" w:hAnsi="Times New Roman" w:cs="Times New Roman"/>
          <w:noProof/>
          <w:sz w:val="28"/>
          <w:szCs w:val="28"/>
        </w:rPr>
        <w:t> </w:t>
      </w:r>
      <w:r w:rsidR="001E7FA8">
        <w:rPr>
          <w:rFonts w:ascii="Times New Roman" w:hAnsi="Times New Roman" w:cs="Times New Roman"/>
          <w:noProof/>
          <w:sz w:val="28"/>
          <w:szCs w:val="28"/>
        </w:rPr>
        <w:t>805</w:t>
      </w:r>
      <w:r w:rsidR="00A45BD5">
        <w:rPr>
          <w:rFonts w:ascii="Times New Roman" w:hAnsi="Times New Roman" w:cs="Times New Roman"/>
          <w:noProof/>
          <w:sz w:val="28"/>
          <w:szCs w:val="28"/>
        </w:rPr>
        <w:t>,</w:t>
      </w:r>
      <w:r w:rsidR="001E7FA8">
        <w:rPr>
          <w:rFonts w:ascii="Times New Roman" w:hAnsi="Times New Roman" w:cs="Times New Roman"/>
          <w:noProof/>
          <w:sz w:val="28"/>
          <w:szCs w:val="28"/>
        </w:rPr>
        <w:t>33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рублей,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C80A03">
        <w:rPr>
          <w:rFonts w:ascii="Times New Roman" w:hAnsi="Times New Roman" w:cs="Times New Roman"/>
          <w:noProof/>
          <w:sz w:val="28"/>
          <w:szCs w:val="28"/>
        </w:rPr>
        <w:t>3</w:t>
      </w:r>
      <w:r w:rsidR="00A45BD5">
        <w:rPr>
          <w:rFonts w:ascii="Times New Roman" w:hAnsi="Times New Roman" w:cs="Times New Roman"/>
          <w:noProof/>
          <w:sz w:val="28"/>
          <w:szCs w:val="28"/>
        </w:rPr>
        <w:t> </w:t>
      </w:r>
      <w:r w:rsidR="001E7FA8">
        <w:rPr>
          <w:rFonts w:ascii="Times New Roman" w:hAnsi="Times New Roman" w:cs="Times New Roman"/>
          <w:noProof/>
          <w:sz w:val="28"/>
          <w:szCs w:val="28"/>
        </w:rPr>
        <w:t>796</w:t>
      </w:r>
      <w:r w:rsidR="00A45BD5">
        <w:rPr>
          <w:rFonts w:ascii="Times New Roman" w:hAnsi="Times New Roman" w:cs="Times New Roman"/>
          <w:noProof/>
          <w:sz w:val="28"/>
          <w:szCs w:val="28"/>
        </w:rPr>
        <w:t>,</w:t>
      </w:r>
      <w:r w:rsidR="001E7FA8">
        <w:rPr>
          <w:rFonts w:ascii="Times New Roman" w:hAnsi="Times New Roman" w:cs="Times New Roman"/>
          <w:noProof/>
          <w:sz w:val="28"/>
          <w:szCs w:val="28"/>
        </w:rPr>
        <w:t>55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и соответственно </w:t>
      </w:r>
      <w:r w:rsidR="00C80A03">
        <w:rPr>
          <w:rFonts w:ascii="Times New Roman" w:hAnsi="Times New Roman" w:cs="Times New Roman"/>
          <w:noProof/>
          <w:sz w:val="28"/>
          <w:szCs w:val="28"/>
        </w:rPr>
        <w:t>3</w:t>
      </w:r>
      <w:r w:rsidR="00A45BD5">
        <w:rPr>
          <w:rFonts w:ascii="Times New Roman" w:hAnsi="Times New Roman" w:cs="Times New Roman"/>
          <w:noProof/>
          <w:sz w:val="28"/>
          <w:szCs w:val="28"/>
        </w:rPr>
        <w:t> </w:t>
      </w:r>
      <w:r w:rsidR="001E7FA8">
        <w:rPr>
          <w:rFonts w:ascii="Times New Roman" w:hAnsi="Times New Roman" w:cs="Times New Roman"/>
          <w:noProof/>
          <w:sz w:val="28"/>
          <w:szCs w:val="28"/>
        </w:rPr>
        <w:t>805</w:t>
      </w:r>
      <w:r w:rsidR="00A45BD5">
        <w:rPr>
          <w:rFonts w:ascii="Times New Roman" w:hAnsi="Times New Roman" w:cs="Times New Roman"/>
          <w:noProof/>
          <w:sz w:val="28"/>
          <w:szCs w:val="28"/>
        </w:rPr>
        <w:t>,</w:t>
      </w:r>
      <w:r w:rsidR="001E7FA8">
        <w:rPr>
          <w:rFonts w:ascii="Times New Roman" w:hAnsi="Times New Roman" w:cs="Times New Roman"/>
          <w:noProof/>
          <w:sz w:val="28"/>
          <w:szCs w:val="28"/>
        </w:rPr>
        <w:t>33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 </w:t>
      </w:r>
      <w:r w:rsidRPr="006929C1">
        <w:rPr>
          <w:rFonts w:ascii="Times New Roman" w:hAnsi="Times New Roman" w:cs="Times New Roman"/>
          <w:sz w:val="28"/>
          <w:szCs w:val="28"/>
        </w:rPr>
        <w:t>прогнозируемый дефицит по годам в сумме 0,00 тыс. рублей.</w:t>
      </w:r>
    </w:p>
    <w:p w:rsidR="004C3C6F" w:rsidRDefault="004C3C6F" w:rsidP="004C3C6F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1E7FA8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1E7FA8">
        <w:rPr>
          <w:rFonts w:ascii="Times New Roman" w:hAnsi="Times New Roman" w:cs="Times New Roman"/>
          <w:sz w:val="28"/>
          <w:szCs w:val="28"/>
        </w:rPr>
        <w:t>92</w:t>
      </w:r>
      <w:r w:rsidR="00A45BD5">
        <w:rPr>
          <w:rFonts w:ascii="Times New Roman" w:hAnsi="Times New Roman" w:cs="Times New Roman"/>
          <w:sz w:val="28"/>
          <w:szCs w:val="28"/>
        </w:rPr>
        <w:t>,</w:t>
      </w:r>
      <w:r w:rsidR="001E7FA8">
        <w:rPr>
          <w:rFonts w:ascii="Times New Roman" w:hAnsi="Times New Roman" w:cs="Times New Roman"/>
          <w:sz w:val="28"/>
          <w:szCs w:val="28"/>
        </w:rPr>
        <w:t>03</w:t>
      </w:r>
      <w:r w:rsidR="00A45BD5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1E7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5BD5">
        <w:rPr>
          <w:rFonts w:ascii="Times New Roman" w:hAnsi="Times New Roman" w:cs="Times New Roman"/>
          <w:sz w:val="28"/>
          <w:szCs w:val="28"/>
        </w:rPr>
        <w:t>1</w:t>
      </w:r>
      <w:r w:rsidR="001E7FA8">
        <w:rPr>
          <w:rFonts w:ascii="Times New Roman" w:hAnsi="Times New Roman" w:cs="Times New Roman"/>
          <w:sz w:val="28"/>
          <w:szCs w:val="28"/>
        </w:rPr>
        <w:t>84</w:t>
      </w:r>
      <w:r w:rsidR="00A45BD5">
        <w:rPr>
          <w:rFonts w:ascii="Times New Roman" w:hAnsi="Times New Roman" w:cs="Times New Roman"/>
          <w:sz w:val="28"/>
          <w:szCs w:val="28"/>
        </w:rPr>
        <w:t>,</w:t>
      </w:r>
      <w:r w:rsidR="001E7FA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B05B2" w:rsidRDefault="003B05B2" w:rsidP="003B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673E">
        <w:rPr>
          <w:rFonts w:ascii="Times New Roman" w:hAnsi="Times New Roman" w:cs="Times New Roman"/>
          <w:sz w:val="28"/>
          <w:szCs w:val="28"/>
        </w:rPr>
        <w:t>становлен предельный объем муниципального долга на 201</w:t>
      </w:r>
      <w:r w:rsidR="001E7F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E7FA8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1E7FA8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 с нулевым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73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B05B2" w:rsidRDefault="003B05B2" w:rsidP="00E9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3E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1E7F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1E7FA8">
        <w:rPr>
          <w:rFonts w:ascii="Times New Roman" w:hAnsi="Times New Roman" w:cs="Times New Roman"/>
          <w:sz w:val="28"/>
          <w:szCs w:val="28"/>
        </w:rPr>
        <w:t>1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1E7FA8">
        <w:rPr>
          <w:rFonts w:ascii="Times New Roman" w:hAnsi="Times New Roman" w:cs="Times New Roman"/>
          <w:sz w:val="28"/>
          <w:szCs w:val="28"/>
        </w:rPr>
        <w:t>2</w:t>
      </w:r>
      <w:r w:rsidRPr="00A067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верхний предел муниципального долга по муниципальным гарантиям по указанным годам </w:t>
      </w:r>
      <w:r w:rsidRPr="00A0673E">
        <w:rPr>
          <w:rFonts w:ascii="Times New Roman" w:hAnsi="Times New Roman" w:cs="Times New Roman"/>
          <w:sz w:val="28"/>
          <w:szCs w:val="28"/>
        </w:rPr>
        <w:t xml:space="preserve"> предусмотрен в размере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67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ст. 107БК РФ.</w:t>
      </w:r>
    </w:p>
    <w:p w:rsidR="004C3C6F" w:rsidRPr="00C94ADF" w:rsidRDefault="004C3C6F" w:rsidP="00E93521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ADF">
        <w:rPr>
          <w:rFonts w:ascii="Times New Roman" w:hAnsi="Times New Roman"/>
          <w:noProof/>
          <w:sz w:val="28"/>
          <w:szCs w:val="28"/>
        </w:rPr>
        <w:t xml:space="preserve">Таким образом, </w:t>
      </w:r>
      <w:r>
        <w:rPr>
          <w:rFonts w:ascii="Times New Roman" w:hAnsi="Times New Roman"/>
          <w:noProof/>
          <w:sz w:val="28"/>
          <w:szCs w:val="28"/>
        </w:rPr>
        <w:t>К</w:t>
      </w:r>
      <w:proofErr w:type="spellStart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>онтрольно-счетный</w:t>
      </w:r>
      <w:proofErr w:type="spellEnd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орган рекомендует</w:t>
      </w:r>
      <w:r w:rsidRPr="00C94ADF">
        <w:rPr>
          <w:rStyle w:val="a4"/>
          <w:rFonts w:ascii="Times New Roman" w:hAnsi="Times New Roman"/>
          <w:bCs/>
          <w:sz w:val="28"/>
          <w:szCs w:val="28"/>
        </w:rPr>
        <w:t> </w:t>
      </w:r>
      <w:proofErr w:type="gramStart"/>
      <w:r w:rsidRPr="00C94ADF">
        <w:rPr>
          <w:rStyle w:val="a4"/>
          <w:rFonts w:ascii="Times New Roman" w:hAnsi="Times New Roman"/>
          <w:i w:val="0"/>
          <w:sz w:val="28"/>
          <w:szCs w:val="28"/>
        </w:rPr>
        <w:t>Сельскому</w:t>
      </w:r>
      <w:proofErr w:type="gramEnd"/>
      <w:r w:rsidRPr="00C94ADF">
        <w:rPr>
          <w:rStyle w:val="a4"/>
          <w:rFonts w:ascii="Times New Roman" w:hAnsi="Times New Roman"/>
          <w:i w:val="0"/>
          <w:sz w:val="28"/>
          <w:szCs w:val="28"/>
        </w:rPr>
        <w:t xml:space="preserve"> Совету депутатов р</w:t>
      </w:r>
      <w:r w:rsidRPr="00C94ADF">
        <w:rPr>
          <w:rFonts w:ascii="Times New Roman" w:hAnsi="Times New Roman"/>
          <w:sz w:val="28"/>
          <w:szCs w:val="28"/>
        </w:rPr>
        <w:t>ассмотреть проект решения в первом чтении</w:t>
      </w:r>
      <w:r w:rsidR="008B0BE4">
        <w:rPr>
          <w:rFonts w:ascii="Times New Roman" w:hAnsi="Times New Roman"/>
          <w:sz w:val="28"/>
          <w:szCs w:val="28"/>
        </w:rPr>
        <w:t>, но</w:t>
      </w:r>
      <w:r w:rsidR="008B0BE4" w:rsidRPr="002D6E50">
        <w:rPr>
          <w:rFonts w:ascii="Times New Roman" w:hAnsi="Times New Roman"/>
          <w:sz w:val="28"/>
          <w:szCs w:val="28"/>
        </w:rPr>
        <w:t>с учетом замечаний указанных в Заключении</w:t>
      </w:r>
      <w:r w:rsidRPr="00C94ADF">
        <w:rPr>
          <w:rFonts w:ascii="Times New Roman" w:hAnsi="Times New Roman"/>
          <w:sz w:val="28"/>
          <w:szCs w:val="28"/>
        </w:rPr>
        <w:t>.</w:t>
      </w:r>
    </w:p>
    <w:p w:rsidR="003C61DC" w:rsidRPr="00B114E4" w:rsidRDefault="003C61DC" w:rsidP="00E9352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FA8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1E7FA8">
        <w:rPr>
          <w:rFonts w:ascii="Times New Roman" w:hAnsi="Times New Roman" w:cs="Times New Roman"/>
          <w:sz w:val="28"/>
          <w:szCs w:val="28"/>
        </w:rPr>
        <w:t>В.Казанцева</w:t>
      </w:r>
    </w:p>
    <w:sectPr w:rsidR="003C61DC" w:rsidRPr="00B114E4" w:rsidSect="00AF6B8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5B" w:rsidRDefault="001D495B" w:rsidP="008C2D4B">
      <w:pPr>
        <w:spacing w:after="0" w:line="240" w:lineRule="auto"/>
      </w:pPr>
      <w:r>
        <w:separator/>
      </w:r>
    </w:p>
  </w:endnote>
  <w:endnote w:type="continuationSeparator" w:id="1">
    <w:p w:rsidR="001D495B" w:rsidRDefault="001D495B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5B" w:rsidRDefault="001D495B" w:rsidP="008C2D4B">
      <w:pPr>
        <w:spacing w:after="0" w:line="240" w:lineRule="auto"/>
      </w:pPr>
      <w:r>
        <w:separator/>
      </w:r>
    </w:p>
  </w:footnote>
  <w:footnote w:type="continuationSeparator" w:id="1">
    <w:p w:rsidR="001D495B" w:rsidRDefault="001D495B" w:rsidP="008C2D4B">
      <w:pPr>
        <w:spacing w:after="0" w:line="240" w:lineRule="auto"/>
      </w:pPr>
      <w:r>
        <w:continuationSeparator/>
      </w:r>
    </w:p>
  </w:footnote>
  <w:footnote w:id="2">
    <w:p w:rsidR="00071E6A" w:rsidRPr="00844E26" w:rsidRDefault="00071E6A" w:rsidP="00A5135B">
      <w:pPr>
        <w:spacing w:after="0"/>
        <w:rPr>
          <w:sz w:val="16"/>
          <w:szCs w:val="16"/>
        </w:rPr>
      </w:pPr>
      <w:r w:rsidRPr="00844E26">
        <w:rPr>
          <w:rStyle w:val="aa"/>
          <w:sz w:val="16"/>
          <w:szCs w:val="16"/>
        </w:rPr>
        <w:footnoteRef/>
      </w:r>
      <w:proofErr w:type="gramStart"/>
      <w:r w:rsidRPr="00844E26">
        <w:rPr>
          <w:rFonts w:ascii="Times New Roman" w:hAnsi="Times New Roman" w:cs="Times New Roman"/>
          <w:color w:val="26282F"/>
          <w:sz w:val="16"/>
          <w:szCs w:val="16"/>
        </w:rPr>
        <w:t>Принят</w:t>
      </w:r>
      <w:proofErr w:type="gramEnd"/>
      <w:r w:rsidRPr="00844E26">
        <w:rPr>
          <w:rFonts w:ascii="Times New Roman" w:hAnsi="Times New Roman" w:cs="Times New Roman"/>
          <w:color w:val="26282F"/>
          <w:sz w:val="16"/>
          <w:szCs w:val="16"/>
        </w:rPr>
        <w:t xml:space="preserve"> Государственной Думой 28 января 2011 года. </w:t>
      </w:r>
      <w:proofErr w:type="gramStart"/>
      <w:r w:rsidRPr="00844E26">
        <w:rPr>
          <w:rFonts w:ascii="Times New Roman" w:hAnsi="Times New Roman" w:cs="Times New Roman"/>
          <w:color w:val="26282F"/>
          <w:sz w:val="16"/>
          <w:szCs w:val="16"/>
        </w:rPr>
        <w:t>Одобрен</w:t>
      </w:r>
      <w:proofErr w:type="gramEnd"/>
      <w:r w:rsidRPr="00844E26">
        <w:rPr>
          <w:rFonts w:ascii="Times New Roman" w:hAnsi="Times New Roman" w:cs="Times New Roman"/>
          <w:color w:val="26282F"/>
          <w:sz w:val="16"/>
          <w:szCs w:val="16"/>
        </w:rPr>
        <w:t xml:space="preserve"> Советом Федерации 2 февраля 2011 года </w:t>
      </w:r>
      <w:r w:rsidRPr="00225488">
        <w:rPr>
          <w:rFonts w:ascii="Times New Roman" w:hAnsi="Times New Roman" w:cs="Times New Roman"/>
          <w:sz w:val="16"/>
          <w:szCs w:val="16"/>
        </w:rPr>
        <w:t xml:space="preserve">(в ред. Федеральных законов от 02.07.2013 </w:t>
      </w:r>
      <w:hyperlink r:id="rId1" w:history="1">
        <w:r w:rsidRPr="00225488">
          <w:rPr>
            <w:rFonts w:ascii="Times New Roman" w:hAnsi="Times New Roman" w:cs="Times New Roman"/>
            <w:color w:val="0000FF"/>
            <w:sz w:val="16"/>
            <w:szCs w:val="16"/>
          </w:rPr>
          <w:t>N 185-ФЗ</w:t>
        </w:r>
      </w:hyperlink>
      <w:r w:rsidRPr="00225488">
        <w:rPr>
          <w:rFonts w:ascii="Times New Roman" w:hAnsi="Times New Roman" w:cs="Times New Roman"/>
          <w:sz w:val="16"/>
          <w:szCs w:val="16"/>
        </w:rPr>
        <w:t xml:space="preserve">, от 04.03.2014 </w:t>
      </w:r>
      <w:hyperlink r:id="rId2" w:history="1">
        <w:r w:rsidRPr="00225488">
          <w:rPr>
            <w:rFonts w:ascii="Times New Roman" w:hAnsi="Times New Roman" w:cs="Times New Roman"/>
            <w:color w:val="0000FF"/>
            <w:sz w:val="16"/>
            <w:szCs w:val="16"/>
          </w:rPr>
          <w:t>N 23-ФЗ</w:t>
        </w:r>
      </w:hyperlink>
      <w:r w:rsidRPr="00225488">
        <w:rPr>
          <w:rFonts w:ascii="Times New Roman" w:hAnsi="Times New Roman" w:cs="Times New Roman"/>
          <w:sz w:val="16"/>
          <w:szCs w:val="16"/>
        </w:rPr>
        <w:t>)</w:t>
      </w:r>
      <w:r w:rsidRPr="00225488">
        <w:rPr>
          <w:rFonts w:ascii="Times New Roman" w:hAnsi="Times New Roman" w:cs="Times New Roman"/>
          <w:color w:val="26282F"/>
          <w:sz w:val="16"/>
          <w:szCs w:val="16"/>
        </w:rPr>
        <w:t>.</w:t>
      </w:r>
    </w:p>
  </w:footnote>
  <w:footnote w:id="3">
    <w:p w:rsidR="00071E6A" w:rsidRPr="00844E26" w:rsidRDefault="00071E6A" w:rsidP="00A5135B">
      <w:pPr>
        <w:pStyle w:val="a8"/>
        <w:jc w:val="both"/>
        <w:rPr>
          <w:sz w:val="16"/>
          <w:szCs w:val="16"/>
        </w:rPr>
      </w:pPr>
      <w:r w:rsidRPr="00844E26">
        <w:rPr>
          <w:rStyle w:val="aa"/>
          <w:sz w:val="16"/>
          <w:szCs w:val="16"/>
        </w:rPr>
        <w:footnoteRef/>
      </w:r>
      <w:r w:rsidRPr="00844E26">
        <w:rPr>
          <w:sz w:val="16"/>
          <w:szCs w:val="16"/>
        </w:rPr>
        <w:t>Утверждёно Решением Совета Депутатов МО «</w:t>
      </w:r>
      <w:proofErr w:type="spellStart"/>
      <w:r w:rsidRPr="00844E26">
        <w:rPr>
          <w:sz w:val="16"/>
          <w:szCs w:val="16"/>
        </w:rPr>
        <w:t>Усть-Коксинский</w:t>
      </w:r>
      <w:proofErr w:type="spellEnd"/>
      <w:r w:rsidRPr="00844E26">
        <w:rPr>
          <w:sz w:val="16"/>
          <w:szCs w:val="16"/>
        </w:rPr>
        <w:t xml:space="preserve"> район» РА от </w:t>
      </w:r>
      <w:r>
        <w:rPr>
          <w:sz w:val="16"/>
          <w:szCs w:val="16"/>
        </w:rPr>
        <w:t>30</w:t>
      </w:r>
      <w:r w:rsidRPr="00844E26">
        <w:rPr>
          <w:sz w:val="16"/>
          <w:szCs w:val="16"/>
        </w:rPr>
        <w:t>.</w:t>
      </w:r>
      <w:r>
        <w:rPr>
          <w:sz w:val="16"/>
          <w:szCs w:val="16"/>
        </w:rPr>
        <w:t>03</w:t>
      </w:r>
      <w:r w:rsidRPr="00844E26">
        <w:rPr>
          <w:sz w:val="16"/>
          <w:szCs w:val="16"/>
        </w:rPr>
        <w:t>.201</w:t>
      </w:r>
      <w:r>
        <w:rPr>
          <w:sz w:val="16"/>
          <w:szCs w:val="16"/>
        </w:rPr>
        <w:t>8</w:t>
      </w:r>
      <w:r w:rsidRPr="00844E26">
        <w:rPr>
          <w:sz w:val="16"/>
          <w:szCs w:val="16"/>
        </w:rPr>
        <w:t xml:space="preserve"> № </w:t>
      </w:r>
      <w:r>
        <w:rPr>
          <w:sz w:val="16"/>
          <w:szCs w:val="16"/>
        </w:rPr>
        <w:t>8</w:t>
      </w:r>
      <w:r w:rsidRPr="00844E26">
        <w:rPr>
          <w:sz w:val="16"/>
          <w:szCs w:val="16"/>
        </w:rPr>
        <w:t>-</w:t>
      </w:r>
      <w:r>
        <w:rPr>
          <w:sz w:val="16"/>
          <w:szCs w:val="16"/>
        </w:rPr>
        <w:t>11</w:t>
      </w:r>
      <w:r w:rsidRPr="00844E26">
        <w:rPr>
          <w:sz w:val="16"/>
          <w:szCs w:val="16"/>
        </w:rPr>
        <w:t>.</w:t>
      </w:r>
    </w:p>
  </w:footnote>
  <w:footnote w:id="4">
    <w:p w:rsidR="00071E6A" w:rsidRPr="00844E26" w:rsidRDefault="00071E6A" w:rsidP="00844E26">
      <w:pPr>
        <w:pStyle w:val="a8"/>
        <w:rPr>
          <w:sz w:val="16"/>
          <w:szCs w:val="16"/>
        </w:rPr>
      </w:pPr>
      <w:r w:rsidRPr="00844E26">
        <w:rPr>
          <w:rStyle w:val="aa"/>
          <w:sz w:val="16"/>
          <w:szCs w:val="16"/>
        </w:rPr>
        <w:footnoteRef/>
      </w:r>
      <w:r w:rsidRPr="00844E26">
        <w:rPr>
          <w:sz w:val="16"/>
          <w:szCs w:val="16"/>
        </w:rPr>
        <w:t xml:space="preserve">Утверждёно Решением сельского Совета депутатов от </w:t>
      </w:r>
      <w:r>
        <w:rPr>
          <w:sz w:val="16"/>
          <w:szCs w:val="16"/>
        </w:rPr>
        <w:t>04</w:t>
      </w:r>
      <w:r w:rsidRPr="00844E26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Pr="00844E26">
        <w:rPr>
          <w:sz w:val="16"/>
          <w:szCs w:val="16"/>
        </w:rPr>
        <w:t>0.201</w:t>
      </w:r>
      <w:r>
        <w:rPr>
          <w:sz w:val="16"/>
          <w:szCs w:val="16"/>
        </w:rPr>
        <w:t>8</w:t>
      </w:r>
      <w:r w:rsidRPr="00844E26">
        <w:rPr>
          <w:sz w:val="16"/>
          <w:szCs w:val="16"/>
        </w:rPr>
        <w:t xml:space="preserve"> № </w:t>
      </w:r>
      <w:r>
        <w:rPr>
          <w:sz w:val="16"/>
          <w:szCs w:val="16"/>
        </w:rPr>
        <w:t>11-</w:t>
      </w:r>
      <w:r w:rsidRPr="00844E26">
        <w:rPr>
          <w:sz w:val="16"/>
          <w:szCs w:val="16"/>
        </w:rPr>
        <w:t>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6A" w:rsidRDefault="00C21EB7">
    <w:pPr>
      <w:pStyle w:val="ac"/>
      <w:jc w:val="center"/>
    </w:pPr>
    <w:r>
      <w:fldChar w:fldCharType="begin"/>
    </w:r>
    <w:r w:rsidR="00071E6A">
      <w:instrText xml:space="preserve"> PAGE   \* MERGEFORMAT </w:instrText>
    </w:r>
    <w:r>
      <w:fldChar w:fldCharType="separate"/>
    </w:r>
    <w:r w:rsidR="00E93521">
      <w:rPr>
        <w:noProof/>
      </w:rPr>
      <w:t>7</w:t>
    </w:r>
    <w:r>
      <w:rPr>
        <w:noProof/>
      </w:rPr>
      <w:fldChar w:fldCharType="end"/>
    </w:r>
  </w:p>
  <w:p w:rsidR="00071E6A" w:rsidRDefault="00071E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1517F"/>
    <w:rsid w:val="00023C62"/>
    <w:rsid w:val="00035687"/>
    <w:rsid w:val="0003686A"/>
    <w:rsid w:val="00046058"/>
    <w:rsid w:val="000535C1"/>
    <w:rsid w:val="000640E0"/>
    <w:rsid w:val="000653B5"/>
    <w:rsid w:val="00066E31"/>
    <w:rsid w:val="00071E6A"/>
    <w:rsid w:val="00071E92"/>
    <w:rsid w:val="00084BE6"/>
    <w:rsid w:val="000946E6"/>
    <w:rsid w:val="000A20E4"/>
    <w:rsid w:val="000A3DF8"/>
    <w:rsid w:val="000B0F6F"/>
    <w:rsid w:val="000D1193"/>
    <w:rsid w:val="000E0617"/>
    <w:rsid w:val="000E244F"/>
    <w:rsid w:val="000E7FCA"/>
    <w:rsid w:val="000F5380"/>
    <w:rsid w:val="000F743F"/>
    <w:rsid w:val="00140E6D"/>
    <w:rsid w:val="001456B0"/>
    <w:rsid w:val="00146232"/>
    <w:rsid w:val="0015217B"/>
    <w:rsid w:val="001571AC"/>
    <w:rsid w:val="00166709"/>
    <w:rsid w:val="00177AB7"/>
    <w:rsid w:val="001A220D"/>
    <w:rsid w:val="001A5FC4"/>
    <w:rsid w:val="001B2ED6"/>
    <w:rsid w:val="001D495B"/>
    <w:rsid w:val="001E0058"/>
    <w:rsid w:val="001E18CC"/>
    <w:rsid w:val="001E7FA8"/>
    <w:rsid w:val="00212D70"/>
    <w:rsid w:val="002169F9"/>
    <w:rsid w:val="00220E2B"/>
    <w:rsid w:val="00233B12"/>
    <w:rsid w:val="00244A51"/>
    <w:rsid w:val="0024694E"/>
    <w:rsid w:val="00256EFA"/>
    <w:rsid w:val="00257FF3"/>
    <w:rsid w:val="00266486"/>
    <w:rsid w:val="00271A66"/>
    <w:rsid w:val="00274208"/>
    <w:rsid w:val="00285548"/>
    <w:rsid w:val="002C7504"/>
    <w:rsid w:val="002F14C7"/>
    <w:rsid w:val="0030237F"/>
    <w:rsid w:val="00305253"/>
    <w:rsid w:val="003404F1"/>
    <w:rsid w:val="00343193"/>
    <w:rsid w:val="00346C27"/>
    <w:rsid w:val="0035390B"/>
    <w:rsid w:val="00360D95"/>
    <w:rsid w:val="00373B41"/>
    <w:rsid w:val="00385EE8"/>
    <w:rsid w:val="0039279F"/>
    <w:rsid w:val="003A1994"/>
    <w:rsid w:val="003A1AFD"/>
    <w:rsid w:val="003B05B2"/>
    <w:rsid w:val="003B3C83"/>
    <w:rsid w:val="003C61DC"/>
    <w:rsid w:val="003D1CC9"/>
    <w:rsid w:val="003D674B"/>
    <w:rsid w:val="003E0998"/>
    <w:rsid w:val="003E246B"/>
    <w:rsid w:val="003E2C58"/>
    <w:rsid w:val="003E40EF"/>
    <w:rsid w:val="003E5926"/>
    <w:rsid w:val="003F4856"/>
    <w:rsid w:val="003F706E"/>
    <w:rsid w:val="004072EB"/>
    <w:rsid w:val="004131A0"/>
    <w:rsid w:val="00430D06"/>
    <w:rsid w:val="00435C4C"/>
    <w:rsid w:val="00446E2F"/>
    <w:rsid w:val="0045427C"/>
    <w:rsid w:val="004562DB"/>
    <w:rsid w:val="0045745D"/>
    <w:rsid w:val="004630D9"/>
    <w:rsid w:val="004720D3"/>
    <w:rsid w:val="004C3837"/>
    <w:rsid w:val="004C3C6F"/>
    <w:rsid w:val="004C5F2C"/>
    <w:rsid w:val="004D37E2"/>
    <w:rsid w:val="004F4D87"/>
    <w:rsid w:val="00504B32"/>
    <w:rsid w:val="005100AC"/>
    <w:rsid w:val="00541800"/>
    <w:rsid w:val="00542670"/>
    <w:rsid w:val="00550137"/>
    <w:rsid w:val="0055142D"/>
    <w:rsid w:val="00553442"/>
    <w:rsid w:val="005630BB"/>
    <w:rsid w:val="00572E64"/>
    <w:rsid w:val="00582DA8"/>
    <w:rsid w:val="005C17D6"/>
    <w:rsid w:val="005D6A8A"/>
    <w:rsid w:val="005E1BF0"/>
    <w:rsid w:val="006026C8"/>
    <w:rsid w:val="006030A5"/>
    <w:rsid w:val="00603308"/>
    <w:rsid w:val="0060497B"/>
    <w:rsid w:val="00616D68"/>
    <w:rsid w:val="00625B71"/>
    <w:rsid w:val="00643462"/>
    <w:rsid w:val="006440FC"/>
    <w:rsid w:val="006515F3"/>
    <w:rsid w:val="00663F4C"/>
    <w:rsid w:val="00692076"/>
    <w:rsid w:val="006A2E4F"/>
    <w:rsid w:val="006A7BBD"/>
    <w:rsid w:val="006B29A1"/>
    <w:rsid w:val="006B559A"/>
    <w:rsid w:val="006C2C6B"/>
    <w:rsid w:val="006C2EFE"/>
    <w:rsid w:val="006C42A0"/>
    <w:rsid w:val="006D1006"/>
    <w:rsid w:val="006D694B"/>
    <w:rsid w:val="006E34DE"/>
    <w:rsid w:val="00702918"/>
    <w:rsid w:val="0070368C"/>
    <w:rsid w:val="00703E14"/>
    <w:rsid w:val="00721267"/>
    <w:rsid w:val="007258E0"/>
    <w:rsid w:val="00741C48"/>
    <w:rsid w:val="00744A05"/>
    <w:rsid w:val="00744E3F"/>
    <w:rsid w:val="00751F2D"/>
    <w:rsid w:val="00760D2A"/>
    <w:rsid w:val="00763798"/>
    <w:rsid w:val="00763DB3"/>
    <w:rsid w:val="00781E3F"/>
    <w:rsid w:val="007974AC"/>
    <w:rsid w:val="007B1300"/>
    <w:rsid w:val="007C01D5"/>
    <w:rsid w:val="007D20ED"/>
    <w:rsid w:val="007D40F7"/>
    <w:rsid w:val="007D76BD"/>
    <w:rsid w:val="007E41DF"/>
    <w:rsid w:val="007E5703"/>
    <w:rsid w:val="007F4F19"/>
    <w:rsid w:val="007F5725"/>
    <w:rsid w:val="008003E8"/>
    <w:rsid w:val="008005FB"/>
    <w:rsid w:val="00801948"/>
    <w:rsid w:val="00820D8F"/>
    <w:rsid w:val="00822866"/>
    <w:rsid w:val="00823666"/>
    <w:rsid w:val="008247E0"/>
    <w:rsid w:val="00844E26"/>
    <w:rsid w:val="00846CE1"/>
    <w:rsid w:val="00863BDB"/>
    <w:rsid w:val="00864C95"/>
    <w:rsid w:val="00873C25"/>
    <w:rsid w:val="00874FAB"/>
    <w:rsid w:val="008759EE"/>
    <w:rsid w:val="008B0BE4"/>
    <w:rsid w:val="008B4AF8"/>
    <w:rsid w:val="008C2D4B"/>
    <w:rsid w:val="008D130D"/>
    <w:rsid w:val="008D3D45"/>
    <w:rsid w:val="008D5875"/>
    <w:rsid w:val="008D774D"/>
    <w:rsid w:val="008F48DA"/>
    <w:rsid w:val="0090437F"/>
    <w:rsid w:val="00904738"/>
    <w:rsid w:val="00906AA0"/>
    <w:rsid w:val="0092071C"/>
    <w:rsid w:val="0094643B"/>
    <w:rsid w:val="00961CA6"/>
    <w:rsid w:val="00967246"/>
    <w:rsid w:val="00970AF3"/>
    <w:rsid w:val="00972910"/>
    <w:rsid w:val="00984881"/>
    <w:rsid w:val="00986645"/>
    <w:rsid w:val="009B0F54"/>
    <w:rsid w:val="009B1168"/>
    <w:rsid w:val="009C0B30"/>
    <w:rsid w:val="009D585D"/>
    <w:rsid w:val="009E1DCC"/>
    <w:rsid w:val="009E6DA6"/>
    <w:rsid w:val="009F62C7"/>
    <w:rsid w:val="009F6746"/>
    <w:rsid w:val="00A00CA0"/>
    <w:rsid w:val="00A01C58"/>
    <w:rsid w:val="00A14D8A"/>
    <w:rsid w:val="00A32E57"/>
    <w:rsid w:val="00A4065E"/>
    <w:rsid w:val="00A45BD5"/>
    <w:rsid w:val="00A5135B"/>
    <w:rsid w:val="00A57FC6"/>
    <w:rsid w:val="00A60323"/>
    <w:rsid w:val="00A6620B"/>
    <w:rsid w:val="00A70849"/>
    <w:rsid w:val="00A72A9B"/>
    <w:rsid w:val="00A81684"/>
    <w:rsid w:val="00A82AE5"/>
    <w:rsid w:val="00A911A1"/>
    <w:rsid w:val="00A96DE4"/>
    <w:rsid w:val="00AA11E2"/>
    <w:rsid w:val="00AA50CF"/>
    <w:rsid w:val="00AA7A96"/>
    <w:rsid w:val="00AB5AC2"/>
    <w:rsid w:val="00AB7959"/>
    <w:rsid w:val="00AE4C5B"/>
    <w:rsid w:val="00AE65FE"/>
    <w:rsid w:val="00AF6B87"/>
    <w:rsid w:val="00B02BE7"/>
    <w:rsid w:val="00B102E6"/>
    <w:rsid w:val="00B114E4"/>
    <w:rsid w:val="00B34273"/>
    <w:rsid w:val="00B35B23"/>
    <w:rsid w:val="00B36EA8"/>
    <w:rsid w:val="00B41FDD"/>
    <w:rsid w:val="00B50F4C"/>
    <w:rsid w:val="00B62508"/>
    <w:rsid w:val="00B6325A"/>
    <w:rsid w:val="00B67F3E"/>
    <w:rsid w:val="00B73BED"/>
    <w:rsid w:val="00B81E61"/>
    <w:rsid w:val="00BA166E"/>
    <w:rsid w:val="00BA32A7"/>
    <w:rsid w:val="00BB1FC5"/>
    <w:rsid w:val="00BB2E00"/>
    <w:rsid w:val="00BD5400"/>
    <w:rsid w:val="00BE0868"/>
    <w:rsid w:val="00BE0B54"/>
    <w:rsid w:val="00BE7C4F"/>
    <w:rsid w:val="00BF7686"/>
    <w:rsid w:val="00C076CC"/>
    <w:rsid w:val="00C10BCC"/>
    <w:rsid w:val="00C21EB7"/>
    <w:rsid w:val="00C24E84"/>
    <w:rsid w:val="00C32D02"/>
    <w:rsid w:val="00C37FB2"/>
    <w:rsid w:val="00C427A8"/>
    <w:rsid w:val="00C43172"/>
    <w:rsid w:val="00C50022"/>
    <w:rsid w:val="00C51EDD"/>
    <w:rsid w:val="00C55754"/>
    <w:rsid w:val="00C55DA2"/>
    <w:rsid w:val="00C569DF"/>
    <w:rsid w:val="00C5771F"/>
    <w:rsid w:val="00C6394F"/>
    <w:rsid w:val="00C66AD8"/>
    <w:rsid w:val="00C80598"/>
    <w:rsid w:val="00C80A03"/>
    <w:rsid w:val="00C85040"/>
    <w:rsid w:val="00C85536"/>
    <w:rsid w:val="00C9228E"/>
    <w:rsid w:val="00C959FD"/>
    <w:rsid w:val="00C95E7B"/>
    <w:rsid w:val="00CA3375"/>
    <w:rsid w:val="00CA3FD1"/>
    <w:rsid w:val="00CB1904"/>
    <w:rsid w:val="00CC2284"/>
    <w:rsid w:val="00CC4EBA"/>
    <w:rsid w:val="00CC53FB"/>
    <w:rsid w:val="00CD4D3C"/>
    <w:rsid w:val="00CD7557"/>
    <w:rsid w:val="00CE4017"/>
    <w:rsid w:val="00D14914"/>
    <w:rsid w:val="00D1660B"/>
    <w:rsid w:val="00D2327E"/>
    <w:rsid w:val="00D26C4C"/>
    <w:rsid w:val="00D3367C"/>
    <w:rsid w:val="00D3751E"/>
    <w:rsid w:val="00D5574E"/>
    <w:rsid w:val="00D650AE"/>
    <w:rsid w:val="00D76D68"/>
    <w:rsid w:val="00D81744"/>
    <w:rsid w:val="00D869C0"/>
    <w:rsid w:val="00D91373"/>
    <w:rsid w:val="00DA73E1"/>
    <w:rsid w:val="00DA74AD"/>
    <w:rsid w:val="00DB4967"/>
    <w:rsid w:val="00DC55DE"/>
    <w:rsid w:val="00DD5F8A"/>
    <w:rsid w:val="00DE278B"/>
    <w:rsid w:val="00E04DE8"/>
    <w:rsid w:val="00E12918"/>
    <w:rsid w:val="00E12D02"/>
    <w:rsid w:val="00E27B92"/>
    <w:rsid w:val="00E34207"/>
    <w:rsid w:val="00E42F8B"/>
    <w:rsid w:val="00E5377C"/>
    <w:rsid w:val="00E57326"/>
    <w:rsid w:val="00E615E3"/>
    <w:rsid w:val="00E67A2C"/>
    <w:rsid w:val="00E719D9"/>
    <w:rsid w:val="00E76DF3"/>
    <w:rsid w:val="00E93521"/>
    <w:rsid w:val="00E97EC6"/>
    <w:rsid w:val="00EA25B6"/>
    <w:rsid w:val="00EB75F0"/>
    <w:rsid w:val="00ED1B1A"/>
    <w:rsid w:val="00EF2D5E"/>
    <w:rsid w:val="00EF57F8"/>
    <w:rsid w:val="00EF78A8"/>
    <w:rsid w:val="00F11B81"/>
    <w:rsid w:val="00F203A6"/>
    <w:rsid w:val="00F226EF"/>
    <w:rsid w:val="00F23BB5"/>
    <w:rsid w:val="00F269EF"/>
    <w:rsid w:val="00F324EA"/>
    <w:rsid w:val="00F37108"/>
    <w:rsid w:val="00F3771A"/>
    <w:rsid w:val="00F377C7"/>
    <w:rsid w:val="00F4171E"/>
    <w:rsid w:val="00F46F09"/>
    <w:rsid w:val="00F64088"/>
    <w:rsid w:val="00F74396"/>
    <w:rsid w:val="00F9314C"/>
    <w:rsid w:val="00FA0223"/>
    <w:rsid w:val="00FB6B01"/>
    <w:rsid w:val="00FC07F9"/>
    <w:rsid w:val="00FD2E04"/>
    <w:rsid w:val="00FF4CE8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basedOn w:val="a0"/>
    <w:uiPriority w:val="99"/>
    <w:qFormat/>
    <w:rsid w:val="00C66AD8"/>
    <w:rPr>
      <w:b/>
      <w:bCs/>
    </w:rPr>
  </w:style>
  <w:style w:type="character" w:styleId="a4">
    <w:name w:val="Emphasis"/>
    <w:basedOn w:val="a0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C2D4B"/>
    <w:rPr>
      <w:vertAlign w:val="superscript"/>
    </w:rPr>
  </w:style>
  <w:style w:type="character" w:styleId="ab">
    <w:name w:val="Hyperlink"/>
    <w:basedOn w:val="a0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basedOn w:val="a0"/>
    <w:link w:val="af0"/>
    <w:rsid w:val="00C9228E"/>
    <w:rPr>
      <w:rFonts w:ascii="Times New Roman" w:hAnsi="Times New Roman"/>
      <w:sz w:val="28"/>
      <w:szCs w:val="24"/>
    </w:rPr>
  </w:style>
  <w:style w:type="paragraph" w:customStyle="1" w:styleId="ConsPlusNormal0">
    <w:name w:val="ConsPlusNormal"/>
    <w:link w:val="ConsPlusNormal1"/>
    <w:rsid w:val="006A7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locked/>
    <w:rsid w:val="006A7BB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918225F832CE0EF4D9571969178BDEBF3BA2570DB385C9D3B01A2EF816D754B0942B8F0954789ES4YFJ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EC2327E7A31BDA87F4930E06E1FB416E91409E1C982A47D1596E89FE30E67F73DE6C1DE83B88010f7ZDF" TargetMode="External"/><Relationship Id="rId1" Type="http://schemas.openxmlformats.org/officeDocument/2006/relationships/hyperlink" Target="consultantplus://offline/ref=5EC2327E7A31BDA87F4930E06E1FB416EA1101E3CD81A47D1596E89FE30E67F73DE6C1DE83B98912f7Z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AF04-AA03-4D2F-8DD8-6A1FAADA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7</Pages>
  <Words>2197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167</cp:revision>
  <cp:lastPrinted>2018-11-20T10:39:00Z</cp:lastPrinted>
  <dcterms:created xsi:type="dcterms:W3CDTF">2014-11-12T08:55:00Z</dcterms:created>
  <dcterms:modified xsi:type="dcterms:W3CDTF">2018-12-24T05:31:00Z</dcterms:modified>
</cp:coreProperties>
</file>