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66" w:rsidRDefault="000A3766" w:rsidP="000A3766">
      <w:pPr>
        <w:pStyle w:val="3"/>
        <w:shd w:val="clear" w:color="auto" w:fill="auto"/>
        <w:spacing w:before="0"/>
        <w:ind w:firstLine="142"/>
        <w:jc w:val="center"/>
      </w:pPr>
    </w:p>
    <w:tbl>
      <w:tblPr>
        <w:tblStyle w:val="a4"/>
        <w:tblW w:w="0" w:type="auto"/>
        <w:tblInd w:w="5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</w:tblGrid>
      <w:tr w:rsidR="000A3766" w:rsidTr="00376125">
        <w:tc>
          <w:tcPr>
            <w:tcW w:w="4511" w:type="dxa"/>
          </w:tcPr>
          <w:p w:rsidR="000A3766" w:rsidRPr="00991863" w:rsidRDefault="000A3766" w:rsidP="00376125">
            <w:pPr>
              <w:pStyle w:val="2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991863">
              <w:rPr>
                <w:sz w:val="24"/>
                <w:szCs w:val="24"/>
              </w:rPr>
              <w:t>Утверждаю:</w:t>
            </w:r>
          </w:p>
          <w:p w:rsidR="000A3766" w:rsidRPr="00991863" w:rsidRDefault="000A3766" w:rsidP="00376125">
            <w:pPr>
              <w:pStyle w:val="20"/>
              <w:shd w:val="clear" w:color="auto" w:fill="auto"/>
              <w:tabs>
                <w:tab w:val="left" w:leader="underscore" w:pos="7687"/>
              </w:tabs>
              <w:spacing w:after="0" w:line="360" w:lineRule="auto"/>
              <w:ind w:firstLine="0"/>
              <w:rPr>
                <w:sz w:val="24"/>
                <w:szCs w:val="24"/>
              </w:rPr>
            </w:pPr>
            <w:r w:rsidRPr="00991863">
              <w:rPr>
                <w:sz w:val="24"/>
                <w:szCs w:val="24"/>
              </w:rPr>
              <w:t>Директор МКК АМУ «Центр поддержки предпринимательства» МО «Усть-Коксинский район» РА</w:t>
            </w:r>
          </w:p>
          <w:p w:rsidR="000A3766" w:rsidRDefault="000A3766" w:rsidP="00376125">
            <w:pPr>
              <w:pStyle w:val="3"/>
              <w:shd w:val="clear" w:color="auto" w:fill="auto"/>
              <w:spacing w:before="0"/>
              <w:ind w:firstLine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Pr="00991863">
              <w:rPr>
                <w:sz w:val="24"/>
                <w:szCs w:val="24"/>
              </w:rPr>
              <w:t>____________ А.С. Казанцев                               «25» апреля 2018 г.</w:t>
            </w:r>
          </w:p>
          <w:p w:rsidR="000A3766" w:rsidRPr="00991863" w:rsidRDefault="000A3766" w:rsidP="00376125">
            <w:pPr>
              <w:pStyle w:val="3"/>
              <w:shd w:val="clear" w:color="auto" w:fill="auto"/>
              <w:spacing w:before="0"/>
              <w:ind w:firstLine="142"/>
              <w:jc w:val="right"/>
            </w:pPr>
          </w:p>
        </w:tc>
      </w:tr>
    </w:tbl>
    <w:p w:rsidR="000A3766" w:rsidRPr="00F64486" w:rsidRDefault="000A3766" w:rsidP="000A3766">
      <w:pPr>
        <w:pStyle w:val="3"/>
        <w:shd w:val="clear" w:color="auto" w:fill="auto"/>
        <w:spacing w:before="0"/>
        <w:ind w:firstLine="142"/>
        <w:jc w:val="center"/>
        <w:rPr>
          <w:b/>
        </w:rPr>
      </w:pPr>
      <w:r w:rsidRPr="00F64486">
        <w:rPr>
          <w:b/>
        </w:rPr>
        <w:t>ПОРЯДОК</w:t>
      </w:r>
    </w:p>
    <w:p w:rsidR="000A3766" w:rsidRDefault="000A3766" w:rsidP="000A3766">
      <w:pPr>
        <w:pStyle w:val="3"/>
        <w:shd w:val="clear" w:color="auto" w:fill="auto"/>
        <w:spacing w:before="0"/>
        <w:ind w:firstLine="142"/>
        <w:jc w:val="center"/>
      </w:pPr>
      <w:r>
        <w:t xml:space="preserve"> сотрудничества </w:t>
      </w:r>
      <w:proofErr w:type="spellStart"/>
      <w:r>
        <w:t>Микрокредитной</w:t>
      </w:r>
      <w:proofErr w:type="spellEnd"/>
      <w:r>
        <w:t xml:space="preserve"> компании Автономное муниципальное учреждение «Центр поддержки субъектов предпринимательства» муниципального образования «Усть-Коксинский район» Республики Алтай с правоохранительными органами по вопросам предупреждения и противодействия коррупции</w:t>
      </w:r>
    </w:p>
    <w:p w:rsidR="000A3766" w:rsidRDefault="000A3766" w:rsidP="000A3766">
      <w:pPr>
        <w:pStyle w:val="3"/>
        <w:shd w:val="clear" w:color="auto" w:fill="auto"/>
        <w:spacing w:before="0"/>
        <w:ind w:firstLine="142"/>
        <w:jc w:val="center"/>
      </w:pPr>
    </w:p>
    <w:p w:rsidR="000A3766" w:rsidRDefault="000A3766" w:rsidP="000A3766">
      <w:pPr>
        <w:pStyle w:val="3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120" w:line="240" w:lineRule="auto"/>
        <w:ind w:firstLine="142"/>
        <w:jc w:val="center"/>
      </w:pPr>
      <w:r>
        <w:t>Общие положения</w:t>
      </w:r>
    </w:p>
    <w:p w:rsidR="000A3766" w:rsidRDefault="000A3766" w:rsidP="000A3766">
      <w:pPr>
        <w:pStyle w:val="3"/>
        <w:shd w:val="clear" w:color="auto" w:fill="auto"/>
        <w:tabs>
          <w:tab w:val="left" w:pos="505"/>
        </w:tabs>
        <w:spacing w:before="0" w:after="120" w:line="240" w:lineRule="auto"/>
        <w:ind w:right="20" w:firstLine="0"/>
      </w:pPr>
      <w:r>
        <w:t>1.1. Настоящий порядок разработан на основании статьи 45 Федерального закона Российской Федерации от 25 декабря 2008 года № 273 - ФЗ «О противодействии коррупции».</w:t>
      </w:r>
    </w:p>
    <w:p w:rsidR="000A3766" w:rsidRDefault="000A3766" w:rsidP="000A3766">
      <w:pPr>
        <w:pStyle w:val="3"/>
        <w:numPr>
          <w:ilvl w:val="0"/>
          <w:numId w:val="3"/>
        </w:numPr>
        <w:shd w:val="clear" w:color="auto" w:fill="auto"/>
        <w:tabs>
          <w:tab w:val="left" w:pos="510"/>
        </w:tabs>
        <w:spacing w:before="0"/>
        <w:ind w:right="20" w:firstLine="142"/>
      </w:pPr>
      <w:r>
        <w:t>Настоящее положение устанавливает общие правила деятельности МКК АМУ «Центр поддержки предпринимательства» МО «Усть-Коксинский район» РА с правоохранительными органами, содержит описание процесса взаимодействия по вопросам предупреждения и противодействия коррупции.</w:t>
      </w:r>
    </w:p>
    <w:p w:rsidR="000A3766" w:rsidRDefault="000A3766" w:rsidP="000A3766">
      <w:pPr>
        <w:pStyle w:val="3"/>
        <w:shd w:val="clear" w:color="auto" w:fill="auto"/>
        <w:tabs>
          <w:tab w:val="left" w:pos="510"/>
        </w:tabs>
        <w:spacing w:before="0"/>
        <w:ind w:left="142" w:right="20" w:firstLine="0"/>
      </w:pPr>
    </w:p>
    <w:p w:rsidR="000A3766" w:rsidRDefault="000A3766" w:rsidP="000A3766">
      <w:pPr>
        <w:pStyle w:val="3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120" w:line="240" w:lineRule="auto"/>
        <w:ind w:firstLine="142"/>
        <w:jc w:val="center"/>
      </w:pPr>
      <w:r>
        <w:t>Виды обращений в правоохранительные органы</w:t>
      </w:r>
    </w:p>
    <w:p w:rsidR="000A3766" w:rsidRDefault="000A3766" w:rsidP="000A3766">
      <w:pPr>
        <w:pStyle w:val="3"/>
        <w:numPr>
          <w:ilvl w:val="0"/>
          <w:numId w:val="4"/>
        </w:numPr>
        <w:shd w:val="clear" w:color="auto" w:fill="auto"/>
        <w:tabs>
          <w:tab w:val="left" w:pos="644"/>
        </w:tabs>
        <w:spacing w:before="0" w:line="240" w:lineRule="auto"/>
        <w:ind w:right="23" w:firstLine="142"/>
      </w:pPr>
      <w:proofErr w:type="gramStart"/>
      <w:r>
        <w:t>Обращение - это предложение, заявление, жалоба, изложенные в письменной или устной форме и предоставленные в правоохранительные органы.</w:t>
      </w:r>
      <w:proofErr w:type="gramEnd"/>
    </w:p>
    <w:p w:rsidR="000A3766" w:rsidRDefault="000A3766" w:rsidP="000A3766">
      <w:pPr>
        <w:pStyle w:val="3"/>
        <w:numPr>
          <w:ilvl w:val="0"/>
          <w:numId w:val="5"/>
        </w:numPr>
        <w:shd w:val="clear" w:color="auto" w:fill="auto"/>
        <w:tabs>
          <w:tab w:val="left" w:pos="812"/>
        </w:tabs>
        <w:spacing w:before="0" w:line="240" w:lineRule="auto"/>
        <w:ind w:right="23" w:firstLine="142"/>
      </w:pPr>
      <w:r>
        <w:t>Письменное обращение - это обращенное название различных по содержанию документов, писем, выступающих и использующих в качестве инструмента оперативно информационного обмена между организацией и правоохранительными органами.</w:t>
      </w:r>
    </w:p>
    <w:p w:rsidR="000A3766" w:rsidRDefault="000A3766" w:rsidP="000A3766">
      <w:pPr>
        <w:pStyle w:val="3"/>
        <w:numPr>
          <w:ilvl w:val="0"/>
          <w:numId w:val="5"/>
        </w:numPr>
        <w:shd w:val="clear" w:color="auto" w:fill="auto"/>
        <w:tabs>
          <w:tab w:val="left" w:pos="769"/>
        </w:tabs>
        <w:spacing w:before="0"/>
        <w:ind w:right="20" w:firstLine="142"/>
      </w:pPr>
      <w:r>
        <w:t xml:space="preserve"> Устное обращение - это обращение, поступающие во время личного приема руководителя организации или его заместителя, у руководителей или заместителей правоохранительных органов.</w:t>
      </w:r>
    </w:p>
    <w:p w:rsidR="000A3766" w:rsidRDefault="000A3766" w:rsidP="000A3766">
      <w:pPr>
        <w:pStyle w:val="3"/>
        <w:numPr>
          <w:ilvl w:val="1"/>
          <w:numId w:val="5"/>
        </w:numPr>
        <w:shd w:val="clear" w:color="auto" w:fill="auto"/>
        <w:tabs>
          <w:tab w:val="left" w:pos="591"/>
        </w:tabs>
        <w:spacing w:before="0"/>
        <w:ind w:right="20" w:firstLine="142"/>
      </w:pPr>
      <w:r>
        <w:t xml:space="preserve"> Предложение - это вид обращения, цель которого обратить внимание на необходимость совершенствования работы органов, организацией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0A3766" w:rsidRDefault="000A3766" w:rsidP="000A3766">
      <w:pPr>
        <w:pStyle w:val="3"/>
        <w:numPr>
          <w:ilvl w:val="1"/>
          <w:numId w:val="5"/>
        </w:numPr>
        <w:shd w:val="clear" w:color="auto" w:fill="auto"/>
        <w:tabs>
          <w:tab w:val="left" w:pos="567"/>
        </w:tabs>
        <w:spacing w:before="0"/>
        <w:ind w:right="20" w:firstLine="142"/>
      </w:pPr>
      <w:r>
        <w:t xml:space="preserve"> Заявление - это вид обращения, направленный на реализацию прав и интересов организации.</w:t>
      </w:r>
    </w:p>
    <w:p w:rsidR="000A3766" w:rsidRDefault="000A3766" w:rsidP="000A3766">
      <w:pPr>
        <w:pStyle w:val="3"/>
        <w:shd w:val="clear" w:color="auto" w:fill="auto"/>
        <w:spacing w:before="0"/>
        <w:ind w:right="20" w:firstLine="142"/>
      </w:pPr>
      <w:r>
        <w:t xml:space="preserve">Выражая просьбу, заявление может быть сигналом об определенных недостатках в деятельности органов, организаций (предприятий, учреждений </w:t>
      </w:r>
      <w:r>
        <w:lastRenderedPageBreak/>
        <w:t>или общественных объединений).</w:t>
      </w:r>
    </w:p>
    <w:p w:rsidR="000A3766" w:rsidRDefault="000A3766" w:rsidP="000A3766">
      <w:pPr>
        <w:pStyle w:val="3"/>
        <w:shd w:val="clear" w:color="auto" w:fill="auto"/>
        <w:spacing w:before="0"/>
        <w:ind w:right="20" w:firstLine="142"/>
      </w:pPr>
      <w:r>
        <w:t>В отличие от предложения, в нем не раскрываются пути и не предлагаются способы решения поставленных задач.</w:t>
      </w:r>
    </w:p>
    <w:p w:rsidR="000A3766" w:rsidRDefault="000A3766" w:rsidP="000A3766">
      <w:pPr>
        <w:pStyle w:val="3"/>
        <w:numPr>
          <w:ilvl w:val="1"/>
          <w:numId w:val="5"/>
        </w:numPr>
        <w:shd w:val="clear" w:color="auto" w:fill="auto"/>
        <w:tabs>
          <w:tab w:val="left" w:pos="538"/>
        </w:tabs>
        <w:spacing w:before="0" w:after="240"/>
        <w:ind w:right="20" w:firstLine="142"/>
      </w:pPr>
      <w:r>
        <w:t>Жалоба - это вид обращения, в котором идет речь о нарушении прав и интересов организации. В жалобе содержится информация о нарушении прав и интересов организации и просьба об их восстановлении, а так же обоснованная критика в адрес органов, организаций (предприятий, учреждений или общественных объединений), должностных лиц, отдельных лиц, в результате необоснованных действий, либо необоснованного отказа в совершении действий произошло нарушение прав и интересов организации.</w:t>
      </w:r>
    </w:p>
    <w:p w:rsidR="000A3766" w:rsidRDefault="000A3766" w:rsidP="000A3766">
      <w:pPr>
        <w:pStyle w:val="22"/>
        <w:keepNext/>
        <w:keepLines/>
        <w:shd w:val="clear" w:color="auto" w:fill="auto"/>
        <w:tabs>
          <w:tab w:val="left" w:pos="2833"/>
        </w:tabs>
        <w:spacing w:before="0" w:after="120" w:line="240" w:lineRule="auto"/>
        <w:ind w:right="23" w:firstLine="142"/>
        <w:jc w:val="center"/>
      </w:pPr>
      <w:bookmarkStart w:id="0" w:name="bookmark27"/>
      <w:r>
        <w:t>З. Сотрудничество и порядок обращения организации в правоохранительные органы</w:t>
      </w:r>
      <w:bookmarkEnd w:id="0"/>
    </w:p>
    <w:p w:rsidR="000A3766" w:rsidRDefault="000A3766" w:rsidP="000A3766">
      <w:pPr>
        <w:pStyle w:val="3"/>
        <w:numPr>
          <w:ilvl w:val="0"/>
          <w:numId w:val="6"/>
        </w:numPr>
        <w:shd w:val="clear" w:color="auto" w:fill="auto"/>
        <w:tabs>
          <w:tab w:val="left" w:pos="615"/>
        </w:tabs>
        <w:spacing w:before="0" w:line="240" w:lineRule="auto"/>
        <w:ind w:right="23" w:firstLine="142"/>
      </w:pPr>
      <w: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>
        <w:t>организации</w:t>
      </w:r>
      <w:proofErr w:type="gramEnd"/>
      <w:r>
        <w:t xml:space="preserve"> декларируемым </w:t>
      </w:r>
      <w:proofErr w:type="spellStart"/>
      <w:r>
        <w:t>антикоррупционным</w:t>
      </w:r>
      <w:proofErr w:type="spellEnd"/>
      <w:r>
        <w:t xml:space="preserve"> стандартам деятельности. Данное сотрудничество может осуществляться в различных формах.</w:t>
      </w:r>
    </w:p>
    <w:p w:rsidR="000A3766" w:rsidRDefault="000A3766" w:rsidP="000A3766">
      <w:pPr>
        <w:pStyle w:val="3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ind w:right="20" w:firstLine="142"/>
      </w:pPr>
      <w:r>
        <w:t>организация может принять на себя публичное обязательство сообщать в правоохранительные органы о случаях совершения коррупционных правонарушений, о которых организации (работникам организации) стало известно; необходимость сообщения в соответствующие органы о случаях совершения коррупционных правонарушений, о которых стало известно организации или лицу, ответственному за предупреждение и противодействие коррупции.</w:t>
      </w:r>
    </w:p>
    <w:p w:rsidR="000A3766" w:rsidRDefault="000A3766" w:rsidP="000A3766">
      <w:pPr>
        <w:pStyle w:val="3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  <w:ind w:right="20" w:firstLine="142"/>
      </w:pPr>
      <w:r>
        <w:t xml:space="preserve"> организация берет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информации о подготовке или совершению коррупционного правонарушения.</w:t>
      </w:r>
    </w:p>
    <w:p w:rsidR="000A3766" w:rsidRDefault="000A3766" w:rsidP="000A3766">
      <w:pPr>
        <w:pStyle w:val="3"/>
        <w:numPr>
          <w:ilvl w:val="0"/>
          <w:numId w:val="6"/>
        </w:numPr>
        <w:shd w:val="clear" w:color="auto" w:fill="auto"/>
        <w:tabs>
          <w:tab w:val="left" w:pos="610"/>
        </w:tabs>
        <w:spacing w:before="0"/>
        <w:ind w:right="20" w:firstLine="142"/>
      </w:pPr>
      <w:r>
        <w:t>Сотрудничество с правоохранительными органами может проявляться в форме:</w:t>
      </w:r>
    </w:p>
    <w:p w:rsidR="000A3766" w:rsidRDefault="000A3766" w:rsidP="000A3766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right="20" w:firstLine="142"/>
      </w:pPr>
      <w:r>
        <w:t>оказания содействия уполномоченным представителям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A3766" w:rsidRDefault="000A3766" w:rsidP="000A3766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right="20" w:firstLine="142"/>
      </w:pPr>
      <w:r>
        <w:t>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 - розыскные мероприятия.</w:t>
      </w:r>
    </w:p>
    <w:p w:rsidR="000A3766" w:rsidRDefault="000A3766" w:rsidP="000A3766">
      <w:pPr>
        <w:pStyle w:val="3"/>
        <w:numPr>
          <w:ilvl w:val="0"/>
          <w:numId w:val="6"/>
        </w:numPr>
        <w:shd w:val="clear" w:color="auto" w:fill="auto"/>
        <w:tabs>
          <w:tab w:val="left" w:pos="510"/>
        </w:tabs>
        <w:spacing w:before="0"/>
        <w:ind w:right="20" w:firstLine="142"/>
      </w:pPr>
      <w:r>
        <w:t>Руководству организации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A3766" w:rsidRDefault="000A3766" w:rsidP="000A3766">
      <w:pPr>
        <w:pStyle w:val="3"/>
        <w:numPr>
          <w:ilvl w:val="0"/>
          <w:numId w:val="6"/>
        </w:numPr>
        <w:shd w:val="clear" w:color="auto" w:fill="auto"/>
        <w:tabs>
          <w:tab w:val="left" w:pos="625"/>
        </w:tabs>
        <w:spacing w:before="0"/>
        <w:ind w:right="20" w:firstLine="142"/>
      </w:pPr>
      <w: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A3766" w:rsidRDefault="000A3766" w:rsidP="000A3766">
      <w:pPr>
        <w:pStyle w:val="3"/>
        <w:numPr>
          <w:ilvl w:val="0"/>
          <w:numId w:val="6"/>
        </w:numPr>
        <w:shd w:val="clear" w:color="auto" w:fill="auto"/>
        <w:tabs>
          <w:tab w:val="left" w:pos="620"/>
        </w:tabs>
        <w:spacing w:before="0"/>
        <w:ind w:left="20" w:right="20" w:firstLine="142"/>
      </w:pPr>
      <w:r>
        <w:t xml:space="preserve">Все письменные обращения к представителям правоохранительных </w:t>
      </w:r>
      <w:r>
        <w:lastRenderedPageBreak/>
        <w:t>органов готовятся инициаторами обращений - сотрудниками организации, предоставляются на согласование директору организации, без визы директора организации письменные обращения не допускаются.</w:t>
      </w:r>
    </w:p>
    <w:p w:rsidR="000A3766" w:rsidRDefault="000A3766" w:rsidP="000A3766">
      <w:pPr>
        <w:pStyle w:val="3"/>
        <w:numPr>
          <w:ilvl w:val="0"/>
          <w:numId w:val="6"/>
        </w:numPr>
        <w:shd w:val="clear" w:color="auto" w:fill="auto"/>
        <w:tabs>
          <w:tab w:val="left" w:pos="663"/>
        </w:tabs>
        <w:spacing w:before="0"/>
        <w:ind w:right="20" w:firstLine="142"/>
      </w:pPr>
      <w:r>
        <w:t>Руководитель, заместитель директора организации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0A3766" w:rsidRDefault="000A3766" w:rsidP="000A3766">
      <w:pPr>
        <w:pStyle w:val="3"/>
        <w:numPr>
          <w:ilvl w:val="0"/>
          <w:numId w:val="6"/>
        </w:numPr>
        <w:shd w:val="clear" w:color="auto" w:fill="auto"/>
        <w:tabs>
          <w:tab w:val="left" w:pos="649"/>
        </w:tabs>
        <w:spacing w:before="0"/>
        <w:ind w:right="20" w:firstLine="0"/>
      </w:pPr>
      <w:proofErr w:type="gramStart"/>
      <w:r>
        <w:t>В случае установления Комиссией по соблюдению требований к служебному поведению сотрудников организации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0A3766" w:rsidRDefault="000A3766" w:rsidP="000A3766">
      <w:pPr>
        <w:pStyle w:val="20"/>
        <w:shd w:val="clear" w:color="auto" w:fill="auto"/>
        <w:tabs>
          <w:tab w:val="left" w:leader="underscore" w:pos="7680"/>
        </w:tabs>
        <w:spacing w:after="0" w:line="230" w:lineRule="exact"/>
        <w:ind w:firstLine="142"/>
        <w:jc w:val="right"/>
        <w:rPr>
          <w:sz w:val="28"/>
          <w:szCs w:val="28"/>
        </w:rPr>
      </w:pPr>
    </w:p>
    <w:p w:rsidR="000A3766" w:rsidRDefault="000A3766" w:rsidP="000A3766">
      <w:pPr>
        <w:pStyle w:val="20"/>
        <w:shd w:val="clear" w:color="auto" w:fill="auto"/>
        <w:tabs>
          <w:tab w:val="left" w:leader="underscore" w:pos="7680"/>
        </w:tabs>
        <w:spacing w:after="0" w:line="230" w:lineRule="exact"/>
        <w:ind w:firstLine="142"/>
        <w:jc w:val="right"/>
        <w:rPr>
          <w:sz w:val="28"/>
          <w:szCs w:val="28"/>
        </w:rPr>
      </w:pPr>
    </w:p>
    <w:p w:rsidR="000A3766" w:rsidRDefault="000A3766" w:rsidP="000A3766">
      <w:pPr>
        <w:pStyle w:val="20"/>
        <w:shd w:val="clear" w:color="auto" w:fill="auto"/>
        <w:tabs>
          <w:tab w:val="left" w:leader="underscore" w:pos="7680"/>
        </w:tabs>
        <w:spacing w:after="0" w:line="230" w:lineRule="exact"/>
        <w:ind w:firstLine="142"/>
        <w:jc w:val="right"/>
        <w:rPr>
          <w:sz w:val="28"/>
          <w:szCs w:val="28"/>
        </w:rPr>
      </w:pPr>
    </w:p>
    <w:p w:rsidR="000A3766" w:rsidRDefault="000A3766" w:rsidP="000A3766">
      <w:pPr>
        <w:pStyle w:val="20"/>
        <w:shd w:val="clear" w:color="auto" w:fill="auto"/>
        <w:tabs>
          <w:tab w:val="left" w:leader="underscore" w:pos="7680"/>
        </w:tabs>
        <w:spacing w:after="0" w:line="230" w:lineRule="exact"/>
        <w:ind w:firstLine="142"/>
        <w:jc w:val="right"/>
        <w:rPr>
          <w:sz w:val="28"/>
          <w:szCs w:val="28"/>
        </w:rPr>
      </w:pPr>
      <w:r w:rsidRPr="00930856">
        <w:rPr>
          <w:sz w:val="28"/>
          <w:szCs w:val="28"/>
        </w:rPr>
        <w:t>А.С. Казанцев</w:t>
      </w:r>
    </w:p>
    <w:p w:rsidR="00050862" w:rsidRDefault="00050862"/>
    <w:sectPr w:rsidR="0005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171"/>
    <w:multiLevelType w:val="multilevel"/>
    <w:tmpl w:val="EE6A0B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C01A7"/>
    <w:multiLevelType w:val="multilevel"/>
    <w:tmpl w:val="124C3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620A7"/>
    <w:multiLevelType w:val="multilevel"/>
    <w:tmpl w:val="DA2EB23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D19A4"/>
    <w:multiLevelType w:val="multilevel"/>
    <w:tmpl w:val="AD22A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71B97"/>
    <w:multiLevelType w:val="multilevel"/>
    <w:tmpl w:val="5604600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679CC"/>
    <w:multiLevelType w:val="multilevel"/>
    <w:tmpl w:val="AA8666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766"/>
    <w:rsid w:val="00050862"/>
    <w:rsid w:val="000A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37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0A37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0A37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3766"/>
    <w:pPr>
      <w:widowControl w:val="0"/>
      <w:shd w:val="clear" w:color="auto" w:fill="FFFFFF"/>
      <w:spacing w:after="60" w:line="0" w:lineRule="atLeast"/>
      <w:ind w:hanging="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0A3766"/>
    <w:pPr>
      <w:widowControl w:val="0"/>
      <w:shd w:val="clear" w:color="auto" w:fill="FFFFFF"/>
      <w:spacing w:before="180" w:after="420" w:line="0" w:lineRule="atLeast"/>
      <w:ind w:hanging="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3"/>
    <w:rsid w:val="000A3766"/>
    <w:pPr>
      <w:widowControl w:val="0"/>
      <w:shd w:val="clear" w:color="auto" w:fill="FFFFFF"/>
      <w:spacing w:before="420" w:after="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0A37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2018-05-22T08:33:00Z</dcterms:created>
  <dcterms:modified xsi:type="dcterms:W3CDTF">2018-05-22T08:33:00Z</dcterms:modified>
</cp:coreProperties>
</file>