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C63918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0C52D1">
        <w:rPr>
          <w:sz w:val="24"/>
          <w:szCs w:val="24"/>
        </w:rPr>
        <w:t>16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0C52D1">
        <w:rPr>
          <w:sz w:val="24"/>
          <w:szCs w:val="24"/>
        </w:rPr>
        <w:t>марта</w:t>
      </w:r>
      <w:r w:rsidR="000C6812" w:rsidRPr="00332D9B">
        <w:rPr>
          <w:sz w:val="24"/>
          <w:szCs w:val="24"/>
        </w:rPr>
        <w:t xml:space="preserve">  20</w:t>
      </w:r>
      <w:r w:rsidR="000C52D1">
        <w:rPr>
          <w:sz w:val="24"/>
          <w:szCs w:val="24"/>
        </w:rPr>
        <w:t>20</w:t>
      </w:r>
      <w:r w:rsidRPr="00332D9B">
        <w:rPr>
          <w:sz w:val="24"/>
          <w:szCs w:val="24"/>
        </w:rPr>
        <w:t xml:space="preserve"> г. № </w:t>
      </w:r>
      <w:r w:rsidR="00C63918">
        <w:rPr>
          <w:sz w:val="24"/>
          <w:szCs w:val="24"/>
        </w:rPr>
        <w:t>110</w:t>
      </w:r>
      <w:bookmarkStart w:id="0" w:name="_GoBack"/>
      <w:bookmarkEnd w:id="0"/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2020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2021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года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 xml:space="preserve">20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2021</w:t>
      </w:r>
      <w:r w:rsidR="000D23EC">
        <w:rPr>
          <w:sz w:val="24"/>
          <w:szCs w:val="24"/>
        </w:rPr>
        <w:t xml:space="preserve"> и 202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«Усть-Коксинский район»</w:t>
      </w:r>
      <w:r w:rsidR="00287712">
        <w:rPr>
          <w:sz w:val="24"/>
          <w:szCs w:val="24"/>
        </w:rPr>
        <w:t xml:space="preserve">   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14616"/>
    <w:rsid w:val="00C350C8"/>
    <w:rsid w:val="00C6391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76</cp:revision>
  <cp:lastPrinted>2019-10-14T02:09:00Z</cp:lastPrinted>
  <dcterms:created xsi:type="dcterms:W3CDTF">2013-11-17T09:18:00Z</dcterms:created>
  <dcterms:modified xsi:type="dcterms:W3CDTF">2020-03-16T02:26:00Z</dcterms:modified>
</cp:coreProperties>
</file>