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6"/>
        <w:tblW w:w="10274" w:type="dxa"/>
        <w:tblLayout w:type="fixed"/>
        <w:tblLook w:val="0000" w:firstRow="0" w:lastRow="0" w:firstColumn="0" w:lastColumn="0" w:noHBand="0" w:noVBand="0"/>
      </w:tblPr>
      <w:tblGrid>
        <w:gridCol w:w="4287"/>
        <w:gridCol w:w="1734"/>
        <w:gridCol w:w="4253"/>
      </w:tblGrid>
      <w:tr w:rsidR="00426C1F" w:rsidRPr="005575C8" w:rsidTr="00426C1F">
        <w:tc>
          <w:tcPr>
            <w:tcW w:w="4287" w:type="dxa"/>
          </w:tcPr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bookmark0"/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РЕСПУБЛИКА АЛТАЙ АДМИНИСТРАЦИЯ МУНИЦИПАЛЬНОГО ОБРАЗОВАНИЯ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52F4A5" wp14:editId="5B8058F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624204</wp:posOffset>
                      </wp:positionV>
                      <wp:extent cx="6404610" cy="0"/>
                      <wp:effectExtent l="0" t="19050" r="15240" b="38100"/>
                      <wp:wrapNone/>
                      <wp:docPr id="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1pt,49.15pt" to="514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RNYAIAAHQEAAAOAAAAZHJzL2Uyb0RvYy54bWysVNFu0zAUfUfiH6y8d0m6rOuipRNqWl4G&#10;TNrg3XWcxppjW7bXtEJIjGekfQK/wANIkwZ8Q/pHXLtpWeEFIfLgXF/fe3Lvucc5PVvWHC2oNkyK&#10;LIgPogBRQWTBxDwLXl9Ne8MAGYtFgbkUNAtW1ARno6dPThuV0r6sJC+oRgAiTNqoLKisVWkYGlLR&#10;GpsDqaiAw1LqGlvY6nlYaNwAes3DfhQNwkbqQmlJqDHgzTeHwcjjlyUl9lVZGmoRzwKozfpV+3Xm&#10;1nB0itO5xqpipCsD/0MVNWYCPrqDyrHF6EazP6BqRrQ0srQHRNahLEtGqO8Buomj37q5rLCivhcg&#10;x6gdTeb/wZKXiwuNWJEFxwESuIYRtZ/W79d37bf28/oOrW/bH+3X9kt7335v79cfwH5YfwTbHbYP&#10;nfsOHTomG2VSAByLC+24IEtxqc4luTZIyHGFxZz6jq5WCj4Tu4xwL8VtjIJ6Zs0LWUAMvrHS07os&#10;dY1KztQbl+jAgTq09HNc7eZIlxYRcA6SKBnEMG6yPQtx6iBcotLGPqeyRs7IAs6EoxineHFurCvp&#10;V4hzCzllnHuZcIGaLDg6jo8cdK2ANAuyub6quuEbyVnhwl2i0fPZmGu0wE568Ay92gB+L0zLG1F4&#10;+IriYtLZFjO+sSGeC4cHzUGBnbXR1tuT6GQynAyTXtIfTHpJlOe9Z9Nx0htM4+Oj/DAfj/P4nesu&#10;TtKKFQUVrrqtzuPk73TU3biNQndK3xET7qN7BqHY7dsX7efsRrsRyUwWqwu9nT9I2wd319Ddncd7&#10;sB//LEY/AQAA//8DAFBLAwQUAAYACAAAACEA4Ga6rt0AAAAJAQAADwAAAGRycy9kb3ducmV2Lnht&#10;bEyPzU7DMBCE70i8g7VI3KhdI6EQ4lQIhMShKrShnLfxkkT4J7LdNrw9rjiU486MZr+pFpM17EAh&#10;Dt4pmM8EMHKt14PrFHw0LzcFsJjQaTTekYIfirCoLy8qLLU/ujUdNqljucTFEhX0KY0l57HtyWKc&#10;+ZFc9r58sJjyGTquAx5zuTVcCnHHLQ4uf+hxpKee2u/N3ipYvr1j80lzE9bLZyNXq23z6rdKXV9N&#10;jw/AEk3pHIYTfkaHOjPt/N7pyIwCKWROKrgvboGdfCGLvGX3p/C64v8X1L8AAAD//wMAUEsBAi0A&#10;FAAGAAgAAAAhALaDOJL+AAAA4QEAABMAAAAAAAAAAAAAAAAAAAAAAFtDb250ZW50X1R5cGVzXS54&#10;bWxQSwECLQAUAAYACAAAACEAOP0h/9YAAACUAQAACwAAAAAAAAAAAAAAAAAvAQAAX3JlbHMvLnJl&#10;bHNQSwECLQAUAAYACAAAACEAqNyUTWACAAB0BAAADgAAAAAAAAAAAAAAAAAuAgAAZHJzL2Uyb0Rv&#10;Yy54bWxQSwECLQAUAAYACAAAACEA4Ga6rt0AAAAJAQAADwAAAAAAAAAAAAAAAAC6BAAAZHJzL2Rv&#10;d25yZXYueG1sUEsFBgAAAAAEAAQA8wAAAMQ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«УСТЬ-КОКСИНСКИЙ РАЙОН» 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Харитошкина</w:t>
            </w:r>
            <w:proofErr w:type="spellEnd"/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 3, с. Усть-Кокса, 649490,</w:t>
            </w:r>
          </w:p>
          <w:p w:rsidR="00426C1F" w:rsidRPr="005575C8" w:rsidRDefault="00426C1F" w:rsidP="00426C1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тел</w: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. (388-48) 22-401, E-mail: admkoksa@rambler.ru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734" w:type="dxa"/>
          </w:tcPr>
          <w:p w:rsidR="00426C1F" w:rsidRPr="005575C8" w:rsidRDefault="00426C1F" w:rsidP="00426C1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75C8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65E22C2F" wp14:editId="30C5FE36">
                  <wp:extent cx="904875" cy="1123950"/>
                  <wp:effectExtent l="0" t="0" r="9525" b="0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26C1F" w:rsidRPr="005575C8" w:rsidRDefault="00426C1F" w:rsidP="00426C1F">
            <w:pPr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en-US"/>
              </w:rPr>
            </w:pP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АЛТАЙ РЕСПУБЛИКАНЫ</w: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«КÖКСУУ-ООЗЫ АЙМАК» 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 ТÖ</w:t>
            </w:r>
            <w:proofErr w:type="gramStart"/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З</w:t>
            </w:r>
            <w:proofErr w:type="gramEnd"/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ÖМÖЛИНИ</w:t>
            </w:r>
            <w:r w:rsidRPr="005575C8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426C1F" w:rsidRPr="005575C8" w:rsidRDefault="00426C1F" w:rsidP="00426C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АДМИНИСТРАЦИЯЗЫ</w:t>
            </w:r>
          </w:p>
        </w:tc>
      </w:tr>
    </w:tbl>
    <w:p w:rsidR="00A60E57" w:rsidRPr="003F50DB" w:rsidRDefault="00A60E57" w:rsidP="00A60E57">
      <w:pPr>
        <w:jc w:val="right"/>
        <w:rPr>
          <w:sz w:val="20"/>
          <w:szCs w:val="20"/>
        </w:rPr>
      </w:pPr>
    </w:p>
    <w:p w:rsidR="005575C8" w:rsidRDefault="00426C1F" w:rsidP="005575C8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ПРОЕКТ </w:t>
      </w:r>
    </w:p>
    <w:p w:rsidR="00426C1F" w:rsidRPr="005575C8" w:rsidRDefault="00426C1F" w:rsidP="005575C8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color w:val="auto"/>
        </w:rPr>
      </w:pPr>
    </w:p>
    <w:p w:rsidR="005575C8" w:rsidRPr="005575C8" w:rsidRDefault="005575C8" w:rsidP="005575C8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</w:rPr>
      </w:pPr>
      <w:r w:rsidRPr="005575C8">
        <w:rPr>
          <w:rFonts w:ascii="Times New Roman" w:eastAsia="Times New Roman" w:hAnsi="Times New Roman" w:cs="Times New Roman"/>
          <w:b/>
          <w:color w:val="auto"/>
        </w:rPr>
        <w:t xml:space="preserve">ПОСТАНОВЛЕНИЕ                                                                                                      </w:t>
      </w:r>
      <w:r w:rsidRPr="005575C8">
        <w:rPr>
          <w:rFonts w:ascii="Times New Roman" w:eastAsia="Times New Roman" w:hAnsi="Times New Roman" w:cs="Times New Roman"/>
          <w:b/>
          <w:color w:val="auto"/>
          <w:lang w:val="en-US"/>
        </w:rPr>
        <w:t>J</w:t>
      </w:r>
      <w:r w:rsidRPr="005575C8">
        <w:rPr>
          <w:rFonts w:ascii="Times New Roman" w:eastAsia="Times New Roman" w:hAnsi="Times New Roman" w:cs="Times New Roman"/>
          <w:b/>
          <w:color w:val="auto"/>
        </w:rPr>
        <w:t>Ö</w:t>
      </w:r>
      <w:proofErr w:type="gramStart"/>
      <w:r w:rsidRPr="005575C8">
        <w:rPr>
          <w:rFonts w:ascii="Times New Roman" w:eastAsia="Times New Roman" w:hAnsi="Times New Roman" w:cs="Times New Roman"/>
          <w:b/>
          <w:color w:val="auto"/>
        </w:rPr>
        <w:t>П</w:t>
      </w:r>
      <w:proofErr w:type="gramEnd"/>
    </w:p>
    <w:p w:rsidR="005575C8" w:rsidRPr="005575C8" w:rsidRDefault="00426C1F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«_____» _____________</w:t>
      </w:r>
      <w:r w:rsidR="005575C8" w:rsidRPr="005575C8">
        <w:rPr>
          <w:rFonts w:ascii="Times New Roman" w:eastAsia="Times New Roman" w:hAnsi="Times New Roman" w:cs="Times New Roman"/>
        </w:rPr>
        <w:t xml:space="preserve"> 2021 г. № </w:t>
      </w:r>
      <w:r>
        <w:rPr>
          <w:rFonts w:ascii="Times New Roman" w:eastAsia="Times New Roman" w:hAnsi="Times New Roman" w:cs="Times New Roman"/>
        </w:rPr>
        <w:t>____</w:t>
      </w:r>
    </w:p>
    <w:p w:rsidR="00426C1F" w:rsidRDefault="005575C8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 w:rsidRPr="005575C8">
        <w:rPr>
          <w:rFonts w:ascii="Times New Roman" w:eastAsia="Times New Roman" w:hAnsi="Times New Roman" w:cs="Times New Roman"/>
        </w:rPr>
        <w:t xml:space="preserve">                         </w:t>
      </w:r>
      <w:proofErr w:type="gramStart"/>
      <w:r w:rsidRPr="005575C8">
        <w:rPr>
          <w:rFonts w:ascii="Times New Roman" w:eastAsia="Times New Roman" w:hAnsi="Times New Roman" w:cs="Times New Roman"/>
        </w:rPr>
        <w:t>с</w:t>
      </w:r>
      <w:proofErr w:type="gramEnd"/>
      <w:r w:rsidRPr="005575C8">
        <w:rPr>
          <w:rFonts w:ascii="Times New Roman" w:eastAsia="Times New Roman" w:hAnsi="Times New Roman" w:cs="Times New Roman"/>
        </w:rPr>
        <w:t>. Усть-Кокса</w:t>
      </w:r>
    </w:p>
    <w:p w:rsidR="00426C1F" w:rsidRDefault="00426C1F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 xml:space="preserve">муниципальной  услуги «Информационное обеспечение </w:t>
      </w:r>
      <w:proofErr w:type="gramStart"/>
      <w:r w:rsidRPr="00426C1F">
        <w:rPr>
          <w:rFonts w:ascii="Times New Roman" w:hAnsi="Times New Roman"/>
          <w:sz w:val="24"/>
          <w:szCs w:val="24"/>
        </w:rPr>
        <w:t>физических</w:t>
      </w:r>
      <w:proofErr w:type="gramEnd"/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 xml:space="preserve"> и юридических лиц на основе документов Архивного фонда Российской Федерации </w:t>
      </w:r>
    </w:p>
    <w:p w:rsid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 xml:space="preserve">и других архивных документов, предоставление архивных справок, </w:t>
      </w:r>
    </w:p>
    <w:p w:rsidR="00426C1F" w:rsidRPr="00426C1F" w:rsidRDefault="00426C1F" w:rsidP="00426C1F">
      <w:pPr>
        <w:pStyle w:val="afb"/>
        <w:keepNext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26C1F">
        <w:rPr>
          <w:rFonts w:ascii="Times New Roman" w:hAnsi="Times New Roman"/>
          <w:sz w:val="24"/>
          <w:szCs w:val="24"/>
        </w:rPr>
        <w:t>архивных выписок и копий архивных документов»</w:t>
      </w:r>
    </w:p>
    <w:p w:rsidR="00426C1F" w:rsidRPr="00426C1F" w:rsidRDefault="00426C1F" w:rsidP="00426C1F">
      <w:pPr>
        <w:pStyle w:val="afb"/>
        <w:keepNext/>
        <w:tabs>
          <w:tab w:val="left" w:pos="709"/>
        </w:tabs>
        <w:ind w:firstLine="708"/>
        <w:rPr>
          <w:rFonts w:ascii="Times New Roman" w:hAnsi="Times New Roman"/>
          <w:sz w:val="24"/>
          <w:szCs w:val="24"/>
        </w:rPr>
      </w:pPr>
    </w:p>
    <w:p w:rsidR="00426C1F" w:rsidRPr="005575C8" w:rsidRDefault="00426C1F" w:rsidP="00426C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napToGrid w:val="0"/>
          <w:color w:val="auto"/>
        </w:rPr>
      </w:pPr>
      <w:proofErr w:type="gramStart"/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 xml:space="preserve">В целях </w:t>
      </w:r>
      <w:r w:rsidRPr="005575C8">
        <w:rPr>
          <w:rFonts w:ascii="Times New Roman" w:eastAsia="Times New Roman" w:hAnsi="Times New Roman" w:cs="Times New Roman"/>
          <w:snapToGrid w:val="0"/>
          <w:color w:val="auto"/>
        </w:rPr>
        <w:t xml:space="preserve">регулирования отношений, возникающих в связи с предоставлением муниципальных услуг органами местного самоуправления, </w:t>
      </w:r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>руководствуясь федеральным законом от 27 июля 2010 № 210-ФЗ «Об организации предоставления государственных и муниципальных услуг», Постановлением Главы администрации МО «</w:t>
      </w:r>
      <w:proofErr w:type="spellStart"/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>Усть-Коксинский</w:t>
      </w:r>
      <w:proofErr w:type="spellEnd"/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 xml:space="preserve"> район» </w:t>
      </w:r>
      <w:r w:rsidRPr="005575C8">
        <w:rPr>
          <w:rFonts w:ascii="Times New Roman" w:eastAsia="Times New Roman" w:hAnsi="Times New Roman" w:cs="Times New Roman"/>
          <w:snapToGrid w:val="0"/>
          <w:color w:val="auto"/>
        </w:rPr>
        <w:t>от 3 декабря 2012 года № 1163</w:t>
      </w:r>
      <w:r w:rsidRPr="005575C8">
        <w:rPr>
          <w:rFonts w:ascii="Times New Roman" w:eastAsia="SimSun" w:hAnsi="Times New Roman" w:cs="Times New Roman"/>
          <w:snapToGrid w:val="0"/>
          <w:color w:val="00000A"/>
          <w:kern w:val="2"/>
          <w:lang w:eastAsia="hi-IN" w:bidi="hi-IN"/>
        </w:rPr>
        <w:t xml:space="preserve"> «О</w:t>
      </w:r>
      <w:r w:rsidRPr="005575C8">
        <w:rPr>
          <w:rFonts w:ascii="Times New Roman" w:eastAsia="Times New Roman" w:hAnsi="Times New Roman" w:cs="Times New Roman"/>
          <w:snapToGrid w:val="0"/>
          <w:color w:val="auto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5575C8">
        <w:rPr>
          <w:rFonts w:ascii="Times New Roman" w:eastAsia="Times New Roman" w:hAnsi="Times New Roman" w:cs="Times New Roman"/>
          <w:snapToGrid w:val="0"/>
          <w:color w:val="auto"/>
        </w:rPr>
        <w:t>Усть-Коксинский</w:t>
      </w:r>
      <w:proofErr w:type="spellEnd"/>
      <w:r w:rsidRPr="005575C8">
        <w:rPr>
          <w:rFonts w:ascii="Times New Roman" w:eastAsia="Times New Roman" w:hAnsi="Times New Roman" w:cs="Times New Roman"/>
          <w:snapToGrid w:val="0"/>
          <w:color w:val="auto"/>
        </w:rPr>
        <w:t xml:space="preserve"> район» Республики Алтай»,</w:t>
      </w:r>
      <w:proofErr w:type="gramEnd"/>
    </w:p>
    <w:p w:rsidR="00426C1F" w:rsidRPr="005575C8" w:rsidRDefault="00426C1F" w:rsidP="00426C1F">
      <w:pPr>
        <w:tabs>
          <w:tab w:val="left" w:pos="708"/>
          <w:tab w:val="center" w:pos="4677"/>
          <w:tab w:val="right" w:pos="9355"/>
        </w:tabs>
        <w:ind w:firstLine="708"/>
        <w:rPr>
          <w:rFonts w:ascii="Times New Roman" w:eastAsia="Times New Roman" w:hAnsi="Times New Roman" w:cs="Times New Roman"/>
          <w:color w:val="auto"/>
        </w:rPr>
      </w:pPr>
    </w:p>
    <w:p w:rsidR="00426C1F" w:rsidRDefault="00426C1F" w:rsidP="00426C1F">
      <w:pPr>
        <w:tabs>
          <w:tab w:val="left" w:pos="708"/>
          <w:tab w:val="center" w:pos="4677"/>
          <w:tab w:val="right" w:pos="9355"/>
        </w:tabs>
        <w:ind w:firstLine="708"/>
        <w:rPr>
          <w:rFonts w:ascii="Times New Roman" w:eastAsia="SimSun" w:hAnsi="Times New Roman" w:cs="Times New Roman"/>
          <w:color w:val="00000A"/>
          <w:kern w:val="2"/>
          <w:lang w:eastAsia="hi-IN" w:bidi="hi-IN"/>
        </w:rPr>
      </w:pPr>
      <w:r w:rsidRPr="005575C8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ПОСТАНОВЛЯЮ:</w:t>
      </w:r>
    </w:p>
    <w:p w:rsidR="00426C1F" w:rsidRPr="005575C8" w:rsidRDefault="00426C1F" w:rsidP="00426C1F">
      <w:pPr>
        <w:tabs>
          <w:tab w:val="left" w:pos="708"/>
          <w:tab w:val="center" w:pos="4677"/>
          <w:tab w:val="right" w:pos="9355"/>
        </w:tabs>
        <w:ind w:firstLine="708"/>
        <w:rPr>
          <w:rFonts w:ascii="Times New Roman" w:eastAsia="SimSun" w:hAnsi="Times New Roman" w:cs="Times New Roman"/>
          <w:color w:val="00000A"/>
          <w:kern w:val="2"/>
          <w:lang w:eastAsia="hi-IN" w:bidi="hi-IN"/>
        </w:rPr>
      </w:pPr>
    </w:p>
    <w:p w:rsidR="00426C1F" w:rsidRPr="00426C1F" w:rsidRDefault="00426C1F" w:rsidP="00426C1F">
      <w:pPr>
        <w:ind w:firstLine="708"/>
        <w:jc w:val="both"/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1. Утвердить прилагаемый Административный регламент предоставления </w:t>
      </w:r>
      <w:r>
        <w:rPr>
          <w:rFonts w:ascii="Times New Roman" w:hAnsi="Times New Roman" w:cs="Times New Roman"/>
        </w:rPr>
        <w:t>муниципальной</w:t>
      </w:r>
      <w:r w:rsidRPr="00426C1F">
        <w:rPr>
          <w:rFonts w:ascii="Times New Roman" w:hAnsi="Times New Roman" w:cs="Times New Roman"/>
        </w:rPr>
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426C1F" w:rsidRPr="005575C8" w:rsidRDefault="00426C1F" w:rsidP="00426C1F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575C8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2.Н</w:t>
      </w:r>
      <w:r w:rsidRPr="005575C8">
        <w:rPr>
          <w:rFonts w:ascii="Times New Roman" w:eastAsia="Times New Roman" w:hAnsi="Times New Roman" w:cs="Times New Roman"/>
          <w:color w:val="auto"/>
        </w:rPr>
        <w:t>астоящее постановление вступает в силу с момента его подписания и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5575C8">
        <w:rPr>
          <w:rFonts w:ascii="Times New Roman" w:eastAsia="Times New Roman" w:hAnsi="Times New Roman" w:cs="Times New Roman"/>
          <w:color w:val="auto"/>
        </w:rPr>
        <w:t>Усть-Коксинский</w:t>
      </w:r>
      <w:proofErr w:type="spellEnd"/>
      <w:r w:rsidRPr="005575C8">
        <w:rPr>
          <w:rFonts w:ascii="Times New Roman" w:eastAsia="Times New Roman" w:hAnsi="Times New Roman" w:cs="Times New Roman"/>
          <w:color w:val="auto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5575C8">
        <w:rPr>
          <w:rFonts w:ascii="Times New Roman" w:eastAsia="Times New Roman" w:hAnsi="Times New Roman" w:cs="Times New Roman"/>
          <w:color w:val="auto"/>
        </w:rPr>
        <w:t>Уймонские</w:t>
      </w:r>
      <w:proofErr w:type="spellEnd"/>
      <w:r w:rsidRPr="005575C8">
        <w:rPr>
          <w:rFonts w:ascii="Times New Roman" w:eastAsia="Times New Roman" w:hAnsi="Times New Roman" w:cs="Times New Roman"/>
          <w:color w:val="auto"/>
        </w:rPr>
        <w:t xml:space="preserve"> вести».</w:t>
      </w:r>
    </w:p>
    <w:p w:rsidR="00426C1F" w:rsidRPr="005575C8" w:rsidRDefault="00426C1F" w:rsidP="00426C1F">
      <w:pPr>
        <w:widowControl w:val="0"/>
        <w:suppressAutoHyphens/>
        <w:ind w:left="567"/>
        <w:rPr>
          <w:rFonts w:ascii="Times New Roman" w:eastAsia="Times New Roman" w:hAnsi="Times New Roman" w:cs="Times New Roman"/>
          <w:color w:val="auto"/>
        </w:rPr>
      </w:pPr>
    </w:p>
    <w:p w:rsidR="00426C1F" w:rsidRPr="005575C8" w:rsidRDefault="00426C1F" w:rsidP="00426C1F">
      <w:pPr>
        <w:rPr>
          <w:rFonts w:ascii="Times New Roman" w:eastAsia="Times New Roman" w:hAnsi="Times New Roman" w:cs="Times New Roman"/>
          <w:color w:val="auto"/>
        </w:rPr>
      </w:pPr>
    </w:p>
    <w:p w:rsidR="00426C1F" w:rsidRPr="005575C8" w:rsidRDefault="00426C1F" w:rsidP="00426C1F">
      <w:pPr>
        <w:rPr>
          <w:rFonts w:ascii="Times New Roman" w:eastAsia="Times New Roman" w:hAnsi="Times New Roman" w:cs="Times New Roman"/>
          <w:color w:val="auto"/>
        </w:rPr>
      </w:pPr>
      <w:r w:rsidRPr="005575C8">
        <w:rPr>
          <w:rFonts w:ascii="Times New Roman" w:eastAsia="Times New Roman" w:hAnsi="Times New Roman" w:cs="Times New Roman"/>
          <w:color w:val="auto"/>
        </w:rPr>
        <w:t xml:space="preserve">Глава администрации   </w:t>
      </w:r>
    </w:p>
    <w:p w:rsidR="00426C1F" w:rsidRPr="005575C8" w:rsidRDefault="00426C1F" w:rsidP="00426C1F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</w:rPr>
      </w:pPr>
      <w:r w:rsidRPr="005575C8">
        <w:rPr>
          <w:rFonts w:ascii="Times New Roman" w:eastAsia="Times New Roman" w:hAnsi="Times New Roman" w:cs="Times New Roman"/>
          <w:color w:val="auto"/>
        </w:rPr>
        <w:t>МО «</w:t>
      </w:r>
      <w:proofErr w:type="spellStart"/>
      <w:r w:rsidRPr="005575C8">
        <w:rPr>
          <w:rFonts w:ascii="Times New Roman" w:eastAsia="Times New Roman" w:hAnsi="Times New Roman" w:cs="Times New Roman"/>
          <w:color w:val="auto"/>
        </w:rPr>
        <w:t>Усть-Коксинский</w:t>
      </w:r>
      <w:proofErr w:type="spellEnd"/>
      <w:r w:rsidRPr="005575C8">
        <w:rPr>
          <w:rFonts w:ascii="Times New Roman" w:eastAsia="Times New Roman" w:hAnsi="Times New Roman" w:cs="Times New Roman"/>
          <w:color w:val="auto"/>
        </w:rPr>
        <w:t xml:space="preserve"> район»            </w:t>
      </w:r>
      <w:r w:rsidRPr="005575C8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</w:t>
      </w:r>
      <w:proofErr w:type="spellStart"/>
      <w:r w:rsidRPr="005575C8">
        <w:rPr>
          <w:rFonts w:ascii="Times New Roman" w:eastAsia="Times New Roman" w:hAnsi="Times New Roman" w:cs="Times New Roman"/>
          <w:color w:val="auto"/>
        </w:rPr>
        <w:t>О.А.Кулигин</w:t>
      </w:r>
      <w:proofErr w:type="spellEnd"/>
    </w:p>
    <w:p w:rsidR="00426C1F" w:rsidRPr="00426C1F" w:rsidRDefault="00426C1F" w:rsidP="00426C1F">
      <w:pPr>
        <w:pStyle w:val="afb"/>
        <w:keepNext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75C8" w:rsidRPr="00426C1F" w:rsidRDefault="005575C8" w:rsidP="00426C1F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  <w:r w:rsidRPr="00426C1F">
        <w:rPr>
          <w:rFonts w:ascii="Times New Roman" w:eastAsia="Times New Roman" w:hAnsi="Times New Roman" w:cs="Times New Roman"/>
        </w:rPr>
        <w:tab/>
      </w:r>
    </w:p>
    <w:p w:rsidR="005575C8" w:rsidRPr="00426C1F" w:rsidRDefault="005575C8" w:rsidP="00426C1F">
      <w:pPr>
        <w:ind w:left="-567"/>
        <w:contextualSpacing/>
        <w:jc w:val="right"/>
        <w:rPr>
          <w:rFonts w:ascii="Times New Roman" w:eastAsia="Times New Roman" w:hAnsi="Times New Roman" w:cs="Times New Roman"/>
          <w:color w:val="auto"/>
          <w:kern w:val="2"/>
        </w:rPr>
      </w:pPr>
    </w:p>
    <w:p w:rsidR="005575C8" w:rsidRPr="00426C1F" w:rsidRDefault="005575C8" w:rsidP="005575C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928"/>
        <w:gridCol w:w="4359"/>
      </w:tblGrid>
      <w:tr w:rsidR="005575C8" w:rsidRPr="00426C1F" w:rsidTr="00426C1F">
        <w:trPr>
          <w:trHeight w:val="403"/>
        </w:trPr>
        <w:tc>
          <w:tcPr>
            <w:tcW w:w="4928" w:type="dxa"/>
            <w:shd w:val="clear" w:color="auto" w:fill="auto"/>
          </w:tcPr>
          <w:p w:rsidR="005575C8" w:rsidRPr="00426C1F" w:rsidRDefault="005575C8" w:rsidP="00426C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59" w:type="dxa"/>
            <w:shd w:val="clear" w:color="auto" w:fill="auto"/>
          </w:tcPr>
          <w:p w:rsidR="005575C8" w:rsidRPr="00426C1F" w:rsidRDefault="005575C8" w:rsidP="005575C8">
            <w:pPr>
              <w:tabs>
                <w:tab w:val="left" w:pos="5103"/>
              </w:tabs>
              <w:ind w:right="4676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575C8" w:rsidRDefault="005575C8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Pr="00426C1F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p w:rsidR="00426C1F" w:rsidRPr="008E5526" w:rsidRDefault="00426C1F" w:rsidP="008E5526">
      <w:pPr>
        <w:pStyle w:val="1"/>
        <w:spacing w:before="0"/>
        <w:ind w:firstLine="0"/>
        <w:jc w:val="right"/>
        <w:rPr>
          <w:b w:val="0"/>
          <w:sz w:val="24"/>
          <w:szCs w:val="24"/>
          <w:lang w:val="ru-RU"/>
        </w:rPr>
      </w:pPr>
      <w:r w:rsidRPr="008E5526">
        <w:rPr>
          <w:b w:val="0"/>
          <w:sz w:val="24"/>
          <w:szCs w:val="24"/>
          <w:lang w:val="ru-RU"/>
        </w:rPr>
        <w:t>УТВЕРЖДЕН</w:t>
      </w:r>
    </w:p>
    <w:p w:rsidR="00426C1F" w:rsidRPr="008E5526" w:rsidRDefault="00426C1F" w:rsidP="008E5526">
      <w:pPr>
        <w:pStyle w:val="1"/>
        <w:spacing w:before="0"/>
        <w:ind w:firstLine="0"/>
        <w:jc w:val="right"/>
        <w:rPr>
          <w:b w:val="0"/>
          <w:sz w:val="24"/>
          <w:szCs w:val="24"/>
          <w:lang w:val="ru-RU"/>
        </w:rPr>
      </w:pPr>
      <w:r w:rsidRPr="008E5526">
        <w:rPr>
          <w:b w:val="0"/>
          <w:sz w:val="24"/>
          <w:szCs w:val="24"/>
          <w:lang w:val="ru-RU"/>
        </w:rPr>
        <w:t xml:space="preserve">Постановлением </w:t>
      </w:r>
      <w:r w:rsidR="008E5526">
        <w:rPr>
          <w:b w:val="0"/>
          <w:sz w:val="24"/>
          <w:szCs w:val="24"/>
          <w:lang w:val="ru-RU"/>
        </w:rPr>
        <w:t>Г</w:t>
      </w:r>
      <w:r w:rsidRPr="008E5526">
        <w:rPr>
          <w:b w:val="0"/>
          <w:sz w:val="24"/>
          <w:szCs w:val="24"/>
          <w:lang w:val="ru-RU"/>
        </w:rPr>
        <w:t>лавы администрации</w:t>
      </w:r>
    </w:p>
    <w:p w:rsidR="00426C1F" w:rsidRPr="008E5526" w:rsidRDefault="00426C1F" w:rsidP="008E5526">
      <w:pPr>
        <w:pStyle w:val="1"/>
        <w:spacing w:before="0"/>
        <w:ind w:firstLine="0"/>
        <w:jc w:val="right"/>
        <w:rPr>
          <w:b w:val="0"/>
          <w:sz w:val="24"/>
          <w:szCs w:val="24"/>
          <w:lang w:val="ru-RU"/>
        </w:rPr>
      </w:pPr>
      <w:r w:rsidRPr="008E5526">
        <w:rPr>
          <w:b w:val="0"/>
          <w:sz w:val="24"/>
          <w:szCs w:val="24"/>
          <w:lang w:val="ru-RU"/>
        </w:rPr>
        <w:t>МО «</w:t>
      </w:r>
      <w:proofErr w:type="spellStart"/>
      <w:r w:rsidRPr="008E5526">
        <w:rPr>
          <w:b w:val="0"/>
          <w:sz w:val="24"/>
          <w:szCs w:val="24"/>
          <w:lang w:val="ru-RU"/>
        </w:rPr>
        <w:t>Усть-Коксинский</w:t>
      </w:r>
      <w:proofErr w:type="spellEnd"/>
      <w:r w:rsidRPr="008E5526">
        <w:rPr>
          <w:b w:val="0"/>
          <w:sz w:val="24"/>
          <w:szCs w:val="24"/>
          <w:lang w:val="ru-RU"/>
        </w:rPr>
        <w:t xml:space="preserve"> район» РА</w:t>
      </w:r>
    </w:p>
    <w:p w:rsidR="008E5526" w:rsidRPr="008E5526" w:rsidRDefault="008E5526" w:rsidP="008E5526">
      <w:pPr>
        <w:jc w:val="right"/>
        <w:rPr>
          <w:rFonts w:ascii="Times New Roman" w:hAnsi="Times New Roman" w:cs="Times New Roman"/>
          <w:lang w:eastAsia="en-US"/>
        </w:rPr>
      </w:pPr>
      <w:r w:rsidRPr="008E5526">
        <w:rPr>
          <w:rFonts w:ascii="Times New Roman" w:hAnsi="Times New Roman" w:cs="Times New Roman"/>
          <w:lang w:eastAsia="en-US"/>
        </w:rPr>
        <w:t>От «__» __________ 2021 г. №_____</w:t>
      </w:r>
    </w:p>
    <w:p w:rsidR="008E5526" w:rsidRDefault="008E5526" w:rsidP="008E5526">
      <w:pPr>
        <w:rPr>
          <w:lang w:eastAsia="en-US"/>
        </w:rPr>
      </w:pPr>
    </w:p>
    <w:p w:rsidR="008E5526" w:rsidRPr="008E5526" w:rsidRDefault="008E5526" w:rsidP="008E5526">
      <w:pPr>
        <w:rPr>
          <w:lang w:eastAsia="en-US"/>
        </w:rPr>
      </w:pPr>
    </w:p>
    <w:p w:rsidR="00426C1F" w:rsidRPr="00426C1F" w:rsidRDefault="00426C1F" w:rsidP="008E5526">
      <w:pPr>
        <w:pStyle w:val="1"/>
        <w:spacing w:before="0"/>
        <w:ind w:firstLine="0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lastRenderedPageBreak/>
        <w:t>Административный регламент</w:t>
      </w:r>
    </w:p>
    <w:p w:rsidR="00426C1F" w:rsidRPr="00426C1F" w:rsidRDefault="00426C1F" w:rsidP="008E5526">
      <w:pPr>
        <w:pStyle w:val="1"/>
        <w:spacing w:before="0"/>
        <w:ind w:firstLine="0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>предоставления муниципальной услуги</w:t>
      </w:r>
    </w:p>
    <w:p w:rsidR="00426C1F" w:rsidRPr="00426C1F" w:rsidRDefault="00426C1F" w:rsidP="008E5526">
      <w:pPr>
        <w:pStyle w:val="1"/>
        <w:spacing w:before="0"/>
        <w:ind w:firstLine="0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426C1F" w:rsidRPr="00426C1F" w:rsidRDefault="00426C1F" w:rsidP="00426C1F">
      <w:pPr>
        <w:pStyle w:val="1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>1. Общие положения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1.1.</w:t>
      </w:r>
      <w:r w:rsidRPr="00426C1F">
        <w:rPr>
          <w:sz w:val="24"/>
          <w:szCs w:val="24"/>
        </w:rPr>
        <w:tab/>
        <w:t>Предмет регулирования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1.1.1. Административный регламент предоставления </w:t>
      </w:r>
      <w:proofErr w:type="spellStart"/>
      <w:r w:rsidRPr="00426C1F">
        <w:rPr>
          <w:sz w:val="24"/>
          <w:szCs w:val="24"/>
          <w:lang w:val="ru-RU"/>
        </w:rPr>
        <w:t>муниципальн</w:t>
      </w:r>
      <w:proofErr w:type="spellEnd"/>
      <w:r w:rsidRPr="00426C1F">
        <w:rPr>
          <w:sz w:val="24"/>
          <w:szCs w:val="24"/>
        </w:rPr>
        <w:t xml:space="preserve">ой услуги «Информационное обеспечение физических и юридических лиц на 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(далее – регламент, </w:t>
      </w:r>
      <w:proofErr w:type="spellStart"/>
      <w:r w:rsidRPr="00426C1F">
        <w:rPr>
          <w:sz w:val="24"/>
          <w:szCs w:val="24"/>
          <w:lang w:val="ru-RU"/>
        </w:rPr>
        <w:t>муниципаль</w:t>
      </w:r>
      <w:r w:rsidRPr="00426C1F">
        <w:rPr>
          <w:sz w:val="24"/>
          <w:szCs w:val="24"/>
        </w:rPr>
        <w:t>ная</w:t>
      </w:r>
      <w:proofErr w:type="spellEnd"/>
      <w:r w:rsidRPr="00426C1F">
        <w:rPr>
          <w:sz w:val="24"/>
          <w:szCs w:val="24"/>
        </w:rPr>
        <w:t xml:space="preserve"> услуга) разработан в соответствии с</w:t>
      </w:r>
      <w:r w:rsidRPr="00426C1F">
        <w:rPr>
          <w:sz w:val="24"/>
          <w:szCs w:val="24"/>
          <w:lang w:val="ru-RU"/>
        </w:rPr>
        <w:t> </w:t>
      </w:r>
      <w:hyperlink r:id="rId9" w:history="1">
        <w:r w:rsidRPr="00426C1F">
          <w:rPr>
            <w:rStyle w:val="aff0"/>
            <w:b w:val="0"/>
            <w:bCs w:val="0"/>
            <w:sz w:val="24"/>
            <w:szCs w:val="24"/>
          </w:rPr>
          <w:t>Федеральным законом</w:t>
        </w:r>
      </w:hyperlink>
      <w:r w:rsidRPr="00426C1F">
        <w:rPr>
          <w:sz w:val="24"/>
          <w:szCs w:val="24"/>
        </w:rPr>
        <w:t xml:space="preserve"> от 27 июля 2010 г. № 210-ФЗ «Об организации предоставления государственных и муниципальных услуг» (далее – Федеральный закон № 210-ФЗ).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1.1.2. Административный регламент определяет порядок исполнения запросов, физических и юридических лиц на основе документов Архивного фонда Российской Федерации и других архивных документов, предоставлени</w:t>
      </w:r>
      <w:r w:rsidRPr="00426C1F">
        <w:rPr>
          <w:sz w:val="24"/>
          <w:szCs w:val="24"/>
          <w:lang w:val="ru-RU"/>
        </w:rPr>
        <w:t>я</w:t>
      </w:r>
      <w:r w:rsidRPr="00426C1F">
        <w:rPr>
          <w:sz w:val="24"/>
          <w:szCs w:val="24"/>
        </w:rPr>
        <w:t xml:space="preserve"> архивных справок, архивных выписок и копий архивных документов</w:t>
      </w:r>
      <w:r w:rsidRPr="00426C1F">
        <w:rPr>
          <w:sz w:val="24"/>
          <w:szCs w:val="24"/>
          <w:lang w:val="ru-RU"/>
        </w:rPr>
        <w:t xml:space="preserve">, в пределах установленных </w:t>
      </w:r>
      <w:r w:rsidRPr="008E5526">
        <w:rPr>
          <w:sz w:val="24"/>
          <w:szCs w:val="24"/>
          <w:lang w:val="ru-RU"/>
        </w:rPr>
        <w:t xml:space="preserve">государственных </w:t>
      </w:r>
      <w:r w:rsidRPr="00426C1F">
        <w:rPr>
          <w:sz w:val="24"/>
          <w:szCs w:val="24"/>
          <w:lang w:val="ru-RU"/>
        </w:rPr>
        <w:t>полномочий.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1.1.3.</w:t>
      </w:r>
      <w:r w:rsidRPr="00426C1F">
        <w:rPr>
          <w:sz w:val="24"/>
          <w:szCs w:val="24"/>
        </w:rPr>
        <w:tab/>
        <w:t xml:space="preserve">Предметом регулирования настоящего регламента являются отношения, возникающие в связи с предоставлением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1.2.</w:t>
      </w:r>
      <w:r w:rsidRPr="00426C1F">
        <w:rPr>
          <w:sz w:val="24"/>
          <w:szCs w:val="24"/>
        </w:rPr>
        <w:tab/>
        <w:t>Круг заявителей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rStyle w:val="af4"/>
          <w:rFonts w:eastAsia="Calibri"/>
          <w:sz w:val="24"/>
          <w:szCs w:val="24"/>
        </w:rPr>
        <w:t>1.2.1.</w:t>
      </w:r>
      <w:r w:rsidRPr="00426C1F">
        <w:rPr>
          <w:sz w:val="24"/>
          <w:szCs w:val="24"/>
        </w:rPr>
        <w:t xml:space="preserve"> Заявителями на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являются граждане Российской Федерации, иностранные граждане и лица без гражданства; организации и общественные объединения; юридические и физические лица,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Федерации, полномочиями выступать от их имени.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1.2.2.</w:t>
      </w:r>
      <w:r w:rsidRPr="00426C1F">
        <w:rPr>
          <w:sz w:val="24"/>
          <w:szCs w:val="24"/>
        </w:rPr>
        <w:tab/>
        <w:t xml:space="preserve">При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от имени заявителей вправе выступать их законные представители или их представители по доверенности, выданной и оформленной в соответствии с законодательством Российской Федерации.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1.3.</w:t>
      </w:r>
      <w:r w:rsidRPr="00426C1F">
        <w:rPr>
          <w:sz w:val="24"/>
          <w:szCs w:val="24"/>
        </w:rPr>
        <w:tab/>
        <w:t xml:space="preserve">Требования к порядку информирования о предоставлении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1.3.1.</w:t>
      </w:r>
      <w:r w:rsidRPr="00426C1F">
        <w:rPr>
          <w:sz w:val="24"/>
          <w:szCs w:val="24"/>
        </w:rPr>
        <w:tab/>
        <w:t xml:space="preserve">Получение информации заявителями по вопросам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сведений 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ходе предоставления указанных услуг, а также справочной информации, осуществляется: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>на информационных стендах в помещении архивного отдела администрации муниципального образования «</w:t>
      </w:r>
      <w:proofErr w:type="spellStart"/>
      <w:r w:rsidR="00426C1F" w:rsidRPr="00426C1F">
        <w:rPr>
          <w:rFonts w:ascii="Times New Roman" w:hAnsi="Times New Roman" w:cs="Times New Roman"/>
        </w:rPr>
        <w:t>Усть-Коксинский</w:t>
      </w:r>
      <w:proofErr w:type="spellEnd"/>
      <w:r w:rsidR="00426C1F" w:rsidRPr="00426C1F">
        <w:rPr>
          <w:rFonts w:ascii="Times New Roman" w:hAnsi="Times New Roman" w:cs="Times New Roman"/>
        </w:rPr>
        <w:t xml:space="preserve"> район»  Республики Алтай (далее </w:t>
      </w:r>
      <w:r w:rsidR="00426C1F" w:rsidRPr="00426C1F">
        <w:rPr>
          <w:rFonts w:ascii="Times New Roman" w:hAnsi="Times New Roman" w:cs="Times New Roman"/>
        </w:rPr>
        <w:sym w:font="Symbol" w:char="F02D"/>
      </w:r>
      <w:r w:rsidR="00426C1F" w:rsidRPr="00426C1F">
        <w:rPr>
          <w:rFonts w:ascii="Times New Roman" w:hAnsi="Times New Roman" w:cs="Times New Roman"/>
        </w:rPr>
        <w:t xml:space="preserve"> архивный отдел);</w:t>
      </w:r>
    </w:p>
    <w:p w:rsidR="00426C1F" w:rsidRPr="008E5526" w:rsidRDefault="008E5526" w:rsidP="008E5526">
      <w:pPr>
        <w:ind w:firstLine="708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на официальном сайте </w:t>
      </w:r>
      <w:r w:rsidR="00426C1F" w:rsidRPr="00426C1F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="00426C1F" w:rsidRPr="00426C1F">
        <w:rPr>
          <w:rFonts w:ascii="Times New Roman" w:hAnsi="Times New Roman" w:cs="Times New Roman"/>
        </w:rPr>
        <w:t>Усть-Коксинский</w:t>
      </w:r>
      <w:proofErr w:type="spellEnd"/>
      <w:r w:rsidR="00426C1F" w:rsidRPr="00426C1F">
        <w:rPr>
          <w:rFonts w:ascii="Times New Roman" w:hAnsi="Times New Roman" w:cs="Times New Roman"/>
        </w:rPr>
        <w:t xml:space="preserve"> район» 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наделенного отдельными муниципальными полномочиями по хранению, комплектованию, учету и использованию архивных документов, относящихся к муниципальной собственности </w:t>
      </w:r>
      <w:r w:rsidR="00426C1F" w:rsidRPr="00426C1F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426C1F" w:rsidRPr="00426C1F">
        <w:rPr>
          <w:rFonts w:ascii="Times New Roman" w:hAnsi="Times New Roman" w:cs="Times New Roman"/>
        </w:rPr>
        <w:t>Усть-Коксинский</w:t>
      </w:r>
      <w:proofErr w:type="spellEnd"/>
      <w:r w:rsidR="00426C1F" w:rsidRPr="00426C1F">
        <w:rPr>
          <w:rFonts w:ascii="Times New Roman" w:hAnsi="Times New Roman" w:cs="Times New Roman"/>
        </w:rPr>
        <w:t xml:space="preserve"> район» 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и находящихся на территории </w:t>
      </w:r>
      <w:r w:rsidR="00426C1F" w:rsidRPr="00426C1F">
        <w:rPr>
          <w:rFonts w:ascii="Times New Roman" w:hAnsi="Times New Roman" w:cs="Times New Roman"/>
        </w:rPr>
        <w:t xml:space="preserve">муниципального образования </w:t>
      </w:r>
      <w:r w:rsidR="00426C1F" w:rsidRPr="00426C1F">
        <w:rPr>
          <w:rFonts w:ascii="Times New Roman" w:hAnsi="Times New Roman" w:cs="Times New Roman"/>
        </w:rPr>
        <w:lastRenderedPageBreak/>
        <w:t>«</w:t>
      </w:r>
      <w:proofErr w:type="spellStart"/>
      <w:r w:rsidR="00426C1F" w:rsidRPr="00426C1F">
        <w:rPr>
          <w:rFonts w:ascii="Times New Roman" w:hAnsi="Times New Roman" w:cs="Times New Roman"/>
        </w:rPr>
        <w:t>Усть-Коксинский</w:t>
      </w:r>
      <w:proofErr w:type="spellEnd"/>
      <w:r w:rsidR="00426C1F" w:rsidRPr="00426C1F">
        <w:rPr>
          <w:rFonts w:ascii="Times New Roman" w:hAnsi="Times New Roman" w:cs="Times New Roman"/>
        </w:rPr>
        <w:t xml:space="preserve"> район»  </w:t>
      </w:r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(далее </w:t>
      </w:r>
      <w:r w:rsidR="00426C1F" w:rsidRPr="00426C1F">
        <w:rPr>
          <w:rFonts w:ascii="Times New Roman" w:hAnsi="Times New Roman" w:cs="Times New Roman"/>
          <w:shd w:val="clear" w:color="auto" w:fill="FFFFFF"/>
        </w:rPr>
        <w:sym w:font="Symbol" w:char="F02D"/>
      </w:r>
      <w:r w:rsidR="00426C1F" w:rsidRPr="00426C1F">
        <w:rPr>
          <w:rFonts w:ascii="Times New Roman" w:hAnsi="Times New Roman" w:cs="Times New Roman"/>
          <w:shd w:val="clear" w:color="auto" w:fill="FFFFFF"/>
        </w:rPr>
        <w:t>администрация  МО «</w:t>
      </w:r>
      <w:proofErr w:type="spellStart"/>
      <w:r w:rsidR="00426C1F" w:rsidRPr="00426C1F">
        <w:rPr>
          <w:rFonts w:ascii="Times New Roman" w:hAnsi="Times New Roman" w:cs="Times New Roman"/>
          <w:shd w:val="clear" w:color="auto" w:fill="FFFFFF"/>
        </w:rPr>
        <w:t>Усть-Коксинский</w:t>
      </w:r>
      <w:proofErr w:type="spellEnd"/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 район»), </w:t>
      </w:r>
      <w:r w:rsidR="00426C1F" w:rsidRPr="008E5526">
        <w:rPr>
          <w:rFonts w:ascii="Times New Roman" w:hAnsi="Times New Roman" w:cs="Times New Roman"/>
          <w:color w:val="auto"/>
          <w:shd w:val="clear" w:color="auto" w:fill="FFFFFF"/>
        </w:rPr>
        <w:t>в соответствии с законом Республики Алтай от 20 декабря 2017 г. № 64</w:t>
      </w:r>
      <w:r w:rsidRPr="008E5526">
        <w:rPr>
          <w:rFonts w:ascii="Times New Roman" w:hAnsi="Times New Roman" w:cs="Times New Roman"/>
          <w:color w:val="auto"/>
          <w:shd w:val="clear" w:color="auto" w:fill="FFFFFF"/>
        </w:rPr>
        <w:t>-РЗ</w:t>
      </w:r>
      <w:r w:rsidR="00426C1F" w:rsidRPr="008E5526">
        <w:rPr>
          <w:rFonts w:ascii="Times New Roman" w:hAnsi="Times New Roman" w:cs="Times New Roman"/>
          <w:color w:val="auto"/>
          <w:shd w:val="clear" w:color="auto" w:fill="FFFFFF"/>
        </w:rPr>
        <w:t xml:space="preserve"> «</w:t>
      </w:r>
      <w:r w:rsidR="00426C1F" w:rsidRPr="008E5526">
        <w:rPr>
          <w:rFonts w:ascii="Times New Roman" w:hAnsi="Times New Roman" w:cs="Times New Roman"/>
          <w:color w:val="auto"/>
        </w:rPr>
        <w:t>О наделении органов местного самоуправления в Республике</w:t>
      </w:r>
      <w:proofErr w:type="gramEnd"/>
      <w:r w:rsidR="00426C1F" w:rsidRPr="008E5526">
        <w:rPr>
          <w:rFonts w:ascii="Times New Roman" w:hAnsi="Times New Roman" w:cs="Times New Roman"/>
          <w:color w:val="auto"/>
        </w:rPr>
        <w:t xml:space="preserve"> Алтай отдельными государственными полномочиями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Алтай»;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426C1F">
          <w:rPr>
            <w:rStyle w:val="a3"/>
            <w:rFonts w:ascii="Times New Roman" w:hAnsi="Times New Roman" w:cs="Times New Roman"/>
            <w:lang w:val="en-US"/>
          </w:rPr>
          <w:t>www</w:t>
        </w:r>
        <w:r w:rsidRPr="00426C1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26C1F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426C1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26C1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26C1F">
        <w:rPr>
          <w:rFonts w:ascii="Times New Roman" w:hAnsi="Times New Roman" w:cs="Times New Roman"/>
        </w:rPr>
        <w:t xml:space="preserve"> (далее – Единый портал);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>при личном обращении заявителя в архивный отдел;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 xml:space="preserve">при личном обращении заявителя в </w:t>
      </w:r>
      <w:r w:rsidR="00426C1F" w:rsidRPr="00426C1F">
        <w:rPr>
          <w:rFonts w:ascii="Times New Roman" w:hAnsi="Times New Roman" w:cs="Times New Roman"/>
          <w:shd w:val="clear" w:color="auto" w:fill="FFFFFF"/>
        </w:rPr>
        <w:t>администрацию МО «</w:t>
      </w:r>
      <w:proofErr w:type="spellStart"/>
      <w:r w:rsidR="00426C1F" w:rsidRPr="00426C1F">
        <w:rPr>
          <w:rFonts w:ascii="Times New Roman" w:hAnsi="Times New Roman" w:cs="Times New Roman"/>
          <w:shd w:val="clear" w:color="auto" w:fill="FFFFFF"/>
        </w:rPr>
        <w:t>Усть-Коксинский</w:t>
      </w:r>
      <w:proofErr w:type="spellEnd"/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 район»</w:t>
      </w:r>
      <w:r w:rsidR="00426C1F" w:rsidRPr="00426C1F">
        <w:rPr>
          <w:rFonts w:ascii="Times New Roman" w:hAnsi="Times New Roman" w:cs="Times New Roman"/>
        </w:rPr>
        <w:t xml:space="preserve">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 использованием средств телефонной связи;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>путем обращения в письменной форме почтой в адрес архивного отдела;</w:t>
      </w:r>
    </w:p>
    <w:p w:rsidR="00426C1F" w:rsidRPr="00426C1F" w:rsidRDefault="008E5526" w:rsidP="008E55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6C1F" w:rsidRPr="00426C1F">
        <w:rPr>
          <w:rFonts w:ascii="Times New Roman" w:hAnsi="Times New Roman" w:cs="Times New Roman"/>
        </w:rPr>
        <w:t xml:space="preserve">путем обращения в письменной форме почтой в адрес </w:t>
      </w:r>
      <w:r w:rsidR="00426C1F" w:rsidRPr="00426C1F">
        <w:rPr>
          <w:rFonts w:ascii="Times New Roman" w:hAnsi="Times New Roman" w:cs="Times New Roman"/>
          <w:shd w:val="clear" w:color="auto" w:fill="FFFFFF"/>
        </w:rPr>
        <w:t>администрации МО «</w:t>
      </w:r>
      <w:proofErr w:type="spellStart"/>
      <w:r w:rsidR="00426C1F" w:rsidRPr="00426C1F">
        <w:rPr>
          <w:rFonts w:ascii="Times New Roman" w:hAnsi="Times New Roman" w:cs="Times New Roman"/>
          <w:shd w:val="clear" w:color="auto" w:fill="FFFFFF"/>
        </w:rPr>
        <w:t>Усть-Коксинский</w:t>
      </w:r>
      <w:proofErr w:type="spellEnd"/>
      <w:r w:rsidR="00426C1F" w:rsidRPr="00426C1F">
        <w:rPr>
          <w:rFonts w:ascii="Times New Roman" w:hAnsi="Times New Roman" w:cs="Times New Roman"/>
          <w:shd w:val="clear" w:color="auto" w:fill="FFFFFF"/>
        </w:rPr>
        <w:t xml:space="preserve"> район»</w:t>
      </w:r>
      <w:r w:rsidR="00426C1F" w:rsidRPr="00426C1F">
        <w:rPr>
          <w:rFonts w:ascii="Times New Roman" w:hAnsi="Times New Roman" w:cs="Times New Roman"/>
        </w:rPr>
        <w:t>;</w:t>
      </w:r>
    </w:p>
    <w:p w:rsidR="00426C1F" w:rsidRPr="00426C1F" w:rsidRDefault="00426C1F" w:rsidP="00426C1F">
      <w:pPr>
        <w:rPr>
          <w:rFonts w:ascii="Times New Roman" w:hAnsi="Times New Roman" w:cs="Times New Roman"/>
          <w:color w:val="3D3D3D"/>
          <w:shd w:val="clear" w:color="auto" w:fill="FFFFFF"/>
        </w:rPr>
      </w:pP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1.3.2. архив</w:t>
      </w:r>
      <w:r w:rsidRPr="00426C1F">
        <w:rPr>
          <w:sz w:val="24"/>
          <w:szCs w:val="24"/>
          <w:lang w:val="ru-RU"/>
        </w:rPr>
        <w:t>ный отдел</w:t>
      </w:r>
      <w:r w:rsidRPr="00426C1F">
        <w:rPr>
          <w:sz w:val="24"/>
          <w:szCs w:val="24"/>
        </w:rPr>
        <w:t xml:space="preserve"> обеспечивает размещение (актуализацию) на официальном сайте администрации муниципального образования «</w:t>
      </w:r>
      <w:proofErr w:type="spellStart"/>
      <w:r w:rsidRPr="00426C1F">
        <w:rPr>
          <w:sz w:val="24"/>
          <w:szCs w:val="24"/>
        </w:rPr>
        <w:t>Усть-Коксинский</w:t>
      </w:r>
      <w:proofErr w:type="spellEnd"/>
      <w:r w:rsidRPr="00426C1F">
        <w:rPr>
          <w:sz w:val="24"/>
          <w:szCs w:val="24"/>
        </w:rPr>
        <w:t xml:space="preserve"> район», Едином портале, следующей информации: </w:t>
      </w:r>
    </w:p>
    <w:p w:rsidR="00426C1F" w:rsidRPr="00426C1F" w:rsidRDefault="00426C1F" w:rsidP="00426C1F">
      <w:pPr>
        <w:pStyle w:val="Default"/>
        <w:keepNext/>
        <w:jc w:val="both"/>
      </w:pPr>
      <w:r w:rsidRPr="00426C1F">
        <w:tab/>
        <w:t xml:space="preserve">1) местонахождение и график работы Государственного архива, МФЦ; </w:t>
      </w:r>
    </w:p>
    <w:p w:rsidR="00426C1F" w:rsidRPr="00426C1F" w:rsidRDefault="00426C1F" w:rsidP="00426C1F">
      <w:pPr>
        <w:pStyle w:val="Default"/>
        <w:keepNext/>
      </w:pPr>
      <w:r w:rsidRPr="00426C1F">
        <w:tab/>
        <w:t xml:space="preserve">2) телефон архивного отдела, </w:t>
      </w:r>
      <w:r w:rsidRPr="00426C1F">
        <w:rPr>
          <w:shd w:val="clear" w:color="auto" w:fill="FFFFFF"/>
        </w:rPr>
        <w:t>администрации МО «</w:t>
      </w:r>
      <w:proofErr w:type="spellStart"/>
      <w:r w:rsidRPr="00426C1F">
        <w:rPr>
          <w:shd w:val="clear" w:color="auto" w:fill="FFFFFF"/>
        </w:rPr>
        <w:t>Усть-Коксинский</w:t>
      </w:r>
      <w:proofErr w:type="spellEnd"/>
      <w:r w:rsidRPr="00426C1F">
        <w:rPr>
          <w:shd w:val="clear" w:color="auto" w:fill="FFFFFF"/>
        </w:rPr>
        <w:t xml:space="preserve"> район»</w:t>
      </w:r>
      <w:r w:rsidRPr="00426C1F">
        <w:t xml:space="preserve">; </w:t>
      </w:r>
    </w:p>
    <w:p w:rsidR="00426C1F" w:rsidRPr="00426C1F" w:rsidRDefault="00426C1F" w:rsidP="00426C1F">
      <w:pPr>
        <w:pStyle w:val="ConsPlusNormal"/>
        <w:keepNext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1F">
        <w:rPr>
          <w:rFonts w:ascii="Times New Roman" w:hAnsi="Times New Roman" w:cs="Times New Roman"/>
          <w:sz w:val="24"/>
          <w:szCs w:val="24"/>
        </w:rPr>
        <w:t>3) адреса электронной почты и (или) формы обратной связи архивного отдела в сети «Интернет»;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5) круг заявителей;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6) срок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7)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  <w:color w:val="FF0000"/>
        </w:rPr>
      </w:pPr>
      <w:r w:rsidRPr="00426C1F">
        <w:rPr>
          <w:rFonts w:ascii="Times New Roman" w:hAnsi="Times New Roman" w:cs="Times New Roman"/>
        </w:rPr>
        <w:t xml:space="preserve">8) </w:t>
      </w:r>
      <w:r w:rsidRPr="008E5526">
        <w:rPr>
          <w:rFonts w:ascii="Times New Roman" w:hAnsi="Times New Roman" w:cs="Times New Roman"/>
          <w:color w:val="auto"/>
        </w:rPr>
        <w:t xml:space="preserve">размер платы, взимаемой за предоставление </w:t>
      </w:r>
      <w:r w:rsidR="008E5526" w:rsidRPr="008E5526">
        <w:rPr>
          <w:rFonts w:ascii="Times New Roman" w:hAnsi="Times New Roman" w:cs="Times New Roman"/>
          <w:color w:val="auto"/>
        </w:rPr>
        <w:t xml:space="preserve">муниципальной </w:t>
      </w:r>
      <w:r w:rsidRPr="008E5526">
        <w:rPr>
          <w:rFonts w:ascii="Times New Roman" w:hAnsi="Times New Roman" w:cs="Times New Roman"/>
          <w:color w:val="auto"/>
        </w:rPr>
        <w:t>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11) формы заявлений (уведомлений, сообщений), используемые при предоставлении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1.3.3. Размещение и актуализацию справочной информации и информации о предоставлении муниципальной услуги </w:t>
      </w:r>
      <w:r w:rsidRPr="00426C1F">
        <w:rPr>
          <w:sz w:val="24"/>
          <w:szCs w:val="24"/>
          <w:shd w:val="clear" w:color="auto" w:fill="FFFFFF"/>
        </w:rPr>
        <w:t>администрации МО «</w:t>
      </w:r>
      <w:proofErr w:type="spellStart"/>
      <w:r w:rsidRPr="00426C1F">
        <w:rPr>
          <w:sz w:val="24"/>
          <w:szCs w:val="24"/>
          <w:shd w:val="clear" w:color="auto" w:fill="FFFFFF"/>
        </w:rPr>
        <w:t>Усть-Коксинский</w:t>
      </w:r>
      <w:proofErr w:type="spellEnd"/>
      <w:r w:rsidRPr="00426C1F">
        <w:rPr>
          <w:sz w:val="24"/>
          <w:szCs w:val="24"/>
          <w:shd w:val="clear" w:color="auto" w:fill="FFFFFF"/>
        </w:rPr>
        <w:t xml:space="preserve"> район»</w:t>
      </w:r>
      <w:r w:rsidRPr="00426C1F">
        <w:rPr>
          <w:sz w:val="24"/>
          <w:szCs w:val="24"/>
          <w:shd w:val="clear" w:color="auto" w:fill="FFFFFF"/>
          <w:lang w:val="ru-RU"/>
        </w:rPr>
        <w:t xml:space="preserve"> </w:t>
      </w:r>
      <w:r w:rsidRPr="00426C1F">
        <w:rPr>
          <w:sz w:val="24"/>
          <w:szCs w:val="24"/>
        </w:rPr>
        <w:t>на сво</w:t>
      </w:r>
      <w:r w:rsidRPr="00426C1F">
        <w:rPr>
          <w:sz w:val="24"/>
          <w:szCs w:val="24"/>
          <w:lang w:val="ru-RU"/>
        </w:rPr>
        <w:t>ем</w:t>
      </w:r>
      <w:r w:rsidRPr="00426C1F">
        <w:rPr>
          <w:sz w:val="24"/>
          <w:szCs w:val="24"/>
        </w:rPr>
        <w:t xml:space="preserve"> официальн</w:t>
      </w:r>
      <w:r w:rsidRPr="00426C1F">
        <w:rPr>
          <w:sz w:val="24"/>
          <w:szCs w:val="24"/>
          <w:lang w:val="ru-RU"/>
        </w:rPr>
        <w:t>ом</w:t>
      </w:r>
      <w:r w:rsidRPr="00426C1F">
        <w:rPr>
          <w:sz w:val="24"/>
          <w:szCs w:val="24"/>
        </w:rPr>
        <w:t xml:space="preserve"> сайт</w:t>
      </w:r>
      <w:r w:rsidRPr="00426C1F">
        <w:rPr>
          <w:sz w:val="24"/>
          <w:szCs w:val="24"/>
          <w:lang w:val="ru-RU"/>
        </w:rPr>
        <w:t>е</w:t>
      </w:r>
      <w:r w:rsidRPr="00426C1F">
        <w:rPr>
          <w:sz w:val="24"/>
          <w:szCs w:val="24"/>
        </w:rPr>
        <w:t xml:space="preserve">, Едином портале, осуществляют </w:t>
      </w:r>
      <w:r w:rsidRPr="00426C1F">
        <w:rPr>
          <w:sz w:val="24"/>
          <w:szCs w:val="24"/>
          <w:shd w:val="clear" w:color="auto" w:fill="FFFFFF"/>
        </w:rPr>
        <w:t>администраци</w:t>
      </w:r>
      <w:r w:rsidRPr="00426C1F">
        <w:rPr>
          <w:sz w:val="24"/>
          <w:szCs w:val="24"/>
          <w:shd w:val="clear" w:color="auto" w:fill="FFFFFF"/>
          <w:lang w:val="ru-RU"/>
        </w:rPr>
        <w:t>я</w:t>
      </w:r>
      <w:r w:rsidRPr="00426C1F">
        <w:rPr>
          <w:sz w:val="24"/>
          <w:szCs w:val="24"/>
          <w:shd w:val="clear" w:color="auto" w:fill="FFFFFF"/>
        </w:rPr>
        <w:t xml:space="preserve"> МО «</w:t>
      </w:r>
      <w:proofErr w:type="spellStart"/>
      <w:r w:rsidRPr="00426C1F">
        <w:rPr>
          <w:sz w:val="24"/>
          <w:szCs w:val="24"/>
          <w:shd w:val="clear" w:color="auto" w:fill="FFFFFF"/>
        </w:rPr>
        <w:t>Усть-Коксинский</w:t>
      </w:r>
      <w:proofErr w:type="spellEnd"/>
      <w:r w:rsidRPr="00426C1F">
        <w:rPr>
          <w:sz w:val="24"/>
          <w:szCs w:val="24"/>
          <w:shd w:val="clear" w:color="auto" w:fill="FFFFFF"/>
        </w:rPr>
        <w:t xml:space="preserve"> район»</w:t>
      </w:r>
      <w:r w:rsidRPr="00426C1F">
        <w:rPr>
          <w:sz w:val="24"/>
          <w:szCs w:val="24"/>
        </w:rPr>
        <w:t>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1.3.4.</w:t>
      </w:r>
      <w:r w:rsidRPr="00426C1F">
        <w:rPr>
          <w:sz w:val="24"/>
          <w:szCs w:val="24"/>
        </w:rPr>
        <w:tab/>
        <w:t xml:space="preserve">При ответах на телефонные звонки и обращения заявителей лично в приемные часы специалисты, участвующие в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подробно и в вежливой (корректной) форме информируют обратившихся по интересующим их вопросам.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1.3.5. 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1.3.6. Устное информирование обратившегося лица осуществляется не более 10 минут.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 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1.3.7. Письменное информирование по вопросам порядка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осуществляется при получении обращения заинтересованного лица о предоставлении письменной информации по вопросам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1.3.8. Специалисты, участвующие в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1.3.</w:t>
      </w:r>
      <w:r w:rsidRPr="00426C1F">
        <w:rPr>
          <w:sz w:val="24"/>
          <w:szCs w:val="24"/>
          <w:lang w:val="ru-RU"/>
        </w:rPr>
        <w:t>9</w:t>
      </w:r>
      <w:r w:rsidRPr="00426C1F">
        <w:rPr>
          <w:sz w:val="24"/>
          <w:szCs w:val="24"/>
        </w:rPr>
        <w:t>. Рассмотрение письменных обращений осуществляется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порядке, установленном </w:t>
      </w:r>
      <w:r w:rsidRPr="00426C1F">
        <w:rPr>
          <w:rFonts w:eastAsia="PT Astra Serif"/>
          <w:sz w:val="24"/>
          <w:szCs w:val="24"/>
        </w:rPr>
        <w:t>приказом Федерального архивного агентства от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2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марта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2020</w:t>
      </w:r>
      <w:r w:rsidRPr="00426C1F">
        <w:rPr>
          <w:rFonts w:eastAsia="PT Astra Serif"/>
          <w:sz w:val="24"/>
          <w:szCs w:val="24"/>
          <w:lang w:val="ru-RU"/>
        </w:rPr>
        <w:t> </w:t>
      </w:r>
      <w:r w:rsidRPr="00426C1F">
        <w:rPr>
          <w:rFonts w:eastAsia="PT Astra Serif"/>
          <w:sz w:val="24"/>
          <w:szCs w:val="24"/>
        </w:rPr>
        <w:t>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государственных архивах, музеях и библиотеках, научных организациях»</w:t>
      </w:r>
      <w:r w:rsidRPr="00426C1F">
        <w:rPr>
          <w:sz w:val="24"/>
          <w:szCs w:val="24"/>
        </w:rPr>
        <w:t>.</w:t>
      </w:r>
    </w:p>
    <w:p w:rsidR="00426C1F" w:rsidRPr="00426C1F" w:rsidRDefault="00426C1F" w:rsidP="00426C1F">
      <w:pPr>
        <w:pStyle w:val="1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II</w:t>
      </w:r>
      <w:r w:rsidRPr="00426C1F">
        <w:rPr>
          <w:sz w:val="24"/>
          <w:szCs w:val="24"/>
          <w:lang w:val="ru-RU"/>
        </w:rPr>
        <w:t>. Стандарт представления муниципальной услуги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2.1. Наименование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i/>
          <w:sz w:val="24"/>
          <w:szCs w:val="24"/>
        </w:rPr>
      </w:pPr>
      <w:r w:rsidRPr="00426C1F">
        <w:rPr>
          <w:sz w:val="24"/>
          <w:szCs w:val="24"/>
        </w:rPr>
        <w:t>2.1.1.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2.2. Наименование исполнителя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2.2.1.</w:t>
      </w:r>
      <w:r w:rsidRPr="00426C1F">
        <w:rPr>
          <w:sz w:val="24"/>
          <w:szCs w:val="24"/>
        </w:rPr>
        <w:tab/>
        <w:t>Органами,</w:t>
      </w:r>
      <w:r w:rsidRPr="00426C1F">
        <w:rPr>
          <w:sz w:val="24"/>
          <w:szCs w:val="24"/>
          <w:lang w:val="ru-RU"/>
        </w:rPr>
        <w:t xml:space="preserve"> организациями (далее – органы)</w:t>
      </w:r>
      <w:r w:rsidRPr="00426C1F">
        <w:rPr>
          <w:sz w:val="24"/>
          <w:szCs w:val="24"/>
        </w:rPr>
        <w:t xml:space="preserve"> предоставляющими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являются: 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  <w:lang w:val="ru-RU"/>
        </w:rPr>
        <w:t xml:space="preserve">Архивный отдел администрации </w:t>
      </w:r>
      <w:r w:rsidRPr="00426C1F">
        <w:rPr>
          <w:sz w:val="24"/>
          <w:szCs w:val="24"/>
          <w:shd w:val="clear" w:color="auto" w:fill="FFFFFF"/>
        </w:rPr>
        <w:t>МО «</w:t>
      </w:r>
      <w:proofErr w:type="spellStart"/>
      <w:r w:rsidRPr="00426C1F">
        <w:rPr>
          <w:sz w:val="24"/>
          <w:szCs w:val="24"/>
          <w:shd w:val="clear" w:color="auto" w:fill="FFFFFF"/>
        </w:rPr>
        <w:t>Усть-Коксинский</w:t>
      </w:r>
      <w:proofErr w:type="spellEnd"/>
      <w:r w:rsidRPr="00426C1F">
        <w:rPr>
          <w:sz w:val="24"/>
          <w:szCs w:val="24"/>
          <w:shd w:val="clear" w:color="auto" w:fill="FFFFFF"/>
        </w:rPr>
        <w:t xml:space="preserve"> район»</w:t>
      </w:r>
      <w:r w:rsidRPr="00426C1F">
        <w:rPr>
          <w:sz w:val="24"/>
          <w:szCs w:val="24"/>
          <w:shd w:val="clear" w:color="auto" w:fill="FFFFFF"/>
          <w:lang w:val="ru-RU"/>
        </w:rPr>
        <w:t>;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2.3. Описание результата предоставления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2.3.1.</w:t>
      </w:r>
      <w:r w:rsidRPr="00426C1F">
        <w:rPr>
          <w:sz w:val="24"/>
          <w:szCs w:val="24"/>
        </w:rPr>
        <w:tab/>
        <w:t xml:space="preserve">Результатом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является выдача: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архивной справки, архивной выписки, архивной копии;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информационного письма об отсутствии запрашиваемых сведений;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уведомление о продлении срока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lastRenderedPageBreak/>
        <w:t>уведомление об отказе в предоставлении муниципальной услуги.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2.4. Срок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color w:val="0033CC"/>
          <w:sz w:val="24"/>
          <w:szCs w:val="24"/>
        </w:rPr>
      </w:pPr>
      <w:r w:rsidRPr="00426C1F">
        <w:rPr>
          <w:sz w:val="24"/>
          <w:szCs w:val="24"/>
        </w:rPr>
        <w:t xml:space="preserve">2.4.1. Срок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составляет не более 30</w:t>
      </w:r>
      <w:r w:rsidRPr="00426C1F">
        <w:rPr>
          <w:bCs/>
          <w:sz w:val="24"/>
          <w:szCs w:val="24"/>
        </w:rPr>
        <w:t xml:space="preserve"> дней </w:t>
      </w:r>
      <w:r w:rsidRPr="00426C1F">
        <w:rPr>
          <w:sz w:val="24"/>
          <w:szCs w:val="24"/>
        </w:rPr>
        <w:t>с момента регистрации запроса.</w:t>
      </w:r>
    </w:p>
    <w:p w:rsidR="00426C1F" w:rsidRPr="00426C1F" w:rsidRDefault="00426C1F" w:rsidP="00426C1F">
      <w:pPr>
        <w:pStyle w:val="3"/>
        <w:rPr>
          <w:color w:val="000000"/>
          <w:sz w:val="24"/>
          <w:szCs w:val="24"/>
        </w:rPr>
      </w:pPr>
      <w:r w:rsidRPr="00426C1F">
        <w:rPr>
          <w:color w:val="000000"/>
          <w:sz w:val="24"/>
          <w:szCs w:val="24"/>
        </w:rPr>
        <w:t>2.4.2. При необходимости, в случае если запрашиваемая информация не может быть предоставлена в срок, из-за проведения масштабной работы по поиску архивных документов</w:t>
      </w:r>
      <w:r w:rsidRPr="00426C1F">
        <w:rPr>
          <w:color w:val="000000"/>
          <w:sz w:val="24"/>
          <w:szCs w:val="24"/>
          <w:shd w:val="clear" w:color="auto" w:fill="FFFFFF"/>
        </w:rPr>
        <w:t xml:space="preserve"> </w:t>
      </w:r>
      <w:r w:rsidRPr="00426C1F">
        <w:rPr>
          <w:color w:val="000000"/>
          <w:sz w:val="24"/>
          <w:szCs w:val="24"/>
          <w:shd w:val="clear" w:color="auto" w:fill="FFFFFF"/>
          <w:lang w:val="ru-RU"/>
        </w:rPr>
        <w:t>начальник архивного отдела</w:t>
      </w:r>
      <w:r w:rsidRPr="00426C1F">
        <w:rPr>
          <w:color w:val="000000"/>
          <w:sz w:val="24"/>
          <w:szCs w:val="24"/>
        </w:rPr>
        <w:t xml:space="preserve">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color w:val="000000"/>
          <w:sz w:val="24"/>
          <w:szCs w:val="24"/>
        </w:rPr>
        <w:t xml:space="preserve"> услугу</w:t>
      </w:r>
      <w:r w:rsidRPr="00426C1F">
        <w:rPr>
          <w:color w:val="000000"/>
          <w:sz w:val="24"/>
          <w:szCs w:val="24"/>
          <w:shd w:val="clear" w:color="auto" w:fill="FFFFFF"/>
        </w:rPr>
        <w:t xml:space="preserve">, вправе </w:t>
      </w:r>
      <w:r w:rsidRPr="00426C1F">
        <w:rPr>
          <w:bCs/>
          <w:color w:val="000000"/>
          <w:sz w:val="24"/>
          <w:szCs w:val="24"/>
          <w:shd w:val="clear" w:color="auto" w:fill="FFFFFF"/>
        </w:rPr>
        <w:t>продлить</w:t>
      </w:r>
      <w:r w:rsidRPr="00426C1F">
        <w:rPr>
          <w:color w:val="000000"/>
          <w:sz w:val="24"/>
          <w:szCs w:val="24"/>
          <w:shd w:val="clear" w:color="auto" w:fill="FFFFFF"/>
        </w:rPr>
        <w:t xml:space="preserve"> </w:t>
      </w:r>
      <w:r w:rsidRPr="00426C1F">
        <w:rPr>
          <w:bCs/>
          <w:color w:val="000000"/>
          <w:sz w:val="24"/>
          <w:szCs w:val="24"/>
          <w:shd w:val="clear" w:color="auto" w:fill="FFFFFF"/>
        </w:rPr>
        <w:t>срок</w:t>
      </w:r>
      <w:r w:rsidRPr="00426C1F">
        <w:rPr>
          <w:color w:val="000000"/>
          <w:sz w:val="24"/>
          <w:szCs w:val="24"/>
        </w:rPr>
        <w:t>, но не более чем на 30 дней, с обязательным уведомлением заявителя и с указанием причин продления срока исполнения.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2.4.4. В случае направления заявителем запроса и иных документов, необходимых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посредством почтового отправления, в электронной форме срок предоставления услуги исчисляется со дня регистрации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2.4.5. В случае формирования запроса посредством заполнения электронной формы запроса на Едином портале, дополнительной подачи запроса в какой-либо иной форме не требуется.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Органы, предоставляющие муниципальную услугу, обеспечивают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 бумажном носителе, если иное не установлено федеральными законами и принимаемыми в соответствии с ними актами Правительства Российской Федерации, законами субъектов Российской Федерации.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2.4.6. Предоставление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услуги начинается с момента приема и регистрации </w:t>
      </w:r>
      <w:r w:rsidRPr="00426C1F">
        <w:rPr>
          <w:sz w:val="24"/>
          <w:szCs w:val="24"/>
          <w:lang w:val="ru-RU"/>
        </w:rPr>
        <w:t xml:space="preserve">архивным отделом </w:t>
      </w:r>
      <w:r w:rsidRPr="00426C1F">
        <w:rPr>
          <w:sz w:val="24"/>
          <w:szCs w:val="24"/>
        </w:rPr>
        <w:t>услугу электронных документов, необходимых для предоставления услуги, а также получения в установленном порядке информации об оплате услуги заявителем, за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2.4.7. На официальном сайте органов предоставляющих государственную услугу и на Едином портале размещаются образцы заполнения электронной формы запроса.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2.5.1.</w:t>
      </w:r>
      <w:r w:rsidRPr="00426C1F">
        <w:rPr>
          <w:sz w:val="24"/>
          <w:szCs w:val="24"/>
        </w:rPr>
        <w:tab/>
        <w:t>Правовым основанием предоставления государственной услуги являются следующие нормативные правовые акты: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Федеральный закон от 22 октября 2004 г. № 125-ФЗ «Об архивном деле в Российской Федерации» (Российская газета, № 237 от 27.10.2004);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Федеральный закон от 27 июля 2010 г. № 210-ФЗ «Об организации предоставления государственных и муниципальных услуг» (Российская газета, № 168 от 30.07.2010, Собрание законодательства Российской Федерации от 02.08.2010, № 31, ст. 4179);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Федеральный закон от 2 мая 2006 г. № 59-ФЗ «О порядке рассмотрения обращения граждан Российской Федерации» (Российская газета, № 95, от 05.05.2006);</w:t>
      </w:r>
    </w:p>
    <w:p w:rsidR="00426C1F" w:rsidRPr="00426C1F" w:rsidRDefault="00426C1F" w:rsidP="00426C1F">
      <w:pPr>
        <w:pStyle w:val="Default"/>
        <w:keepNext/>
        <w:ind w:firstLine="709"/>
        <w:jc w:val="both"/>
      </w:pPr>
      <w:r w:rsidRPr="00426C1F">
        <w:rPr>
          <w:bCs/>
        </w:rPr>
        <w:lastRenderedPageBreak/>
        <w:t xml:space="preserve">4) </w:t>
      </w:r>
      <w:r w:rsidRPr="00426C1F">
        <w:t>Федеральный закон от 27 июля 2006 г. № 152-ФЗ «О персональных данных» (</w:t>
      </w:r>
      <w:r w:rsidRPr="00426C1F">
        <w:rPr>
          <w:shd w:val="clear" w:color="auto" w:fill="FFFFFF"/>
        </w:rPr>
        <w:t>Собрание законодательства Российской Федерации, 2006, № 31, ст. 3451</w:t>
      </w:r>
      <w:r w:rsidRPr="00426C1F">
        <w:t xml:space="preserve">); </w:t>
      </w:r>
    </w:p>
    <w:p w:rsidR="00426C1F" w:rsidRPr="00426C1F" w:rsidRDefault="00426C1F" w:rsidP="00426C1F">
      <w:pPr>
        <w:pStyle w:val="Default"/>
        <w:keepNext/>
        <w:ind w:firstLine="709"/>
        <w:jc w:val="both"/>
      </w:pPr>
      <w:r w:rsidRPr="00426C1F">
        <w:t xml:space="preserve">5) Федеральный закон от 24 ноября 1995 г. № 181-ФЗ «О социальной защите инвалидов в Российской Федерации» </w:t>
      </w:r>
      <w:r w:rsidRPr="00426C1F">
        <w:rPr>
          <w:shd w:val="clear" w:color="auto" w:fill="FFFFFF"/>
        </w:rPr>
        <w:t>(Российская газета, № 234, от 2 декабря 1995 г., Собрание законодательства Российской Федерации от 27.11.1995 № 48 ст. 4563)</w:t>
      </w:r>
      <w:r w:rsidRPr="00426C1F">
        <w:t>;</w:t>
      </w:r>
    </w:p>
    <w:p w:rsidR="00426C1F" w:rsidRPr="00426C1F" w:rsidRDefault="00426C1F" w:rsidP="00426C1F">
      <w:pPr>
        <w:pStyle w:val="Default"/>
        <w:keepNext/>
        <w:jc w:val="both"/>
      </w:pPr>
      <w:r w:rsidRPr="00426C1F">
        <w:tab/>
        <w:t>6) Федеральный закон от 06 апреля 2011 г. № 63-ФЗ «Об электронной подписи» (</w:t>
      </w:r>
      <w:r w:rsidRPr="00426C1F">
        <w:rPr>
          <w:shd w:val="clear" w:color="auto" w:fill="FFFFFF"/>
        </w:rPr>
        <w:t>Российская газета, № 75, от 08.04.2011, Собрание законодательства Российской Федерации от 11.04.2011 № 15 ст. 2036);</w:t>
      </w:r>
    </w:p>
    <w:p w:rsidR="00426C1F" w:rsidRPr="00426C1F" w:rsidRDefault="00426C1F" w:rsidP="00426C1F">
      <w:pPr>
        <w:pStyle w:val="Default"/>
        <w:keepNext/>
        <w:jc w:val="both"/>
      </w:pPr>
      <w:r w:rsidRPr="00426C1F">
        <w:tab/>
      </w:r>
      <w:proofErr w:type="gramStart"/>
      <w:r w:rsidRPr="00426C1F">
        <w:t xml:space="preserve">7) Постановление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 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426C1F">
        <w:rPr>
          <w:shd w:val="clear" w:color="auto" w:fill="FFFFFF"/>
        </w:rPr>
        <w:t>(Российская газета № 200, от 31.08.2012, Собрание законодательства Российской Федерации от 03.09.2012 № 36 ст. 4903);</w:t>
      </w:r>
      <w:proofErr w:type="gramEnd"/>
    </w:p>
    <w:p w:rsidR="00426C1F" w:rsidRPr="00426C1F" w:rsidRDefault="00426C1F" w:rsidP="00426C1F">
      <w:pPr>
        <w:pStyle w:val="Default"/>
        <w:keepNext/>
        <w:ind w:firstLine="709"/>
        <w:jc w:val="both"/>
      </w:pPr>
      <w:r w:rsidRPr="00426C1F">
        <w:t>8) Постановление Правительства Российской Федерации от 25 июня 2012 г.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426C1F">
        <w:rPr>
          <w:shd w:val="clear" w:color="auto" w:fill="FFFFFF"/>
        </w:rPr>
        <w:t>Российская газета № 148, от 02.07.2012, Собрание законодательства Российской Федерации от 02.07.2012 № 27 ст. 3744);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9) Постановление Правительства Российской Федерации от 16 мая 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30.05.2011 № 22);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10) Постановление Правительства Российской Федерации от 16 августа 2012 г. № 840 «О порядке подачи и рассмотрения жалоб на 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22.08.2012 № 1921, Собрание законодательства Российской Федерации от 27.08.2012 № 35);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12) Приказ Федерального архивного агентства от 2 марта 2020 г.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государственных архивах, музеях и библиотеках, научных организациях» (официальный интернет-портал правовой информации (www.pravo.gov.ru) 21.05.2020);</w:t>
      </w:r>
    </w:p>
    <w:p w:rsidR="00426C1F" w:rsidRPr="00426C1F" w:rsidRDefault="00426C1F" w:rsidP="00426C1F">
      <w:pPr>
        <w:rPr>
          <w:rFonts w:ascii="Times New Roman" w:hAnsi="Times New Roman" w:cs="Times New Roman"/>
          <w:bCs/>
        </w:rPr>
      </w:pPr>
      <w:r w:rsidRPr="00426C1F">
        <w:rPr>
          <w:rFonts w:ascii="Times New Roman" w:hAnsi="Times New Roman" w:cs="Times New Roman"/>
          <w:bCs/>
        </w:rPr>
        <w:t xml:space="preserve">13) </w:t>
      </w:r>
      <w:r w:rsidRPr="00426C1F">
        <w:rPr>
          <w:rFonts w:ascii="Times New Roman" w:hAnsi="Times New Roman" w:cs="Times New Roman"/>
          <w:shd w:val="clear" w:color="auto" w:fill="FFFFFF"/>
        </w:rPr>
        <w:t> </w:t>
      </w:r>
      <w:hyperlink r:id="rId11" w:history="1">
        <w:r w:rsidRPr="00426C1F">
          <w:rPr>
            <w:rStyle w:val="a3"/>
            <w:rFonts w:ascii="Times New Roman" w:hAnsi="Times New Roman" w:cs="Times New Roman"/>
            <w:shd w:val="clear" w:color="auto" w:fill="FFFFFF"/>
          </w:rPr>
          <w:t>Закон Республики Алтай от 24 декабря 2007 г. № 103-РЗ «Об архивном деле в Республике Алтай</w:t>
        </w:r>
      </w:hyperlink>
      <w:r w:rsidRPr="00426C1F">
        <w:rPr>
          <w:rFonts w:ascii="Times New Roman" w:hAnsi="Times New Roman" w:cs="Times New Roman"/>
        </w:rPr>
        <w:t xml:space="preserve">» </w:t>
      </w:r>
      <w:r w:rsidRPr="00426C1F">
        <w:rPr>
          <w:rFonts w:ascii="Times New Roman" w:hAnsi="Times New Roman" w:cs="Times New Roman"/>
          <w:shd w:val="clear" w:color="auto" w:fill="FFFFFF"/>
        </w:rPr>
        <w:t>(Сборник законодательства Республики Алтай, 2007, № 46 (52);</w:t>
      </w:r>
      <w:r w:rsidRPr="00426C1F">
        <w:rPr>
          <w:rFonts w:ascii="Times New Roman" w:hAnsi="Times New Roman" w:cs="Times New Roman"/>
          <w:bCs/>
        </w:rPr>
        <w:t xml:space="preserve"> </w:t>
      </w:r>
    </w:p>
    <w:p w:rsidR="00426C1F" w:rsidRPr="00426C1F" w:rsidRDefault="00426C1F" w:rsidP="00426C1F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C1F">
        <w:rPr>
          <w:color w:val="000000"/>
          <w:shd w:val="clear" w:color="auto" w:fill="FFFFFF"/>
        </w:rPr>
        <w:tab/>
      </w:r>
      <w:proofErr w:type="gramStart"/>
      <w:r w:rsidRPr="00426C1F">
        <w:rPr>
          <w:color w:val="000000"/>
          <w:shd w:val="clear" w:color="auto" w:fill="FFFFFF"/>
        </w:rPr>
        <w:t>14) Закон Республики Алтай от 20 декабря 2017 г. № 64 «</w:t>
      </w:r>
      <w:r w:rsidRPr="00426C1F">
        <w:rPr>
          <w:color w:val="000000"/>
        </w:rPr>
        <w:t>О наделении органов местного самоуправления в Республике Алтай отдельными государственными полномочиями Республики Алтай по 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 Республике Алтай» (Сборник законодательства Республики Алтай, 2017, № 150 (396);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>15) Постановление Правительства Республики Алтай от 6 мая 2014 г. № 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 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</w:t>
      </w:r>
      <w:proofErr w:type="gramEnd"/>
      <w:r w:rsidRPr="00426C1F">
        <w:rPr>
          <w:rFonts w:ascii="Times New Roman" w:hAnsi="Times New Roman" w:cs="Times New Roman"/>
        </w:rPr>
        <w:t xml:space="preserve"> </w:t>
      </w:r>
      <w:proofErr w:type="gramStart"/>
      <w:r w:rsidRPr="00426C1F">
        <w:rPr>
          <w:rFonts w:ascii="Times New Roman" w:hAnsi="Times New Roman" w:cs="Times New Roman"/>
        </w:rPr>
        <w:t xml:space="preserve">обеспечения </w:t>
      </w:r>
      <w:r w:rsidRPr="00426C1F">
        <w:rPr>
          <w:rFonts w:ascii="Times New Roman" w:hAnsi="Times New Roman" w:cs="Times New Roman"/>
        </w:rPr>
        <w:lastRenderedPageBreak/>
        <w:t>предоставления государственных и муниципальных услуг при предоставлении государственных услуг и признании утратившим силу </w:t>
      </w:r>
      <w:hyperlink r:id="rId12" w:history="1">
        <w:r w:rsidRPr="00426C1F">
          <w:rPr>
            <w:rStyle w:val="a3"/>
            <w:rFonts w:ascii="Times New Roman" w:hAnsi="Times New Roman" w:cs="Times New Roman"/>
          </w:rPr>
          <w:t>постановления Правительства Республики Алтай от 6 мая 2014 года № 122</w:t>
        </w:r>
      </w:hyperlink>
      <w:r w:rsidRPr="00426C1F">
        <w:rPr>
          <w:rFonts w:ascii="Times New Roman" w:hAnsi="Times New Roman" w:cs="Times New Roman"/>
        </w:rPr>
        <w:t>» (Официальный сайт Республики Алтай в сети «Интернет»: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  <w:lang w:val="en-US"/>
        </w:rPr>
        <w:t>www</w:t>
      </w:r>
      <w:r w:rsidRPr="00426C1F">
        <w:rPr>
          <w:rFonts w:ascii="Times New Roman" w:hAnsi="Times New Roman" w:cs="Times New Roman"/>
        </w:rPr>
        <w:t>.</w:t>
      </w:r>
      <w:proofErr w:type="spellStart"/>
      <w:r w:rsidRPr="00426C1F">
        <w:rPr>
          <w:rFonts w:ascii="Times New Roman" w:hAnsi="Times New Roman" w:cs="Times New Roman"/>
          <w:lang w:val="en-US"/>
        </w:rPr>
        <w:t>altai</w:t>
      </w:r>
      <w:proofErr w:type="spellEnd"/>
      <w:r w:rsidRPr="00426C1F">
        <w:rPr>
          <w:rFonts w:ascii="Times New Roman" w:hAnsi="Times New Roman" w:cs="Times New Roman"/>
        </w:rPr>
        <w:t>-</w:t>
      </w:r>
      <w:r w:rsidRPr="00426C1F">
        <w:rPr>
          <w:rFonts w:ascii="Times New Roman" w:hAnsi="Times New Roman" w:cs="Times New Roman"/>
          <w:lang w:val="en-US"/>
        </w:rPr>
        <w:t>republic</w:t>
      </w:r>
      <w:r w:rsidRPr="00426C1F">
        <w:rPr>
          <w:rFonts w:ascii="Times New Roman" w:hAnsi="Times New Roman" w:cs="Times New Roman"/>
        </w:rPr>
        <w:t>.</w:t>
      </w:r>
      <w:r w:rsidRPr="00426C1F">
        <w:rPr>
          <w:rFonts w:ascii="Times New Roman" w:hAnsi="Times New Roman" w:cs="Times New Roman"/>
          <w:lang w:val="en-US"/>
        </w:rPr>
        <w:t>com</w:t>
      </w:r>
      <w:r w:rsidRPr="00426C1F">
        <w:rPr>
          <w:rFonts w:ascii="Times New Roman" w:hAnsi="Times New Roman" w:cs="Times New Roman"/>
        </w:rPr>
        <w:t xml:space="preserve">, </w:t>
      </w:r>
      <w:hyperlink r:id="rId13" w:history="1">
        <w:r w:rsidRPr="00426C1F">
          <w:rPr>
            <w:rStyle w:val="a3"/>
            <w:rFonts w:ascii="Times New Roman" w:hAnsi="Times New Roman" w:cs="Times New Roman"/>
            <w:shd w:val="clear" w:color="auto" w:fill="FFFFFF"/>
          </w:rPr>
          <w:t>27.09.2019 № 281</w:t>
        </w:r>
      </w:hyperlink>
      <w:r w:rsidRPr="00426C1F">
        <w:rPr>
          <w:rFonts w:ascii="Times New Roman" w:hAnsi="Times New Roman" w:cs="Times New Roman"/>
          <w:shd w:val="clear" w:color="auto" w:fill="FFFFFF"/>
        </w:rPr>
        <w:t>, </w:t>
      </w:r>
      <w:hyperlink r:id="rId14" w:history="1">
        <w:r w:rsidRPr="00426C1F">
          <w:rPr>
            <w:rStyle w:val="a3"/>
            <w:rFonts w:ascii="Times New Roman" w:hAnsi="Times New Roman" w:cs="Times New Roman"/>
            <w:shd w:val="clear" w:color="auto" w:fill="FFFFFF"/>
          </w:rPr>
          <w:t>от 25.02.2021 № 43</w:t>
        </w:r>
      </w:hyperlink>
      <w:r w:rsidRPr="00426C1F">
        <w:rPr>
          <w:rFonts w:ascii="Times New Roman" w:hAnsi="Times New Roman" w:cs="Times New Roman"/>
        </w:rPr>
        <w:t>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16) Постановление Правительства Республики Алтай от 20 ноября 2014 г. № 336 «Об утверждении Положения о Комитете по делам записи актов гражданского состояния и архивов Республики Алтай и признании утратившими силу некоторых постановлений Правительства Республики Алтай» (Официальный сайт Республики Алтай в сети «Интернет»:</w:t>
      </w:r>
      <w:r w:rsidRPr="00426C1F">
        <w:rPr>
          <w:rFonts w:ascii="Times New Roman" w:hAnsi="Times New Roman" w:cs="Times New Roman"/>
          <w:lang w:val="en-US"/>
        </w:rPr>
        <w:t>www</w:t>
      </w:r>
      <w:r w:rsidRPr="00426C1F">
        <w:rPr>
          <w:rFonts w:ascii="Times New Roman" w:hAnsi="Times New Roman" w:cs="Times New Roman"/>
        </w:rPr>
        <w:t>.</w:t>
      </w:r>
      <w:proofErr w:type="spellStart"/>
      <w:r w:rsidRPr="00426C1F">
        <w:rPr>
          <w:rFonts w:ascii="Times New Roman" w:hAnsi="Times New Roman" w:cs="Times New Roman"/>
          <w:lang w:val="en-US"/>
        </w:rPr>
        <w:t>altai</w:t>
      </w:r>
      <w:proofErr w:type="spellEnd"/>
      <w:r w:rsidRPr="00426C1F">
        <w:rPr>
          <w:rFonts w:ascii="Times New Roman" w:hAnsi="Times New Roman" w:cs="Times New Roman"/>
        </w:rPr>
        <w:t>-</w:t>
      </w:r>
      <w:r w:rsidRPr="00426C1F">
        <w:rPr>
          <w:rFonts w:ascii="Times New Roman" w:hAnsi="Times New Roman" w:cs="Times New Roman"/>
          <w:lang w:val="en-US"/>
        </w:rPr>
        <w:t>republic</w:t>
      </w:r>
      <w:r w:rsidRPr="00426C1F">
        <w:rPr>
          <w:rFonts w:ascii="Times New Roman" w:hAnsi="Times New Roman" w:cs="Times New Roman"/>
        </w:rPr>
        <w:t>.</w:t>
      </w:r>
      <w:r w:rsidRPr="00426C1F">
        <w:rPr>
          <w:rFonts w:ascii="Times New Roman" w:hAnsi="Times New Roman" w:cs="Times New Roman"/>
          <w:lang w:val="en-US"/>
        </w:rPr>
        <w:t>com</w:t>
      </w:r>
      <w:r w:rsidRPr="00426C1F">
        <w:rPr>
          <w:rFonts w:ascii="Times New Roman" w:hAnsi="Times New Roman" w:cs="Times New Roman"/>
        </w:rPr>
        <w:t>, 21.11.2014);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eastAsia="PT Astra Serif" w:hAnsi="Times New Roman" w:cs="Times New Roman"/>
        </w:rPr>
        <w:t xml:space="preserve">17) </w:t>
      </w:r>
      <w:r w:rsidRPr="00426C1F">
        <w:rPr>
          <w:rFonts w:ascii="Times New Roman" w:hAnsi="Times New Roman" w:cs="Times New Roman"/>
        </w:rPr>
        <w:t>Приказ Комитета по делам ЗАГС и архивов Республики Алтай от 15 июня 2020 г. № 56 «Об утверждении Устава Казенного учреждения Республики Алтай «Государственный архив Республики Алтай» (</w:t>
      </w:r>
      <w:r w:rsidRPr="00426C1F">
        <w:rPr>
          <w:rFonts w:ascii="Times New Roman" w:eastAsia="PT Astra Serif" w:hAnsi="Times New Roman" w:cs="Times New Roman"/>
        </w:rPr>
        <w:t>официальный интернет-портал правовой информации http://www.pravo.gov.ru, 23.06.2020</w:t>
      </w:r>
      <w:r w:rsidRPr="00426C1F">
        <w:rPr>
          <w:rFonts w:ascii="Times New Roman" w:hAnsi="Times New Roman" w:cs="Times New Roman"/>
        </w:rPr>
        <w:t>).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2.5.2. Перечень нормативных правовых актов, регулирующих отношения, возникающие в связи с предоставлением услуги, размещен: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официальных сайтах органов, предоставляющих государственную услугу</w:t>
      </w:r>
      <w:r w:rsidRPr="00426C1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426C1F">
        <w:rPr>
          <w:rFonts w:ascii="Times New Roman" w:hAnsi="Times New Roman" w:cs="Times New Roman"/>
        </w:rPr>
        <w:t xml:space="preserve">в информационно-телекоммуникационной сети «Интернет», указанных в подразделе 2.2. раздела </w:t>
      </w:r>
      <w:r w:rsidRPr="00426C1F">
        <w:rPr>
          <w:rFonts w:ascii="Times New Roman" w:hAnsi="Times New Roman" w:cs="Times New Roman"/>
          <w:lang w:val="en-US"/>
        </w:rPr>
        <w:t>II</w:t>
      </w:r>
      <w:r w:rsidRPr="00426C1F">
        <w:rPr>
          <w:rFonts w:ascii="Times New Roman" w:hAnsi="Times New Roman" w:cs="Times New Roman"/>
        </w:rPr>
        <w:t>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Едином портале.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подлежащих представлению заявителем, способы их получения, в том числе в электронной форме, порядок их представления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2.6.1.</w:t>
      </w:r>
      <w:r w:rsidRPr="00426C1F">
        <w:rPr>
          <w:sz w:val="24"/>
          <w:szCs w:val="24"/>
        </w:rPr>
        <w:tab/>
        <w:t xml:space="preserve">Основанием для начала оказания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является поступление в органы предоставляющие услугу запроса 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(далее – заявление, запрос).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2.6.2. В запросе заявителя должны быть указаны: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а) наименование юридического лица на бланке организации; для граждан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фамилия, имя и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б) почтовый и электронный адрес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в) интересующие заявителя тема, вопрос, событие, факт, сведения и хронологические рамки запрашиваемой информации (в Приложениях № </w:t>
      </w:r>
      <w:r w:rsidRPr="00426C1F">
        <w:rPr>
          <w:rFonts w:ascii="Times New Roman" w:hAnsi="Times New Roman" w:cs="Times New Roman"/>
          <w:shd w:val="clear" w:color="auto" w:fill="FFFFFF"/>
        </w:rPr>
        <w:t>2-13</w:t>
      </w:r>
      <w:r w:rsidRPr="00426C1F">
        <w:rPr>
          <w:rFonts w:ascii="Times New Roman" w:hAnsi="Times New Roman" w:cs="Times New Roman"/>
        </w:rPr>
        <w:t xml:space="preserve"> размещены формы запросов на получение услуги);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г) форма получения заявителем информации (информационное письмо, архивная справка, архивная выписка; архивные копии, тематический перечень, тематические подборки копий архивных документов; тематический обзор документов);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д) личная подпись гражданина, уполномоченного представителя или подпись должностного лица;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е) дата отправления.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2.6.3. Для истребования информации третьими лицами, содержащей сведения о личной и семейной тайне гражданина, его частной жизни, а также сведений, создающих угрозу его безопасности, дополнительно требуются документы, подтверждающие полномочия заявителя, предусмотренные законодательством Российской Федерации.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2.6.4. В зависимости от темы исследования или содержания архивной информации к запросу прилагаются: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доверенность, удостоверенная в порядке, установленном законодательством Российской Федерации, подтверждающая право представлять интересы доверителя;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копии документов, подтверждающих родство с гражданином, в отношении которого запрашиваются сведения.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>2.6.5. Рекомендуемую форму заявления заявитель может получить: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лично у специалистов архивного отдела предоставляющих услугу;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информационном стенде в месте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официальных сайтах администрации МО «</w:t>
      </w:r>
      <w:proofErr w:type="spellStart"/>
      <w:r w:rsidRPr="00426C1F">
        <w:rPr>
          <w:rFonts w:ascii="Times New Roman" w:hAnsi="Times New Roman" w:cs="Times New Roman"/>
        </w:rPr>
        <w:t>Усть-Коксинский</w:t>
      </w:r>
      <w:proofErr w:type="spellEnd"/>
      <w:r w:rsidRPr="00426C1F">
        <w:rPr>
          <w:rFonts w:ascii="Times New Roman" w:hAnsi="Times New Roman" w:cs="Times New Roman"/>
        </w:rPr>
        <w:t xml:space="preserve"> район»;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 электронной форме на Едином </w:t>
      </w:r>
      <w:r w:rsidRPr="00426C1F">
        <w:rPr>
          <w:rFonts w:ascii="Times New Roman" w:hAnsi="Times New Roman" w:cs="Times New Roman"/>
          <w:bCs/>
        </w:rPr>
        <w:t>портале.</w:t>
      </w:r>
      <w:r w:rsidRPr="00426C1F">
        <w:rPr>
          <w:rFonts w:ascii="Times New Roman" w:hAnsi="Times New Roman" w:cs="Times New Roman"/>
        </w:rPr>
        <w:t xml:space="preserve">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rStyle w:val="30"/>
          <w:rFonts w:eastAsia="Calibri"/>
          <w:sz w:val="24"/>
          <w:szCs w:val="24"/>
        </w:rPr>
        <w:t>2.6.6. Заявление (документы) может быть подано заявителем в </w:t>
      </w:r>
      <w:r w:rsidRPr="00426C1F">
        <w:rPr>
          <w:sz w:val="24"/>
          <w:szCs w:val="24"/>
        </w:rPr>
        <w:t>органы предоставляющие услугу</w:t>
      </w:r>
      <w:r w:rsidRPr="00426C1F">
        <w:rPr>
          <w:rStyle w:val="30"/>
          <w:rFonts w:eastAsia="Calibri"/>
          <w:sz w:val="24"/>
          <w:szCs w:val="24"/>
        </w:rPr>
        <w:t xml:space="preserve"> одним из следующих способов</w:t>
      </w:r>
      <w:r w:rsidRPr="00426C1F">
        <w:rPr>
          <w:sz w:val="24"/>
          <w:szCs w:val="24"/>
        </w:rPr>
        <w:t>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лично;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через законного представителя;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с использованием средств почтовой связи;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в электронной форме с использованием Единого портала (с момента реализации технической возможности);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2.6.7. При личном обращении заявителя за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</w:t>
      </w:r>
      <w:r w:rsidRPr="00426C1F">
        <w:rPr>
          <w:sz w:val="24"/>
          <w:szCs w:val="24"/>
          <w:lang w:val="ru-RU"/>
        </w:rPr>
        <w:t>оформленная в </w:t>
      </w:r>
      <w:r w:rsidRPr="00426C1F">
        <w:rPr>
          <w:sz w:val="24"/>
          <w:szCs w:val="24"/>
        </w:rPr>
        <w:t>соответствии с требованиями федерального законодательства, либо иной документ, содержащий полномочия представлять интересы заявителя при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3"/>
        <w:rPr>
          <w:bCs/>
          <w:sz w:val="24"/>
          <w:szCs w:val="24"/>
        </w:rPr>
      </w:pPr>
      <w:r w:rsidRPr="00426C1F">
        <w:rPr>
          <w:bCs/>
          <w:sz w:val="24"/>
          <w:szCs w:val="24"/>
        </w:rPr>
        <w:t xml:space="preserve">2.6.8. </w:t>
      </w:r>
      <w:r w:rsidRPr="00426C1F">
        <w:rPr>
          <w:sz w:val="24"/>
          <w:szCs w:val="24"/>
        </w:rPr>
        <w:t xml:space="preserve">Регламентом не требуются документы, необходимые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которые находятся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распоряжении государственных органов, органов местного самоуправления и иных организаций, запрашиваемых в рамках </w:t>
      </w:r>
      <w:r w:rsidRPr="00426C1F">
        <w:rPr>
          <w:sz w:val="24"/>
          <w:szCs w:val="24"/>
          <w:lang w:val="ru-RU"/>
        </w:rPr>
        <w:t>межведомственного</w:t>
      </w:r>
      <w:r w:rsidRPr="00426C1F">
        <w:rPr>
          <w:sz w:val="24"/>
          <w:szCs w:val="24"/>
        </w:rPr>
        <w:t xml:space="preserve"> информационного взаимодействия и которые заявитель вправе представить по собственной инициативе.</w:t>
      </w:r>
    </w:p>
    <w:p w:rsidR="00426C1F" w:rsidRPr="00426C1F" w:rsidRDefault="00426C1F" w:rsidP="00426C1F">
      <w:pPr>
        <w:pStyle w:val="3"/>
        <w:rPr>
          <w:bCs/>
          <w:sz w:val="24"/>
          <w:szCs w:val="24"/>
        </w:rPr>
      </w:pPr>
      <w:r w:rsidRPr="00426C1F">
        <w:rPr>
          <w:bCs/>
          <w:sz w:val="24"/>
          <w:szCs w:val="24"/>
        </w:rPr>
        <w:t>2.6.9</w:t>
      </w:r>
      <w:r w:rsidRPr="00426C1F">
        <w:rPr>
          <w:sz w:val="24"/>
          <w:szCs w:val="24"/>
        </w:rPr>
        <w:t>. Специалисты органа предоставляющего услугу, не вправе требовать от заявителя: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 связи с предоставлением муниципальной услуги;</w:t>
      </w:r>
    </w:p>
    <w:p w:rsidR="00426C1F" w:rsidRPr="002414FD" w:rsidRDefault="00426C1F" w:rsidP="002414FD">
      <w:pPr>
        <w:pStyle w:val="af3"/>
        <w:jc w:val="both"/>
        <w:rPr>
          <w:rFonts w:ascii="Times New Roman" w:eastAsia="Calibri" w:hAnsi="Times New Roman" w:cs="Times New Roman"/>
          <w:b/>
          <w:iCs/>
          <w:color w:val="auto"/>
        </w:rPr>
      </w:pPr>
      <w:proofErr w:type="gramStart"/>
      <w:r w:rsidRPr="002414FD">
        <w:rPr>
          <w:rFonts w:ascii="Times New Roman" w:eastAsia="Calibri" w:hAnsi="Times New Roman" w:cs="Times New Roman"/>
          <w:color w:val="auto"/>
        </w:rPr>
        <w:t>2) представления документов и информации, в том числе подтверждающих внесение заявителем платы з</w:t>
      </w:r>
      <w:r w:rsidR="008E5526" w:rsidRPr="002414FD">
        <w:rPr>
          <w:rFonts w:ascii="Times New Roman" w:eastAsia="Calibri" w:hAnsi="Times New Roman" w:cs="Times New Roman"/>
          <w:color w:val="auto"/>
        </w:rPr>
        <w:t xml:space="preserve">а предоставление муниципальной </w:t>
      </w:r>
      <w:r w:rsidRPr="002414FD">
        <w:rPr>
          <w:rFonts w:ascii="Times New Roman" w:eastAsia="Calibri" w:hAnsi="Times New Roman" w:cs="Times New Roman"/>
          <w:color w:val="auto"/>
        </w:rPr>
        <w:t xml:space="preserve"> услуги, которые находятся в распоряжен</w:t>
      </w:r>
      <w:r w:rsidR="002414FD" w:rsidRPr="002414FD">
        <w:rPr>
          <w:rFonts w:ascii="Times New Roman" w:eastAsia="Calibri" w:hAnsi="Times New Roman" w:cs="Times New Roman"/>
          <w:color w:val="auto"/>
        </w:rPr>
        <w:t xml:space="preserve">ии органов, предоставляющих муниципальную </w:t>
      </w:r>
      <w:r w:rsidRPr="002414FD">
        <w:rPr>
          <w:rFonts w:ascii="Times New Roman" w:eastAsia="Calibri" w:hAnsi="Times New Roman" w:cs="Times New Roman"/>
          <w:color w:val="auto"/>
        </w:rPr>
        <w:t xml:space="preserve"> услугу,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 210-ФЗ, в соответствии с нормативными правовыми актами Российской Федерации, нормативными правовыми актами с</w:t>
      </w:r>
      <w:r w:rsidR="002414FD" w:rsidRPr="002414FD">
        <w:rPr>
          <w:rFonts w:ascii="Times New Roman" w:eastAsia="Calibri" w:hAnsi="Times New Roman" w:cs="Times New Roman"/>
          <w:color w:val="auto"/>
        </w:rPr>
        <w:t xml:space="preserve">убъектов Российской Федерации, нормативно </w:t>
      </w:r>
      <w:r w:rsidRPr="002414FD">
        <w:rPr>
          <w:rFonts w:ascii="Times New Roman" w:eastAsia="Calibri" w:hAnsi="Times New Roman" w:cs="Times New Roman"/>
          <w:color w:val="auto"/>
        </w:rPr>
        <w:t xml:space="preserve"> правовыми</w:t>
      </w:r>
      <w:proofErr w:type="gramEnd"/>
      <w:r w:rsidRPr="002414FD">
        <w:rPr>
          <w:rFonts w:ascii="Times New Roman" w:eastAsia="Calibri" w:hAnsi="Times New Roman" w:cs="Times New Roman"/>
          <w:color w:val="auto"/>
        </w:rPr>
        <w:t xml:space="preserve"> актами, за исключением документов, включенных в определенный частью 6 статьи 7 Федерального закона № 210-ФЗ перечень документов.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2.7. Исчерпывающий перечень оснований для приостановления предоставления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2.7.1. Оснований для приостановления сроков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bCs/>
          <w:sz w:val="24"/>
          <w:szCs w:val="24"/>
        </w:rPr>
        <w:t xml:space="preserve"> услуги</w:t>
      </w:r>
      <w:r w:rsidRPr="00426C1F">
        <w:rPr>
          <w:sz w:val="24"/>
          <w:szCs w:val="24"/>
        </w:rPr>
        <w:t xml:space="preserve"> действующим законодательством не предусмотрено.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2.8. Исчерпывающий перечень оснований </w:t>
      </w:r>
      <w:r w:rsidRPr="00426C1F">
        <w:rPr>
          <w:sz w:val="24"/>
          <w:szCs w:val="24"/>
        </w:rPr>
        <w:br/>
        <w:t xml:space="preserve">для отказа в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 xml:space="preserve">2.8.1. Отказ в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bCs/>
          <w:sz w:val="24"/>
          <w:szCs w:val="24"/>
        </w:rPr>
        <w:t xml:space="preserve"> услуги</w:t>
      </w:r>
      <w:r w:rsidRPr="00426C1F">
        <w:rPr>
          <w:sz w:val="24"/>
          <w:szCs w:val="24"/>
        </w:rPr>
        <w:t xml:space="preserve"> допускается в следующих случаях: </w:t>
      </w:r>
    </w:p>
    <w:p w:rsidR="00426C1F" w:rsidRPr="00426C1F" w:rsidRDefault="00426C1F" w:rsidP="00426C1F">
      <w:pPr>
        <w:rPr>
          <w:rFonts w:ascii="Times New Roman" w:hAnsi="Times New Roman" w:cs="Times New Roman"/>
          <w:lang w:eastAsia="x-none"/>
        </w:rPr>
      </w:pPr>
      <w:r w:rsidRPr="00426C1F">
        <w:rPr>
          <w:rFonts w:ascii="Times New Roman" w:hAnsi="Times New Roman" w:cs="Times New Roman"/>
          <w:lang w:eastAsia="x-none"/>
        </w:rPr>
        <w:t xml:space="preserve">2.8.1.1. отсутствие архивных документов на </w:t>
      </w:r>
      <w:r w:rsidRPr="00426C1F">
        <w:rPr>
          <w:rFonts w:ascii="Times New Roman" w:hAnsi="Times New Roman" w:cs="Times New Roman"/>
        </w:rPr>
        <w:t>муниципальном</w:t>
      </w:r>
      <w:r w:rsidRPr="00426C1F">
        <w:rPr>
          <w:rFonts w:ascii="Times New Roman" w:hAnsi="Times New Roman" w:cs="Times New Roman"/>
          <w:lang w:eastAsia="x-none"/>
        </w:rPr>
        <w:t xml:space="preserve"> хранении;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lastRenderedPageBreak/>
        <w:t xml:space="preserve">2.8.1.2. в запросе отсутствуют обязательные для заполнения сведения, необходимые для проведения поисковой работы;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2.8.1.3. несоответствие запроса и прилагаемых к нему документов установленным в административном регламенте требованиям;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2.8.1.4. ответ по существу поставленного вопроса не может быть дан без 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нем вопроса в связи с 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2.8.1.5. отсутствие у заявителя документов, подтверждающих его полномочия выступать от имени третьих лиц;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2.8.1.6. запрос не поддается прочтению. В таком случае ответ на обращение не дается, о чем сообщается гражданину, направившему обращение, если его фамилию и почтовый адрес можно прочитать. 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2.9. Отказ в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выдается в письменной форме и содержит причины отказа, а также порядок обжалования решений и действий (бездействия)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bCs/>
          <w:sz w:val="24"/>
          <w:szCs w:val="24"/>
        </w:rPr>
        <w:t>2.9.1.</w:t>
      </w:r>
      <w:r w:rsidRPr="00426C1F">
        <w:rPr>
          <w:bCs/>
          <w:sz w:val="24"/>
          <w:szCs w:val="24"/>
        </w:rPr>
        <w:tab/>
      </w:r>
      <w:r w:rsidRPr="00426C1F">
        <w:rPr>
          <w:sz w:val="24"/>
          <w:szCs w:val="24"/>
        </w:rPr>
        <w:t xml:space="preserve">Основанием для отказа в приеме запроса является несоответствие запроса и прилагаемых к нему документов, предусмотренных разделом 2.6. и 2.8. настоящего Регламента. 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2.10. Перечень услуг, которые </w:t>
      </w:r>
      <w:r w:rsidRPr="00426C1F">
        <w:rPr>
          <w:sz w:val="24"/>
          <w:szCs w:val="24"/>
        </w:rPr>
        <w:br/>
        <w:t xml:space="preserve">являются необходимыми и обязательными </w:t>
      </w:r>
      <w:r w:rsidRPr="00426C1F">
        <w:rPr>
          <w:sz w:val="24"/>
          <w:szCs w:val="24"/>
        </w:rPr>
        <w:br/>
        <w:t xml:space="preserve">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2.10.1. </w:t>
      </w:r>
      <w:r w:rsidRPr="00426C1F">
        <w:rPr>
          <w:sz w:val="24"/>
          <w:szCs w:val="24"/>
          <w:lang w:val="ru-RU"/>
        </w:rPr>
        <w:t xml:space="preserve">Муниципальная </w:t>
      </w:r>
      <w:r w:rsidRPr="00426C1F">
        <w:rPr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2.11. Порядок, размер и основания взимания </w:t>
      </w:r>
      <w:r w:rsidRPr="00426C1F">
        <w:rPr>
          <w:sz w:val="24"/>
          <w:szCs w:val="24"/>
        </w:rPr>
        <w:br/>
        <w:t xml:space="preserve">государственной пошлины или иной платы, взимаемой </w:t>
      </w:r>
      <w:r w:rsidRPr="00426C1F">
        <w:rPr>
          <w:sz w:val="24"/>
          <w:szCs w:val="24"/>
        </w:rPr>
        <w:br/>
        <w:t xml:space="preserve">за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2.11.2. На безвозмездной основе исполняются: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запросы социально-правового характера,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тематические запросы органов государственной власти и местного самоуправления, направляемые в целях исполнения ими своих полномочий;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запросы о рассекречивании архивных документов, являющихся носителями сведений, составляющих государственную тайну,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в сроки, установленные федеральным законодательством о государственной тайне.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lastRenderedPageBreak/>
        <w:t>2.11.3. На возмездной основе исполняются тематические запросы, поступившие от юридических и физических лиц</w:t>
      </w:r>
      <w:r w:rsidRPr="002414FD">
        <w:rPr>
          <w:sz w:val="24"/>
          <w:szCs w:val="24"/>
          <w:lang w:val="ru-RU"/>
        </w:rPr>
        <w:t xml:space="preserve">, 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>2.11.4. Копирование архивных документов осуществляется на</w:t>
      </w:r>
      <w:r w:rsidRPr="002414FD">
        <w:rPr>
          <w:sz w:val="24"/>
          <w:szCs w:val="24"/>
          <w:lang w:val="ru-RU"/>
        </w:rPr>
        <w:t> </w:t>
      </w:r>
      <w:r w:rsidRPr="002414FD">
        <w:rPr>
          <w:sz w:val="24"/>
          <w:szCs w:val="24"/>
        </w:rPr>
        <w:t>возмездной основе.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2.11.5. На безвозмездной основе изготавлива</w:t>
      </w:r>
      <w:r w:rsidRPr="00426C1F">
        <w:rPr>
          <w:sz w:val="24"/>
          <w:szCs w:val="24"/>
          <w:lang w:val="ru-RU"/>
        </w:rPr>
        <w:t>ются</w:t>
      </w:r>
      <w:r w:rsidRPr="00426C1F">
        <w:rPr>
          <w:sz w:val="24"/>
          <w:szCs w:val="24"/>
        </w:rPr>
        <w:t xml:space="preserve"> копии архивных документов по заказам органов государственной власти и местного самоуправления, направленных в целях исполнения ими своих полномочий.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2.12. Максимальный срок ожидания в очереди при подаче запроса о предоставлении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 xml:space="preserve">услуги и при получении результата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2.12.1. Максимальное время ожидания в очереди при подаче запроса о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не должно превышать 15 минут.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2.12.2. Максимальное время ожидания в очереди при получении результата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не должно превышать 15 минут.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2.13. Срок и порядок регистрации запроса </w:t>
      </w:r>
      <w:r w:rsidRPr="00426C1F">
        <w:rPr>
          <w:sz w:val="24"/>
          <w:szCs w:val="24"/>
        </w:rPr>
        <w:br/>
        <w:t xml:space="preserve">заявителя о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</w:t>
      </w:r>
      <w:r w:rsidRPr="00426C1F">
        <w:rPr>
          <w:sz w:val="24"/>
          <w:szCs w:val="24"/>
        </w:rPr>
        <w:br/>
        <w:t>в том числе в электронной форме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2.13.1. Заявление и документы, необходимые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регистрируются в органах, предоставляющих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 порядке, предусмотренном подразделом 3.2 раздела </w:t>
      </w:r>
      <w:r w:rsidRPr="00426C1F">
        <w:rPr>
          <w:sz w:val="24"/>
          <w:szCs w:val="24"/>
          <w:lang w:val="en-US"/>
        </w:rPr>
        <w:t>III</w:t>
      </w:r>
      <w:r w:rsidRPr="00426C1F">
        <w:rPr>
          <w:sz w:val="24"/>
          <w:szCs w:val="24"/>
        </w:rPr>
        <w:t xml:space="preserve"> настоящего регламента, в день его поступления.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2.13.2. Запросы, поступившие в орган, предоставляющий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услугу в рабочее время регистрируются в день их поступления.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2.13.3. Запросы, поступившие в орган, предоставляющий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 нерабочее время регистрируются не позднее следующего рабочего дня.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2.14. Требования к помещениям, в которых </w:t>
      </w:r>
      <w:r w:rsidRPr="00426C1F">
        <w:rPr>
          <w:sz w:val="24"/>
          <w:szCs w:val="24"/>
        </w:rPr>
        <w:br/>
        <w:t xml:space="preserve">предоставляется </w:t>
      </w:r>
      <w:r w:rsidRPr="00426C1F">
        <w:rPr>
          <w:sz w:val="24"/>
          <w:szCs w:val="24"/>
          <w:lang w:val="ru-RU"/>
        </w:rPr>
        <w:t>муниципальная</w:t>
      </w:r>
      <w:r w:rsidRPr="00426C1F">
        <w:rPr>
          <w:sz w:val="24"/>
          <w:szCs w:val="24"/>
        </w:rPr>
        <w:t xml:space="preserve"> услуга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2.14.1. Прием заявителей осуществляется специалистами </w:t>
      </w:r>
      <w:r w:rsidRPr="00426C1F">
        <w:rPr>
          <w:sz w:val="24"/>
          <w:szCs w:val="24"/>
          <w:lang w:val="ru-RU"/>
        </w:rPr>
        <w:t>архивного отдела</w:t>
      </w:r>
      <w:r w:rsidRPr="00426C1F">
        <w:rPr>
          <w:sz w:val="24"/>
          <w:szCs w:val="24"/>
        </w:rPr>
        <w:t xml:space="preserve">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 специально подготовленных для этих целей помещениях.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2.14.2. Здание, в котором размещены помещения органов, предоставляющих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наименование органа, предоставляющего муниципальную услугу;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место нахождения и юридический адрес;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режим работы;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Информационная табличка должна размещаться рядом с входом либо на двери входа так, чтобы их хорошо видели посетители.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2.14.3. В местах приема заявителей на видном месте размещаются схемы расположения средств пожаротушения и путей эвакуации посетителей и специалистов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услугу. Вход и выход из помещения для приема заявителей оборудуются соответствующими указателями с автономными источниками бесперебойного питания.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 xml:space="preserve">2.14.4. Места, где осуществляется прием заявителей по вопросам, связанным с предоставлением </w:t>
      </w:r>
      <w:r w:rsidRPr="002414FD">
        <w:rPr>
          <w:sz w:val="24"/>
          <w:szCs w:val="24"/>
          <w:lang w:val="ru-RU"/>
        </w:rPr>
        <w:t>муниципальной</w:t>
      </w:r>
      <w:r w:rsidRPr="002414FD">
        <w:rPr>
          <w:sz w:val="24"/>
          <w:szCs w:val="24"/>
        </w:rPr>
        <w:t xml:space="preserve"> услуги, оборудуются средствами пожаротушения и оповещения о возникновении чрезвычайной ситуации.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2.14.5. Для заполнения документов сектор ожидания оборудуется стульями, столами, информационными стендами, образцами заполнения документов, бланками заявлений и канцелярскими принадлежностями.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2.14.6. Служебны</w:t>
      </w:r>
      <w:r w:rsidRPr="00426C1F">
        <w:rPr>
          <w:sz w:val="24"/>
          <w:szCs w:val="24"/>
          <w:lang w:val="ru-RU"/>
        </w:rPr>
        <w:t>й</w:t>
      </w:r>
      <w:r w:rsidRPr="00426C1F">
        <w:rPr>
          <w:sz w:val="24"/>
          <w:szCs w:val="24"/>
        </w:rPr>
        <w:t xml:space="preserve"> кабинет специалист</w:t>
      </w:r>
      <w:r w:rsidRPr="00426C1F">
        <w:rPr>
          <w:sz w:val="24"/>
          <w:szCs w:val="24"/>
          <w:lang w:val="ru-RU"/>
        </w:rPr>
        <w:t>а</w:t>
      </w:r>
      <w:r w:rsidRPr="00426C1F">
        <w:rPr>
          <w:sz w:val="24"/>
          <w:szCs w:val="24"/>
        </w:rPr>
        <w:t>, участвующ</w:t>
      </w:r>
      <w:r w:rsidRPr="00426C1F">
        <w:rPr>
          <w:sz w:val="24"/>
          <w:szCs w:val="24"/>
          <w:lang w:val="ru-RU"/>
        </w:rPr>
        <w:t>его</w:t>
      </w:r>
      <w:r w:rsidRPr="00426C1F">
        <w:rPr>
          <w:sz w:val="24"/>
          <w:szCs w:val="24"/>
        </w:rPr>
        <w:t xml:space="preserve"> в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2.14.7. Требования к обеспечению условий доступности для инвалидов помещений, зданий и иных сооружений органов, предоставляющих государственную услугу и предоставляемой в них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услуге.</w:t>
      </w:r>
    </w:p>
    <w:p w:rsidR="00426C1F" w:rsidRPr="00426C1F" w:rsidRDefault="00426C1F" w:rsidP="00426C1F">
      <w:pPr>
        <w:rPr>
          <w:rFonts w:ascii="Times New Roman" w:hAnsi="Times New Roman" w:cs="Times New Roman"/>
          <w:color w:val="FF0000"/>
        </w:rPr>
      </w:pPr>
      <w:r w:rsidRPr="00426C1F">
        <w:rPr>
          <w:rFonts w:ascii="Times New Roman" w:hAnsi="Times New Roman" w:cs="Times New Roman"/>
          <w:color w:val="FF0000"/>
        </w:rPr>
        <w:t xml:space="preserve">  </w:t>
      </w:r>
    </w:p>
    <w:p w:rsidR="00426C1F" w:rsidRPr="00426C1F" w:rsidRDefault="00426C1F" w:rsidP="002414FD">
      <w:pPr>
        <w:pStyle w:val="2"/>
        <w:ind w:firstLine="708"/>
        <w:jc w:val="left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2.15. Показатели доступности и качества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2.15.1. Показателями доступности и качества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являются: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876"/>
        <w:gridCol w:w="1339"/>
        <w:gridCol w:w="1394"/>
      </w:tblGrid>
      <w:tr w:rsidR="00426C1F" w:rsidRPr="00426C1F" w:rsidTr="00426C1F">
        <w:trPr>
          <w:cantSplit/>
          <w:trHeight w:val="20"/>
          <w:tblHeader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 xml:space="preserve">№ </w:t>
            </w:r>
            <w:r w:rsidRPr="00426C1F">
              <w:br/>
            </w:r>
            <w:proofErr w:type="gramStart"/>
            <w:r w:rsidRPr="00426C1F">
              <w:t>п</w:t>
            </w:r>
            <w:proofErr w:type="gramEnd"/>
            <w:r w:rsidRPr="00426C1F">
              <w:t>/п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Наименование показателя доступности и качества муниципальной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 xml:space="preserve">Единица </w:t>
            </w:r>
            <w:r w:rsidRPr="00426C1F">
              <w:br/>
              <w:t>измерения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ind w:right="-57"/>
              <w:jc w:val="center"/>
            </w:pPr>
            <w:r w:rsidRPr="00426C1F">
              <w:t>Нормативное</w:t>
            </w:r>
            <w:r w:rsidRPr="00426C1F">
              <w:br/>
              <w:t>значение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1.</w:t>
            </w:r>
            <w:r w:rsidRPr="00426C1F">
              <w:tab/>
              <w:t>Показатели результативности оказания муниципальной услуги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1.1.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rPr>
                <w:bCs/>
              </w:rPr>
            </w:pPr>
            <w:r w:rsidRPr="00426C1F"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</w:pPr>
            <w:r w:rsidRPr="00426C1F">
              <w:t>%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</w:pPr>
            <w:r w:rsidRPr="00426C1F">
              <w:t>100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  <w:rPr>
                <w:bCs/>
              </w:rPr>
            </w:pPr>
            <w:r w:rsidRPr="00426C1F">
              <w:t>2.</w:t>
            </w:r>
            <w:r w:rsidRPr="00426C1F"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2.1.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rPr>
                <w:b/>
                <w:bCs/>
              </w:rPr>
            </w:pPr>
            <w:r w:rsidRPr="00426C1F"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администрации МО «</w:t>
            </w:r>
            <w:proofErr w:type="spellStart"/>
            <w:r w:rsidRPr="00426C1F">
              <w:t>Усть-Коксинский</w:t>
            </w:r>
            <w:proofErr w:type="spellEnd"/>
            <w:r w:rsidRPr="00426C1F">
              <w:t xml:space="preserve"> район», а также на Едином портале.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3.</w:t>
            </w:r>
            <w:r w:rsidRPr="00426C1F">
              <w:tab/>
              <w:t>Показатели, характеризующие качество обслуживания и безопасность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единица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0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3.2.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Транспортная доступность к местам предоставления муниципальной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3.3.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3.4.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3.5.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  <w:rPr>
                <w:bCs/>
              </w:rPr>
            </w:pPr>
            <w:r w:rsidRPr="00426C1F"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  <w:rPr>
                <w:bCs/>
              </w:rPr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  <w:rPr>
                <w:bCs/>
              </w:rPr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4.</w:t>
            </w:r>
            <w:r w:rsidRPr="00426C1F"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4.1.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%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не менее 95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5.</w:t>
            </w:r>
            <w:r w:rsidRPr="00426C1F"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5.1.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Количество взаимодействий заявителя с должностными лицами при предоставлении муниципальной услуги:</w:t>
            </w:r>
          </w:p>
          <w:p w:rsidR="00426C1F" w:rsidRPr="00426C1F" w:rsidRDefault="00426C1F" w:rsidP="00426C1F">
            <w:pPr>
              <w:pStyle w:val="afff4"/>
            </w:pPr>
            <w:r w:rsidRPr="00426C1F">
              <w:t>при подаче запроса о предоставлении муниципальной услуги;</w:t>
            </w:r>
          </w:p>
          <w:p w:rsidR="00426C1F" w:rsidRPr="00426C1F" w:rsidRDefault="00426C1F" w:rsidP="00426C1F">
            <w:pPr>
              <w:pStyle w:val="afff4"/>
            </w:pPr>
            <w:r w:rsidRPr="00426C1F">
              <w:t>при получении результата муниципальной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раз/минут</w:t>
            </w:r>
          </w:p>
          <w:p w:rsidR="00426C1F" w:rsidRPr="00426C1F" w:rsidRDefault="00426C1F" w:rsidP="00426C1F">
            <w:pPr>
              <w:pStyle w:val="afff4"/>
              <w:jc w:val="center"/>
            </w:pP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раз/минут</w:t>
            </w: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раз/минут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1/15 мин</w:t>
            </w:r>
          </w:p>
          <w:p w:rsidR="00426C1F" w:rsidRPr="00426C1F" w:rsidRDefault="00426C1F" w:rsidP="00426C1F">
            <w:pPr>
              <w:pStyle w:val="afff4"/>
              <w:jc w:val="center"/>
            </w:pP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1/15 мин</w:t>
            </w:r>
          </w:p>
          <w:p w:rsidR="00426C1F" w:rsidRPr="00426C1F" w:rsidRDefault="00426C1F" w:rsidP="00426C1F">
            <w:pPr>
              <w:pStyle w:val="afff4"/>
              <w:jc w:val="center"/>
            </w:pPr>
            <w:r w:rsidRPr="00426C1F">
              <w:t>1/15 мин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5000" w:type="pct"/>
            <w:gridSpan w:val="4"/>
          </w:tcPr>
          <w:p w:rsidR="00426C1F" w:rsidRPr="00426C1F" w:rsidRDefault="00426C1F" w:rsidP="00426C1F">
            <w:pPr>
              <w:pStyle w:val="afff4"/>
            </w:pPr>
            <w:r w:rsidRPr="00426C1F">
              <w:t>6.</w:t>
            </w:r>
            <w:r w:rsidRPr="00426C1F">
              <w:tab/>
              <w:t>Состав действий, которые заявитель вправе совершить в электронной форме при получении муниципальной услуги с использованием Единого портала.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6.1.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Получение информации о порядке и сроках предоставления услуги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lastRenderedPageBreak/>
              <w:t>6.2.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Запись на прием в Государственный архив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6.3.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6.4.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Прием и регистрация органом (организацией) запроса и иных документов, необходимых для предоставления муниципальной услуги (с 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6.6.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6.7.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6.8.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r w:rsidRPr="00426C1F">
              <w:t>Осуществление оценки качества предоставления услуги (с момента реализации технической возможности)</w:t>
            </w:r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  <w:tr w:rsidR="00426C1F" w:rsidRPr="00426C1F" w:rsidTr="00426C1F">
        <w:trPr>
          <w:cantSplit/>
          <w:trHeight w:val="20"/>
          <w:jc w:val="center"/>
        </w:trPr>
        <w:tc>
          <w:tcPr>
            <w:tcW w:w="326" w:type="pct"/>
          </w:tcPr>
          <w:p w:rsidR="00426C1F" w:rsidRPr="00426C1F" w:rsidRDefault="00426C1F" w:rsidP="00426C1F">
            <w:pPr>
              <w:pStyle w:val="afff4"/>
            </w:pPr>
            <w:r w:rsidRPr="00426C1F">
              <w:t>6.9.</w:t>
            </w:r>
          </w:p>
        </w:tc>
        <w:tc>
          <w:tcPr>
            <w:tcW w:w="3190" w:type="pct"/>
          </w:tcPr>
          <w:p w:rsidR="00426C1F" w:rsidRPr="00426C1F" w:rsidRDefault="00426C1F" w:rsidP="00426C1F">
            <w:pPr>
              <w:pStyle w:val="afff4"/>
            </w:pPr>
            <w:proofErr w:type="gramStart"/>
            <w:r w:rsidRPr="00426C1F"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</w:t>
            </w:r>
            <w:proofErr w:type="gramEnd"/>
          </w:p>
        </w:tc>
        <w:tc>
          <w:tcPr>
            <w:tcW w:w="72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да/нет</w:t>
            </w:r>
          </w:p>
        </w:tc>
        <w:tc>
          <w:tcPr>
            <w:tcW w:w="757" w:type="pct"/>
          </w:tcPr>
          <w:p w:rsidR="00426C1F" w:rsidRPr="00426C1F" w:rsidRDefault="00426C1F" w:rsidP="00426C1F">
            <w:pPr>
              <w:pStyle w:val="afff4"/>
              <w:jc w:val="center"/>
            </w:pPr>
            <w:r w:rsidRPr="00426C1F">
              <w:t>да</w:t>
            </w:r>
          </w:p>
        </w:tc>
      </w:tr>
    </w:tbl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2.16. Иные требования, в том числе учитывающие </w:t>
      </w:r>
      <w:r w:rsidRPr="00426C1F">
        <w:rPr>
          <w:sz w:val="24"/>
          <w:szCs w:val="24"/>
        </w:rPr>
        <w:br/>
        <w:t xml:space="preserve">особенности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</w:t>
      </w:r>
      <w:r w:rsidRPr="00426C1F">
        <w:rPr>
          <w:sz w:val="24"/>
          <w:szCs w:val="24"/>
        </w:rPr>
        <w:br/>
        <w:t xml:space="preserve">по экстерриториальному принципу (в случае </w:t>
      </w:r>
      <w:r w:rsidRPr="00426C1F">
        <w:rPr>
          <w:sz w:val="24"/>
          <w:szCs w:val="24"/>
        </w:rPr>
        <w:br/>
        <w:t xml:space="preserve">если </w:t>
      </w:r>
      <w:r w:rsidRPr="00426C1F">
        <w:rPr>
          <w:sz w:val="24"/>
          <w:szCs w:val="24"/>
          <w:lang w:val="ru-RU"/>
        </w:rPr>
        <w:t>муниципальная</w:t>
      </w:r>
      <w:r w:rsidRPr="00426C1F">
        <w:rPr>
          <w:sz w:val="24"/>
          <w:szCs w:val="24"/>
        </w:rPr>
        <w:t xml:space="preserve"> услуга предоставляется </w:t>
      </w:r>
      <w:r w:rsidRPr="00426C1F">
        <w:rPr>
          <w:sz w:val="24"/>
          <w:szCs w:val="24"/>
        </w:rPr>
        <w:br/>
        <w:t xml:space="preserve">по экстерриториальному принципу) и особенности </w:t>
      </w:r>
      <w:r w:rsidRPr="00426C1F">
        <w:rPr>
          <w:sz w:val="24"/>
          <w:szCs w:val="24"/>
        </w:rPr>
        <w:br/>
        <w:t xml:space="preserve">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</w:t>
      </w:r>
      <w:r w:rsidRPr="00426C1F">
        <w:rPr>
          <w:sz w:val="24"/>
          <w:szCs w:val="24"/>
        </w:rPr>
        <w:br/>
        <w:t>услуги в электронной форме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2.16.1. Услуга предоставляется по экстерриториальному принципу, </w:t>
      </w:r>
      <w:r w:rsidRPr="00426C1F">
        <w:rPr>
          <w:sz w:val="24"/>
          <w:szCs w:val="24"/>
        </w:rPr>
        <w:br/>
        <w:t xml:space="preserve">в соответствии с которым у заявителей есть возможность подачи запросов, документов, информации, необходимых для получения 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а также получения результата ее предоставления в любом органе, предоставляющим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в пределах территории Республики Алтай по выбору заявителя, независимо от 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26C1F" w:rsidRPr="002414FD" w:rsidRDefault="002414FD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>2.16.</w:t>
      </w:r>
      <w:r w:rsidRPr="002414FD">
        <w:rPr>
          <w:sz w:val="24"/>
          <w:szCs w:val="24"/>
          <w:lang w:val="ru-RU"/>
        </w:rPr>
        <w:t>2</w:t>
      </w:r>
      <w:r w:rsidR="00426C1F" w:rsidRPr="002414FD">
        <w:rPr>
          <w:sz w:val="24"/>
          <w:szCs w:val="24"/>
        </w:rPr>
        <w:t xml:space="preserve">. Виды электронных подписей, использование которых допускается при обращении за получением </w:t>
      </w:r>
      <w:r w:rsidR="00426C1F" w:rsidRPr="002414FD">
        <w:rPr>
          <w:sz w:val="24"/>
          <w:szCs w:val="24"/>
          <w:lang w:val="ru-RU"/>
        </w:rPr>
        <w:t>муниципальных</w:t>
      </w:r>
      <w:r w:rsidR="00426C1F" w:rsidRPr="002414FD">
        <w:rPr>
          <w:sz w:val="24"/>
          <w:szCs w:val="24"/>
        </w:rPr>
        <w:t xml:space="preserve"> услуг, и порядок их использования установлены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</w:t>
      </w:r>
      <w:r w:rsidR="00426C1F" w:rsidRPr="002414FD">
        <w:rPr>
          <w:sz w:val="24"/>
          <w:szCs w:val="24"/>
          <w:lang w:val="ru-RU"/>
        </w:rPr>
        <w:t> </w:t>
      </w:r>
      <w:r w:rsidR="00426C1F" w:rsidRPr="002414FD">
        <w:rPr>
          <w:sz w:val="24"/>
          <w:szCs w:val="24"/>
        </w:rPr>
        <w:t>получением государственных и государственных услуг» и постановлением Правительства РФ от 25 августа 2012 г. № 852 «Об</w:t>
      </w:r>
      <w:r w:rsidR="00426C1F" w:rsidRPr="002414FD">
        <w:rPr>
          <w:sz w:val="24"/>
          <w:szCs w:val="24"/>
          <w:lang w:val="ru-RU"/>
        </w:rPr>
        <w:t> </w:t>
      </w:r>
      <w:r w:rsidR="00426C1F" w:rsidRPr="002414FD">
        <w:rPr>
          <w:sz w:val="24"/>
          <w:szCs w:val="24"/>
        </w:rPr>
        <w:t>утверждении Правил использования усиленной квалифицированной электронной подписи при обращении за получением государственных и государственных услуг и о 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26C1F" w:rsidRPr="00426C1F" w:rsidRDefault="002414FD" w:rsidP="00426C1F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>2.16.</w:t>
      </w:r>
      <w:r>
        <w:rPr>
          <w:sz w:val="24"/>
          <w:szCs w:val="24"/>
          <w:lang w:val="ru-RU"/>
        </w:rPr>
        <w:t>3</w:t>
      </w:r>
      <w:r w:rsidR="00426C1F" w:rsidRPr="00426C1F">
        <w:rPr>
          <w:sz w:val="24"/>
          <w:szCs w:val="24"/>
        </w:rPr>
        <w:t xml:space="preserve">. При обращении физического лица за получением </w:t>
      </w:r>
      <w:r w:rsidR="00426C1F" w:rsidRPr="00426C1F">
        <w:rPr>
          <w:sz w:val="24"/>
          <w:szCs w:val="24"/>
          <w:lang w:val="ru-RU"/>
        </w:rPr>
        <w:t>муниципальной</w:t>
      </w:r>
      <w:r w:rsidR="00426C1F" w:rsidRPr="00426C1F">
        <w:rPr>
          <w:sz w:val="24"/>
          <w:szCs w:val="24"/>
        </w:rPr>
        <w:t xml:space="preserve">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26C1F" w:rsidRPr="00426C1F" w:rsidRDefault="00426C1F" w:rsidP="00426C1F">
      <w:pPr>
        <w:pStyle w:val="1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III</w:t>
      </w:r>
      <w:r w:rsidRPr="00426C1F">
        <w:rPr>
          <w:sz w:val="24"/>
          <w:szCs w:val="24"/>
          <w:lang w:val="ru-RU"/>
        </w:rPr>
        <w:t>. Состав, последовательность и сроки</w:t>
      </w:r>
      <w:r w:rsidRPr="00426C1F">
        <w:rPr>
          <w:sz w:val="24"/>
          <w:szCs w:val="24"/>
          <w:lang w:val="ru-RU"/>
        </w:rPr>
        <w:br/>
        <w:t>выполнения административных процедур</w:t>
      </w:r>
      <w:proofErr w:type="gramStart"/>
      <w:r w:rsidRPr="00426C1F">
        <w:rPr>
          <w:sz w:val="24"/>
          <w:szCs w:val="24"/>
          <w:lang w:val="ru-RU"/>
        </w:rPr>
        <w:t>,</w:t>
      </w:r>
      <w:proofErr w:type="gramEnd"/>
      <w:r w:rsidRPr="00426C1F">
        <w:rPr>
          <w:sz w:val="24"/>
          <w:szCs w:val="24"/>
          <w:lang w:val="ru-RU"/>
        </w:rPr>
        <w:br/>
        <w:t xml:space="preserve">требования к порядку их выполнения, в том числе </w:t>
      </w:r>
      <w:r w:rsidRPr="00426C1F">
        <w:rPr>
          <w:sz w:val="24"/>
          <w:szCs w:val="24"/>
          <w:lang w:val="ru-RU"/>
        </w:rPr>
        <w:br/>
        <w:t xml:space="preserve">особенности выполнения административных </w:t>
      </w:r>
      <w:r w:rsidRPr="00426C1F">
        <w:rPr>
          <w:sz w:val="24"/>
          <w:szCs w:val="24"/>
          <w:lang w:val="ru-RU"/>
        </w:rPr>
        <w:br/>
        <w:t>процедур (действий) в электронной форме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>3.1. Перечень административных процедур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3.1.1.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 услуги включает в себя следующие административные процедуры: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направление (выдача) результата предоставления муниципальной услуги заявителю.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3.1.2. В разделе </w:t>
      </w:r>
      <w:r w:rsidRPr="00426C1F">
        <w:rPr>
          <w:sz w:val="24"/>
          <w:szCs w:val="24"/>
          <w:lang w:val="en-US"/>
        </w:rPr>
        <w:t>III</w:t>
      </w:r>
      <w:r w:rsidRPr="00426C1F">
        <w:rPr>
          <w:sz w:val="24"/>
          <w:szCs w:val="24"/>
        </w:rPr>
        <w:t xml:space="preserve"> приведены порядки: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осуществления в электронной форме административных процедур (действий с использованием Единого портала, официального сайта органа, предоставляющего муниципальную услугу, согласно подразделу 3.5 раздела </w:t>
      </w:r>
      <w:r w:rsidRPr="00426C1F">
        <w:rPr>
          <w:rFonts w:ascii="Times New Roman" w:hAnsi="Times New Roman" w:cs="Times New Roman"/>
          <w:lang w:val="en-US"/>
        </w:rPr>
        <w:t>III</w:t>
      </w:r>
      <w:r w:rsidRPr="00426C1F">
        <w:rPr>
          <w:rFonts w:ascii="Times New Roman" w:hAnsi="Times New Roman" w:cs="Times New Roman"/>
        </w:rPr>
        <w:t xml:space="preserve"> настоящего регламента;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исправления допущенных опечаток и ошибок в документах, выданных в результате предоставления муниципальной услуги согласно подразделу 3.6 раздела </w:t>
      </w:r>
      <w:r w:rsidRPr="00426C1F">
        <w:rPr>
          <w:rFonts w:ascii="Times New Roman" w:hAnsi="Times New Roman" w:cs="Times New Roman"/>
          <w:lang w:val="en-US"/>
        </w:rPr>
        <w:t>III</w:t>
      </w:r>
      <w:r w:rsidRPr="00426C1F">
        <w:rPr>
          <w:rFonts w:ascii="Times New Roman" w:hAnsi="Times New Roman" w:cs="Times New Roman"/>
        </w:rPr>
        <w:t xml:space="preserve"> настоящего регламента.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3.2. Прием запросов заявителей о предоставлении </w:t>
      </w:r>
      <w:r w:rsidRPr="00426C1F">
        <w:rPr>
          <w:sz w:val="24"/>
          <w:szCs w:val="24"/>
        </w:rPr>
        <w:br/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и иных документов, необходимых </w:t>
      </w:r>
      <w:r w:rsidRPr="00426C1F">
        <w:rPr>
          <w:sz w:val="24"/>
          <w:szCs w:val="24"/>
        </w:rPr>
        <w:br/>
        <w:t xml:space="preserve">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3.2.1. Основанием для начала исполнения административной процедуры является обращение заявителя в орган, предоставляющий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с запросом о 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поступление запроса, через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информационно-телекоммуникационные сети общего пользования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электронной форме, или посредством Единого портала (с момента реализации технической возможности), или почтовым отправлением.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3.2.2. Специалист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в обязанности которого входит прием и регистрация документов: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 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федеральным законодательством;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в случае если заявителем по собственной инициативе представлены, документы, предусмотренные пунктами 2.6.2.-2.6.4. подраздела 2.6 раздела </w:t>
      </w:r>
      <w:r w:rsidRPr="00426C1F">
        <w:rPr>
          <w:rFonts w:ascii="Times New Roman" w:hAnsi="Times New Roman" w:cs="Times New Roman"/>
          <w:lang w:val="en-US"/>
        </w:rPr>
        <w:t>II</w:t>
      </w:r>
      <w:r w:rsidRPr="00426C1F">
        <w:rPr>
          <w:rFonts w:ascii="Times New Roman" w:hAnsi="Times New Roman" w:cs="Times New Roman"/>
        </w:rPr>
        <w:t xml:space="preserve"> настоящего регламента, приобщает данные документы к комплекту документов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регистрирует поступление запроса о предоставлении муниципальной услуги, представленных заявителем, и в соответствии с установленными правилами делопроизводства формирует комплект документов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сообщает заявителю номер и дату регистрации заявления;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5) передает заявление и документы руководителю органа, или уполномоченному должностному лицу предоставляющего муниципальную услугу для рассмотрения </w:t>
      </w:r>
      <w:r w:rsidRPr="00426C1F">
        <w:rPr>
          <w:rFonts w:ascii="Times New Roman" w:hAnsi="Times New Roman" w:cs="Times New Roman"/>
        </w:rPr>
        <w:lastRenderedPageBreak/>
        <w:t>запроса и определения специалиста, ответственного за предоставление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3.2.3.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3.2.4. Результатом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3.2.5.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3.2.6. Продолжительность административной процедуры </w:t>
      </w:r>
      <w:r w:rsidRPr="00426C1F">
        <w:rPr>
          <w:sz w:val="24"/>
          <w:szCs w:val="24"/>
        </w:rPr>
        <w:sym w:font="Symbol" w:char="F02D"/>
      </w:r>
      <w:r w:rsidRPr="00426C1F">
        <w:rPr>
          <w:sz w:val="24"/>
          <w:szCs w:val="24"/>
        </w:rPr>
        <w:t xml:space="preserve"> не более 15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>минут.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3.3. Рассмотрение документов, принятие </w:t>
      </w:r>
      <w:r w:rsidRPr="00426C1F">
        <w:rPr>
          <w:sz w:val="24"/>
          <w:szCs w:val="24"/>
        </w:rPr>
        <w:br/>
        <w:t>решения о 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</w:t>
      </w:r>
      <w:r w:rsidRPr="00426C1F">
        <w:rPr>
          <w:sz w:val="24"/>
          <w:szCs w:val="24"/>
        </w:rPr>
        <w:br/>
        <w:t xml:space="preserve">оформление результата предоставления </w:t>
      </w:r>
      <w:r w:rsidRPr="00426C1F">
        <w:rPr>
          <w:sz w:val="24"/>
          <w:szCs w:val="24"/>
        </w:rPr>
        <w:br/>
        <w:t>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3.3.1.</w:t>
      </w:r>
      <w:r w:rsidRPr="00426C1F">
        <w:rPr>
          <w:sz w:val="24"/>
          <w:szCs w:val="24"/>
        </w:rPr>
        <w:tab/>
        <w:t>Основанием начала исполнения административной процедуры является получение письменного запроса должностным лицом органа, предоставляющего муниципальную услугу.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Руководитель органа, или уполномоченное должностное лицо органа, предоставляющего муниципальную услугу в течение одного рабочего дня со дня регистрации запроса, рассматривает его и выносит резолюцию с указанием специалиста, ответственного за предоставление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3.3.2.</w:t>
      </w:r>
      <w:r w:rsidRPr="00426C1F">
        <w:rPr>
          <w:sz w:val="24"/>
          <w:szCs w:val="24"/>
        </w:rPr>
        <w:tab/>
        <w:t>Специалист, ответственный за 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устанавливает предмет обращения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устанавливает принадлежность заявителя к кругу лиц, имеющих право на получение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устанавливает наличие полномочий органа, предоставляющего муниципальную услугу по рассмотрению обращения заявителя.</w:t>
      </w:r>
    </w:p>
    <w:p w:rsidR="00426C1F" w:rsidRPr="00426C1F" w:rsidRDefault="00426C1F" w:rsidP="00426C1F">
      <w:pPr>
        <w:pStyle w:val="3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t>3.3.3.</w:t>
      </w:r>
      <w:r w:rsidRPr="00426C1F">
        <w:rPr>
          <w:sz w:val="24"/>
          <w:szCs w:val="24"/>
        </w:rPr>
        <w:tab/>
        <w:t xml:space="preserve">В случае, если предоставление муниципальную услуги входит в полномочия органа, предоставляющего государственную услугу и отсутствует определенное пунктом 2.8.1 подраздела 2.8 раздела </w:t>
      </w:r>
      <w:r w:rsidRPr="00426C1F">
        <w:rPr>
          <w:sz w:val="24"/>
          <w:szCs w:val="24"/>
          <w:lang w:val="en-US"/>
        </w:rPr>
        <w:t>II</w:t>
      </w:r>
      <w:r w:rsidRPr="00426C1F">
        <w:rPr>
          <w:sz w:val="24"/>
          <w:szCs w:val="24"/>
        </w:rPr>
        <w:t xml:space="preserve"> настоящего регламента основание для отказа в 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специалист, ответственный за 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осуществляет анализ тематики поступивших документов с использованием архивных справочников, информационно-поисковых систем, содержащих сведения о местах хранения документов, необходимых для исполнения запроса заявителя разрабатывает решение 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предоставлении государственной услуги</w:t>
      </w:r>
      <w:r w:rsidRPr="00426C1F">
        <w:rPr>
          <w:sz w:val="24"/>
          <w:szCs w:val="24"/>
          <w:lang w:val="ru-RU"/>
        </w:rPr>
        <w:t>.</w:t>
      </w:r>
    </w:p>
    <w:p w:rsidR="00426C1F" w:rsidRPr="00426C1F" w:rsidRDefault="00426C1F" w:rsidP="00426C1F">
      <w:pPr>
        <w:pStyle w:val="3"/>
        <w:ind w:firstLine="0"/>
        <w:rPr>
          <w:sz w:val="24"/>
          <w:szCs w:val="24"/>
          <w:lang w:val="ru-RU"/>
        </w:rPr>
      </w:pP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При анализе тематики поступивших документов с использованием архивных справочников, информационно-поисковых систем, содержащих сведения о местах хранения документов, необходимых для исполнения запроса определяется: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наличие в органе, предоставляющего муниципальную услугу архивных документов, необходимых для исполнения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степень полноты сведений, содержащихся в запросе заявителя, необходимых для его исполнения.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3.3.4.</w:t>
      </w:r>
      <w:r w:rsidRPr="00426C1F">
        <w:rPr>
          <w:sz w:val="24"/>
          <w:szCs w:val="24"/>
        </w:rPr>
        <w:tab/>
        <w:t>В случае отсутствия в запросе заявителя достаточных данных для организации выявления запрашиваемой информации, нечетко, неправильно сформулированного запроса, не заполненных обязательных сведений, специалист органа, предоставляющего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услугу по телефону или письменно </w:t>
      </w:r>
      <w:r w:rsidRPr="00426C1F">
        <w:rPr>
          <w:sz w:val="24"/>
          <w:szCs w:val="24"/>
        </w:rPr>
        <w:lastRenderedPageBreak/>
        <w:t>информирует об этом заявителя и предлагает уточнить, дополнить запрос необходимыми для его исполнения сведениями.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3.3.5.</w:t>
      </w:r>
      <w:r w:rsidRPr="00426C1F">
        <w:rPr>
          <w:sz w:val="24"/>
          <w:szCs w:val="24"/>
        </w:rPr>
        <w:tab/>
        <w:t>При наличии основания для отказа в 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предусмотренного пунктом 2.8.1 подраздела 2.8 раздела </w:t>
      </w:r>
      <w:r w:rsidRPr="00426C1F">
        <w:rPr>
          <w:sz w:val="24"/>
          <w:szCs w:val="24"/>
          <w:lang w:val="en-US"/>
        </w:rPr>
        <w:t>II</w:t>
      </w:r>
      <w:r w:rsidRPr="00426C1F">
        <w:rPr>
          <w:sz w:val="24"/>
          <w:szCs w:val="24"/>
        </w:rPr>
        <w:t xml:space="preserve"> настоящего регламента, специалист, ответственный за 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разрабатывает уведомление об отказе в 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в котором указываются основания для отказа.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Уведомление об отказе в предоставлении муниципальной услуги подписывается руководителем или уполномоченным должностным лицом органа, предоставляющего муниципальную услугу, регистрируется в соответствии с установленными правилами делопроизводства и направляется заявителю способом, указанным в запросе.</w:t>
      </w:r>
    </w:p>
    <w:p w:rsidR="00426C1F" w:rsidRPr="002414FD" w:rsidRDefault="00426C1F" w:rsidP="00426C1F">
      <w:pPr>
        <w:pStyle w:val="3"/>
        <w:rPr>
          <w:sz w:val="24"/>
          <w:szCs w:val="24"/>
        </w:rPr>
      </w:pPr>
      <w:r w:rsidRPr="002414FD">
        <w:rPr>
          <w:sz w:val="24"/>
          <w:szCs w:val="24"/>
        </w:rPr>
        <w:t>3.3.6.</w:t>
      </w:r>
      <w:r w:rsidRPr="002414FD">
        <w:rPr>
          <w:sz w:val="24"/>
          <w:szCs w:val="24"/>
        </w:rPr>
        <w:tab/>
        <w:t>На основании анализа тематики поступившего запроса специалист, ответственный за предоставление муниципальн</w:t>
      </w:r>
      <w:r w:rsidRPr="002414FD">
        <w:rPr>
          <w:sz w:val="24"/>
          <w:szCs w:val="24"/>
          <w:lang w:val="ru-RU"/>
        </w:rPr>
        <w:t>ой</w:t>
      </w:r>
      <w:r w:rsidRPr="002414FD">
        <w:rPr>
          <w:sz w:val="24"/>
          <w:szCs w:val="24"/>
        </w:rPr>
        <w:t xml:space="preserve"> услуги, разрабатывает проект письма о направлении запроса на рассмотрение по</w:t>
      </w:r>
      <w:r w:rsidRPr="002414FD">
        <w:rPr>
          <w:sz w:val="24"/>
          <w:szCs w:val="24"/>
          <w:lang w:val="ru-RU"/>
        </w:rPr>
        <w:t> </w:t>
      </w:r>
      <w:r w:rsidRPr="002414FD">
        <w:rPr>
          <w:sz w:val="24"/>
          <w:szCs w:val="24"/>
        </w:rPr>
        <w:t xml:space="preserve">принадлежности в архив, орган, организацию, имеющие или предположительно имеющие на хранении документы, необходимые для исполнения запроса, и передает его с приложением запроса на подпись руководителю, либо его замещающему лицу или уполномоченному должностному лицу органа, </w:t>
      </w:r>
      <w:r w:rsidR="002414FD" w:rsidRPr="002414FD">
        <w:rPr>
          <w:sz w:val="24"/>
          <w:szCs w:val="24"/>
        </w:rPr>
        <w:t xml:space="preserve">предоставляющего </w:t>
      </w:r>
      <w:r w:rsidR="002414FD" w:rsidRPr="002414FD">
        <w:rPr>
          <w:sz w:val="24"/>
          <w:szCs w:val="24"/>
          <w:lang w:val="ru-RU"/>
        </w:rPr>
        <w:t>муниципальную</w:t>
      </w:r>
      <w:r w:rsidRPr="002414FD">
        <w:rPr>
          <w:sz w:val="24"/>
          <w:szCs w:val="24"/>
        </w:rPr>
        <w:t xml:space="preserve"> услугу.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Продолжительность административного действия составляет не более 5 рабочих дней (в рамках срока для предоставления услуги).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3.3.7.</w:t>
      </w:r>
      <w:r w:rsidRPr="00426C1F">
        <w:rPr>
          <w:sz w:val="24"/>
          <w:szCs w:val="24"/>
        </w:rPr>
        <w:tab/>
        <w:t>В случае если для исполнения запроса необходимо продлить срок специалист, ответственный за предоставление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разрабатывает уведомление о необходимости продления срока исполнения запроса, в котором указываются основания такого продления. Уведомление о продлении исполнения запроса подписывается руководителем, либо его замещающим лицом или уполномоченным должностным лицом органа, 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 Срок продления исполнения запроса не может превышать 30 календарных дней.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3.3.8.</w:t>
      </w:r>
      <w:r w:rsidRPr="00426C1F">
        <w:rPr>
          <w:sz w:val="24"/>
          <w:szCs w:val="24"/>
        </w:rPr>
        <w:tab/>
        <w:t>Критерием принятия решения при выполнении административной процедуры является наличие или отсутствие оснований для отказа в предоставлении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Результатом административной процедуры является принятие решения: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об отказе в предоставлении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об отсутствии архивных документов;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 рекомендации дальнейшего поиска необходимой информации;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о направлении запроса на исполнение в другие органы, организации;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 продлении срока исполнения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 выдаче архивной справки, архивной выписки, архивной копии.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Способом фиксации результата административной процедуры является присвоение регистрационного номера решению о предоставлении или об отказе в предоставлении муниципальной услуги.</w:t>
      </w:r>
    </w:p>
    <w:p w:rsidR="00426C1F" w:rsidRPr="00426C1F" w:rsidRDefault="00426C1F" w:rsidP="00426C1F">
      <w:pPr>
        <w:pStyle w:val="af3"/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Продолжительность административной процедуры составляет 30 </w:t>
      </w:r>
      <w:r w:rsidRPr="00426C1F">
        <w:rPr>
          <w:rFonts w:ascii="Times New Roman" w:hAnsi="Times New Roman" w:cs="Times New Roman"/>
          <w:bCs/>
        </w:rPr>
        <w:t xml:space="preserve">дней </w:t>
      </w:r>
      <w:r w:rsidRPr="00426C1F">
        <w:rPr>
          <w:rFonts w:ascii="Times New Roman" w:hAnsi="Times New Roman" w:cs="Times New Roman"/>
        </w:rPr>
        <w:t xml:space="preserve">с момента регистрации запроса  и иных документов, необходимых для предоставления муниципальной услуги, за исключением случая предусмотренного пунктом 3.3.7 подраздела 3.3 раздела </w:t>
      </w:r>
      <w:r w:rsidRPr="00426C1F">
        <w:rPr>
          <w:rFonts w:ascii="Times New Roman" w:hAnsi="Times New Roman" w:cs="Times New Roman"/>
          <w:lang w:val="en-US"/>
        </w:rPr>
        <w:t>III</w:t>
      </w:r>
      <w:r w:rsidRPr="00426C1F">
        <w:rPr>
          <w:rFonts w:ascii="Times New Roman" w:hAnsi="Times New Roman" w:cs="Times New Roman"/>
        </w:rPr>
        <w:t xml:space="preserve"> настоящего регламента.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3.4. Направление (выдача) результата предоставления </w:t>
      </w:r>
      <w:r w:rsidRPr="00426C1F">
        <w:rPr>
          <w:sz w:val="24"/>
          <w:szCs w:val="24"/>
        </w:rPr>
        <w:br/>
        <w:t>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заявителю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3.4.1.</w:t>
      </w:r>
      <w:r w:rsidRPr="00426C1F">
        <w:rPr>
          <w:sz w:val="24"/>
          <w:szCs w:val="24"/>
        </w:rPr>
        <w:tab/>
        <w:t>Основанием для начала исполнения административной процедуры является принятие решения о предоставлении (либо об отказе в предоставлении) 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bCs/>
          <w:sz w:val="24"/>
          <w:szCs w:val="24"/>
        </w:rPr>
        <w:t xml:space="preserve"> услуги </w:t>
      </w:r>
      <w:r w:rsidRPr="00426C1F">
        <w:rPr>
          <w:sz w:val="24"/>
          <w:szCs w:val="24"/>
        </w:rPr>
        <w:t xml:space="preserve">и поступление вышеуказанных документов специалисту, </w:t>
      </w:r>
      <w:r w:rsidRPr="00426C1F">
        <w:rPr>
          <w:sz w:val="24"/>
          <w:szCs w:val="24"/>
        </w:rPr>
        <w:lastRenderedPageBreak/>
        <w:t xml:space="preserve">ответственному за направление (выдачу) </w:t>
      </w:r>
      <w:r w:rsidRPr="00426C1F">
        <w:rPr>
          <w:bCs/>
          <w:sz w:val="24"/>
          <w:szCs w:val="24"/>
        </w:rPr>
        <w:t xml:space="preserve">результата предоставления </w:t>
      </w:r>
      <w:r w:rsidRPr="00426C1F">
        <w:rPr>
          <w:sz w:val="24"/>
          <w:szCs w:val="24"/>
        </w:rPr>
        <w:t>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bCs/>
          <w:sz w:val="24"/>
          <w:szCs w:val="24"/>
        </w:rPr>
        <w:t xml:space="preserve"> услуги</w:t>
      </w:r>
      <w:r w:rsidRPr="00426C1F">
        <w:rPr>
          <w:sz w:val="24"/>
          <w:szCs w:val="24"/>
        </w:rPr>
        <w:t>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3.4.2.</w:t>
      </w:r>
      <w:r w:rsidRPr="00426C1F">
        <w:rPr>
          <w:sz w:val="24"/>
          <w:szCs w:val="24"/>
        </w:rPr>
        <w:tab/>
        <w:t>Результат предоставления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 с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присвоенным регистрационным номером специалист органа, 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ответственный за выдачу результата предоставления услуги, направляет заявителю одним из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указанных способов: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вручает лично заявителю под роспись;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почтовым отправлением.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3.4.3.</w:t>
      </w:r>
      <w:r w:rsidRPr="00426C1F">
        <w:rPr>
          <w:sz w:val="24"/>
          <w:szCs w:val="24"/>
        </w:rPr>
        <w:tab/>
        <w:t>Результатом административной процедуры является выдача (направление) заявителю решения о предоставлении или об отказе в предоставлении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  <w:strike/>
        </w:rPr>
      </w:pPr>
      <w:r w:rsidRPr="00426C1F">
        <w:rPr>
          <w:rFonts w:ascii="Times New Roman" w:hAnsi="Times New Roman" w:cs="Times New Roman"/>
        </w:rPr>
        <w:t>Продолжительность административной процедуры 1 рабочий день с момента подписания результата предоставления муниципальной услуги (в рамках срока, установленного для предоставления муниципальной услуги).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3.5. Порядок осуществления в электронной </w:t>
      </w:r>
      <w:r w:rsidRPr="00426C1F">
        <w:rPr>
          <w:sz w:val="24"/>
          <w:szCs w:val="24"/>
        </w:rPr>
        <w:br/>
        <w:t xml:space="preserve">форме административных процедур (действий) в случае </w:t>
      </w:r>
      <w:r w:rsidRPr="00426C1F">
        <w:rPr>
          <w:sz w:val="24"/>
          <w:szCs w:val="24"/>
        </w:rPr>
        <w:br/>
        <w:t xml:space="preserve">предоставления </w:t>
      </w:r>
      <w:proofErr w:type="spellStart"/>
      <w:r w:rsidRPr="00426C1F">
        <w:rPr>
          <w:sz w:val="24"/>
          <w:szCs w:val="24"/>
          <w:lang w:val="ru-RU"/>
        </w:rPr>
        <w:t>муниципальн</w:t>
      </w:r>
      <w:proofErr w:type="spellEnd"/>
      <w:r w:rsidRPr="00426C1F">
        <w:rPr>
          <w:sz w:val="24"/>
          <w:szCs w:val="24"/>
        </w:rPr>
        <w:t>ой услуги в электронной форме с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использованием Единого портала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3.5.1. Перечень действий при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в электронной форме: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 получение информации о порядке и сроках предоставления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 формирование запроса о предоставлении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 прием и регистрация органом, предоставляющим муниципальную услугу запроса и иных документов,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 получение сведений о ходе выполнения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5) осуществление оценки качества предоставления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>6) 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  <w:proofErr w:type="gramEnd"/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3.5.2. Получение информации о порядке и сроках предоставления услуги, в том числе в электронной форме, осуществляется заявителями на Едином портале, а также иными способами, указанными в пункте 1.3.1 подраздела 1.3 раздела </w:t>
      </w:r>
      <w:r w:rsidRPr="00426C1F">
        <w:rPr>
          <w:sz w:val="24"/>
          <w:szCs w:val="24"/>
          <w:lang w:val="en-US"/>
        </w:rPr>
        <w:t>I</w:t>
      </w:r>
      <w:r w:rsidRPr="00426C1F">
        <w:rPr>
          <w:sz w:val="24"/>
          <w:szCs w:val="24"/>
        </w:rPr>
        <w:t xml:space="preserve"> настоящего регламента.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3.5.3. Формирование запроса о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осуществляется заявителем посредством заполнения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 xml:space="preserve">электронной формы запроса на Едином портале без необходимости дополнительной подачи запроса в какой-либо иной форме.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На официальных сайтах органов, предоставляющих муниципальную услугу, и Едином портале размещаются образцы заполнения электронной формы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3.5.4. Форматно-логическая проверка сформированного запроса на Едином портале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426C1F">
        <w:rPr>
          <w:sz w:val="24"/>
          <w:szCs w:val="24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3.5.5. При формировании запроса заявителю обеспечивается: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а) возможность копирования и сохранения запроса и иных документов, связанных с темой запроса,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в) сохранение ранее введенных в электронную форму запроса значений в любой момент по желанию пользователя, в том числе при возникновении ошибок ввода и возврате для повторного ввода значений в электронную форму запроса;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 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органа, предоставляющего государственную услугу</w:t>
      </w:r>
      <w:proofErr w:type="gramEnd"/>
      <w:r w:rsidRPr="00426C1F">
        <w:rPr>
          <w:rFonts w:ascii="Times New Roman" w:hAnsi="Times New Roman" w:cs="Times New Roman"/>
        </w:rPr>
        <w:t>, в части, касающейся сведений, отсутствующих в единой системе идентификац</w:t>
      </w:r>
      <w:proofErr w:type="gramStart"/>
      <w:r w:rsidRPr="00426C1F">
        <w:rPr>
          <w:rFonts w:ascii="Times New Roman" w:hAnsi="Times New Roman" w:cs="Times New Roman"/>
        </w:rPr>
        <w:t>ии и ау</w:t>
      </w:r>
      <w:proofErr w:type="gramEnd"/>
      <w:r w:rsidRPr="00426C1F">
        <w:rPr>
          <w:rFonts w:ascii="Times New Roman" w:hAnsi="Times New Roman" w:cs="Times New Roman"/>
        </w:rPr>
        <w:t>тентификации;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запроса без потери, ранее введенной информации;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е) возможность доступа заявителя на Едином портале к ранее поданным им запросам в течение не менее одного года, а также частично сформированных запросов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в течение не менее 3 месяцев.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3.5.6. Сформированный и подписанный запрос, и иные документы, связанные с темой запроса, необходимые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услуги, направляются в орган, предоставляющий </w:t>
      </w:r>
      <w:r w:rsidRPr="00426C1F">
        <w:rPr>
          <w:sz w:val="24"/>
          <w:szCs w:val="24"/>
          <w:lang w:val="ru-RU"/>
        </w:rPr>
        <w:t xml:space="preserve">муниципальную </w:t>
      </w:r>
      <w:r w:rsidRPr="00426C1F">
        <w:rPr>
          <w:sz w:val="24"/>
          <w:szCs w:val="24"/>
        </w:rPr>
        <w:t>услугу посредством Единого портала.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bCs/>
          <w:sz w:val="24"/>
          <w:szCs w:val="24"/>
        </w:rPr>
        <w:t>3.5.7. </w:t>
      </w:r>
      <w:r w:rsidRPr="00426C1F">
        <w:rPr>
          <w:sz w:val="24"/>
          <w:szCs w:val="24"/>
        </w:rPr>
        <w:t xml:space="preserve">Прием и регистрация органом, предоставляющим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 запроса и иных документов, необходимых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Орган, предоставляющий муниципальную услугу, обеспечивает прием документов, необходимых для предоставления муниципальной услуги, и регистрацию запроса без необходимости повторного представления заявителем таких документов на бумажном носителе.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Срок регистрации запроса – 1 рабочий день.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3.5.8. Предоставление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начинается с момента приема и регистрации органом, предоставляющим </w:t>
      </w:r>
      <w:r w:rsidRPr="00426C1F">
        <w:rPr>
          <w:sz w:val="24"/>
          <w:szCs w:val="24"/>
          <w:lang w:val="ru-RU"/>
        </w:rPr>
        <w:t xml:space="preserve">муниципальную </w:t>
      </w:r>
      <w:r w:rsidRPr="00426C1F">
        <w:rPr>
          <w:sz w:val="24"/>
          <w:szCs w:val="24"/>
        </w:rPr>
        <w:t xml:space="preserve">услугу электронных документов, необходимых для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3.5.9. Прием и регистрация запроса осуществляется специалистом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в обязанности которого входит прием и регистрация документов.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3.5.10. После регистрации запрос направляется специалисту, ответственному за рассмотрение документов.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3.5.11. После принятия запроса специалистом, ответственным за рассмотрение документов, статус запроса заявителя в личном кабинете на Едином портале, обновляется до статуса «принято».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3.5.12. Получение сведений о ходе выполнения запроса (с момента реализации технической возможности).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Информация о ходе предоставления услуги направляется заявителю в срок, не превышающий 1 рабочего дня после завершения выполнения соответствующего действия, в Личный кабинет заявителя с использованием средств Единого портала по выбору заявителя.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3.5.13. При предоставлении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в электронной форме заявителю направляется: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 мотивированный отказ в предоставлении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3.5.14. Осуществление оценки качества предоставления услуги (с момента реализации технической возможности).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Заявителям с момента реализации технической возможности обеспечивается возможность оценить доступность и качество государственной услуги на Едином портале.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3.6. Порядок исправления допущенных опечаток </w:t>
      </w:r>
      <w:r w:rsidRPr="00426C1F">
        <w:rPr>
          <w:sz w:val="24"/>
          <w:szCs w:val="24"/>
        </w:rPr>
        <w:br/>
        <w:t xml:space="preserve">и ошибок в документах, выданных в результате </w:t>
      </w:r>
      <w:r w:rsidRPr="00426C1F">
        <w:rPr>
          <w:sz w:val="24"/>
          <w:szCs w:val="24"/>
        </w:rPr>
        <w:br/>
        <w:t>предоставления государственной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3.6.1. Основанием для исправления допущенных опечаток и (или) ошибок в документах, выданных заявителю в результате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 (далее – опечатки и (или) ошибки), является представление (направление) заявителем соответствующего заявления в произвольной форме в адрес </w:t>
      </w:r>
      <w:r w:rsidRPr="00426C1F">
        <w:rPr>
          <w:sz w:val="24"/>
          <w:szCs w:val="24"/>
          <w:lang w:val="ru-RU"/>
        </w:rPr>
        <w:t>архивного отдела</w:t>
      </w:r>
      <w:r w:rsidRPr="00426C1F">
        <w:rPr>
          <w:sz w:val="24"/>
          <w:szCs w:val="24"/>
        </w:rPr>
        <w:t xml:space="preserve">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3.6.2. Заявление может быть подано заявителем в орган, предоставляющий </w:t>
      </w:r>
      <w:r w:rsidR="002414FD">
        <w:rPr>
          <w:sz w:val="24"/>
          <w:szCs w:val="24"/>
          <w:lang w:val="ru-RU"/>
        </w:rPr>
        <w:t>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 одним из следующих способов: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лично;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через законного представителя;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почтой;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 электронной почте</w:t>
      </w:r>
      <w:r w:rsidRPr="00426C1F">
        <w:rPr>
          <w:rFonts w:ascii="Times New Roman" w:hAnsi="Times New Roman" w:cs="Times New Roman"/>
          <w:shd w:val="clear" w:color="auto" w:fill="F2F2F2"/>
        </w:rPr>
        <w:t>.</w:t>
      </w: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Также заявление о выявленных опечатках и (или) ошибках может быть подано в электронной форме через Единый портал с момента реализации технической возможности.</w:t>
      </w: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 xml:space="preserve">3.6.3. Специалист архивного отдела, предоставляющего муниципальную услугу, ответственный за рассмотрение документов на предоставление муниципальной услуги, рассматривает заявление, представленное заявителем, и проводит проверку указанных в </w:t>
      </w:r>
      <w:r w:rsidRPr="002414FD">
        <w:rPr>
          <w:rFonts w:ascii="Times New Roman" w:hAnsi="Times New Roman" w:cs="Times New Roman"/>
        </w:rPr>
        <w:lastRenderedPageBreak/>
        <w:t xml:space="preserve">заявлении сведений в срок, не превышающий 2 рабочих дней </w:t>
      </w:r>
      <w:proofErr w:type="gramStart"/>
      <w:r w:rsidRPr="002414FD">
        <w:rPr>
          <w:rFonts w:ascii="Times New Roman" w:hAnsi="Times New Roman" w:cs="Times New Roman"/>
        </w:rPr>
        <w:t>с даты регистрации</w:t>
      </w:r>
      <w:proofErr w:type="gramEnd"/>
      <w:r w:rsidRPr="002414FD">
        <w:rPr>
          <w:rFonts w:ascii="Times New Roman" w:hAnsi="Times New Roman" w:cs="Times New Roman"/>
        </w:rPr>
        <w:t xml:space="preserve"> соответствующего заявления.</w:t>
      </w:r>
    </w:p>
    <w:p w:rsid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3.6.4. </w:t>
      </w:r>
      <w:proofErr w:type="gramStart"/>
      <w:r w:rsidRPr="002414FD">
        <w:rPr>
          <w:rFonts w:ascii="Times New Roman" w:hAnsi="Times New Roman" w:cs="Times New Roman"/>
        </w:rPr>
        <w:t>В случае выявления опечаток и (или) ошибок в выданных в результате предоставления муниципальной услуги документах специалист архивного отдела, предоставляющего муниципальную услугу, ответственный за рассмотрение документов на предоставление услуги, осуществляет исправление и замену указанных документов в срок, не превышающий 3 рабочих дней с момента регистрации соответствующего заявления.</w:t>
      </w:r>
      <w:proofErr w:type="gramEnd"/>
    </w:p>
    <w:p w:rsid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 xml:space="preserve">3.6.5. В случае отсутствия опечаток и (или) ошибок в документах, выданных в результате предоставления услуги, специалист архивного отдела, предоставляющего муниципальную услугу, ответственный за рассмотрение документов на 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 </w:t>
      </w:r>
    </w:p>
    <w:p w:rsidR="002414FD" w:rsidRDefault="002414FD" w:rsidP="002414FD">
      <w:pPr>
        <w:ind w:firstLine="708"/>
        <w:jc w:val="both"/>
        <w:rPr>
          <w:rFonts w:ascii="Times New Roman" w:hAnsi="Times New Roman" w:cs="Times New Roman"/>
        </w:rPr>
      </w:pP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  <w:b/>
        </w:rPr>
      </w:pPr>
      <w:r w:rsidRPr="002414FD">
        <w:rPr>
          <w:rFonts w:ascii="Times New Roman" w:hAnsi="Times New Roman" w:cs="Times New Roman"/>
          <w:b/>
        </w:rPr>
        <w:t>V. Формы контроля предоставления муниципальной услуги в соответствии с регламентом</w:t>
      </w:r>
    </w:p>
    <w:p w:rsidR="002414FD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5.1. Порядок осуществления текущего контроля</w:t>
      </w:r>
    </w:p>
    <w:p w:rsidR="00426C1F" w:rsidRPr="002414FD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2414FD">
        <w:rPr>
          <w:rFonts w:ascii="Times New Roman" w:hAnsi="Times New Roman" w:cs="Times New Roman"/>
        </w:rPr>
        <w:t>5.1.1.</w:t>
      </w:r>
      <w:r w:rsidRPr="002414FD">
        <w:rPr>
          <w:rFonts w:ascii="Times New Roman" w:hAnsi="Times New Roman" w:cs="Times New Roman"/>
        </w:rPr>
        <w:tab/>
        <w:t xml:space="preserve">Текущий </w:t>
      </w:r>
      <w:proofErr w:type="gramStart"/>
      <w:r w:rsidRPr="002414FD">
        <w:rPr>
          <w:rFonts w:ascii="Times New Roman" w:hAnsi="Times New Roman" w:cs="Times New Roman"/>
        </w:rPr>
        <w:t>контроль за</w:t>
      </w:r>
      <w:proofErr w:type="gramEnd"/>
      <w:r w:rsidRPr="002414FD">
        <w:rPr>
          <w:rFonts w:ascii="Times New Roman" w:hAnsi="Times New Roman" w:cs="Times New Roman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</w:t>
      </w:r>
      <w:r w:rsidRPr="002414FD">
        <w:rPr>
          <w:rFonts w:ascii="Times New Roman" w:hAnsi="Times New Roman" w:cs="Times New Roman"/>
          <w:color w:val="auto"/>
        </w:rPr>
        <w:t>осуществляется должностным лицом органа, предоставляющего государственную услугу в соответствии с должностной инструкцией.</w:t>
      </w:r>
      <w:r w:rsidRPr="002414FD">
        <w:rPr>
          <w:color w:val="auto"/>
        </w:rPr>
        <w:t xml:space="preserve">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5.2. </w:t>
      </w:r>
      <w:r w:rsidRPr="00426C1F">
        <w:rPr>
          <w:rStyle w:val="20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426C1F">
        <w:rPr>
          <w:rStyle w:val="20"/>
          <w:b/>
          <w:sz w:val="24"/>
          <w:szCs w:val="24"/>
          <w:lang w:val="ru-RU"/>
        </w:rPr>
        <w:t>муниципальной</w:t>
      </w:r>
      <w:r w:rsidRPr="00426C1F">
        <w:rPr>
          <w:rStyle w:val="20"/>
          <w:b/>
          <w:sz w:val="24"/>
          <w:szCs w:val="24"/>
        </w:rPr>
        <w:t xml:space="preserve"> услуги, в том числе</w:t>
      </w:r>
      <w:r w:rsidRPr="00426C1F">
        <w:rPr>
          <w:sz w:val="24"/>
          <w:szCs w:val="24"/>
        </w:rPr>
        <w:t xml:space="preserve"> порядок и формы контроля за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полнотой и качеством предоставления </w:t>
      </w:r>
      <w:r w:rsidRPr="00426C1F">
        <w:rPr>
          <w:sz w:val="24"/>
          <w:szCs w:val="24"/>
          <w:lang w:val="ru-RU"/>
        </w:rPr>
        <w:t>муниципальной</w:t>
      </w:r>
      <w:r w:rsidRPr="00426C1F">
        <w:rPr>
          <w:sz w:val="24"/>
          <w:szCs w:val="24"/>
        </w:rPr>
        <w:t xml:space="preserve"> услуги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5.2.1.</w:t>
      </w:r>
      <w:r w:rsidRPr="00426C1F">
        <w:rPr>
          <w:sz w:val="24"/>
          <w:szCs w:val="24"/>
        </w:rPr>
        <w:tab/>
        <w:t xml:space="preserve">Контроль полноты и качества предоставления </w:t>
      </w:r>
      <w:r w:rsidRPr="00426C1F">
        <w:rPr>
          <w:sz w:val="24"/>
          <w:szCs w:val="24"/>
          <w:lang w:val="ru-RU"/>
        </w:rPr>
        <w:t xml:space="preserve">муниципальной </w:t>
      </w:r>
      <w:r w:rsidRPr="00426C1F">
        <w:rPr>
          <w:sz w:val="24"/>
          <w:szCs w:val="24"/>
        </w:rPr>
        <w:t>услуги включает в себя проведение плановых и внеплановых проверок, выявление и установление нарушений прав заявителей, принятие решений об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>устранении соответствующих нарушений.</w:t>
      </w:r>
    </w:p>
    <w:p w:rsidR="00426C1F" w:rsidRPr="007C2E7E" w:rsidRDefault="00426C1F" w:rsidP="002414FD">
      <w:pPr>
        <w:pStyle w:val="3"/>
        <w:rPr>
          <w:sz w:val="24"/>
          <w:szCs w:val="24"/>
        </w:rPr>
      </w:pPr>
      <w:r w:rsidRPr="007C2E7E">
        <w:rPr>
          <w:sz w:val="24"/>
          <w:szCs w:val="24"/>
        </w:rPr>
        <w:t>5.2.2.</w:t>
      </w:r>
      <w:r w:rsidRPr="007C2E7E">
        <w:rPr>
          <w:sz w:val="24"/>
          <w:szCs w:val="24"/>
        </w:rPr>
        <w:tab/>
        <w:t>Внеплановые проверки проводятся в случае обращения заявителя с жалобой на действия (бездействие) и решения, принятые (осуществляем</w:t>
      </w:r>
      <w:r w:rsidR="002414FD" w:rsidRPr="007C2E7E">
        <w:rPr>
          <w:sz w:val="24"/>
          <w:szCs w:val="24"/>
        </w:rPr>
        <w:t xml:space="preserve">ые) в ходе предоставления </w:t>
      </w:r>
      <w:r w:rsidR="002414FD" w:rsidRPr="007C2E7E">
        <w:rPr>
          <w:sz w:val="24"/>
          <w:szCs w:val="24"/>
          <w:lang w:val="ru-RU"/>
        </w:rPr>
        <w:t xml:space="preserve">муниципальной </w:t>
      </w:r>
      <w:r w:rsidRPr="007C2E7E">
        <w:rPr>
          <w:sz w:val="24"/>
          <w:szCs w:val="24"/>
        </w:rPr>
        <w:t xml:space="preserve"> услуги должностными лицами. Решение о проведении внеплановой проверки принимает </w:t>
      </w:r>
      <w:r w:rsidR="002414FD" w:rsidRPr="007C2E7E">
        <w:rPr>
          <w:sz w:val="24"/>
          <w:szCs w:val="24"/>
          <w:lang w:val="ru-RU"/>
        </w:rPr>
        <w:t>Администрация</w:t>
      </w:r>
      <w:r w:rsidR="007C2E7E" w:rsidRPr="007C2E7E">
        <w:rPr>
          <w:sz w:val="24"/>
          <w:szCs w:val="24"/>
          <w:lang w:val="ru-RU"/>
        </w:rPr>
        <w:t xml:space="preserve"> МО «</w:t>
      </w:r>
      <w:proofErr w:type="spellStart"/>
      <w:r w:rsidR="007C2E7E" w:rsidRPr="007C2E7E">
        <w:rPr>
          <w:sz w:val="24"/>
          <w:szCs w:val="24"/>
          <w:lang w:val="ru-RU"/>
        </w:rPr>
        <w:t>Усть-Коксинский</w:t>
      </w:r>
      <w:proofErr w:type="spellEnd"/>
      <w:r w:rsidR="007C2E7E" w:rsidRPr="007C2E7E">
        <w:rPr>
          <w:sz w:val="24"/>
          <w:szCs w:val="24"/>
          <w:lang w:val="ru-RU"/>
        </w:rPr>
        <w:t xml:space="preserve"> район»</w:t>
      </w:r>
      <w:r w:rsidRPr="007C2E7E">
        <w:rPr>
          <w:sz w:val="24"/>
          <w:szCs w:val="24"/>
        </w:rPr>
        <w:t>.</w:t>
      </w:r>
    </w:p>
    <w:p w:rsidR="00426C1F" w:rsidRPr="00426C1F" w:rsidRDefault="002414FD" w:rsidP="00426C1F">
      <w:pPr>
        <w:pStyle w:val="3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  <w:lang w:val="ru-RU"/>
        </w:rPr>
        <w:t>3</w:t>
      </w:r>
      <w:r w:rsidR="00426C1F" w:rsidRPr="00426C1F">
        <w:rPr>
          <w:sz w:val="24"/>
          <w:szCs w:val="24"/>
        </w:rPr>
        <w:t>.</w:t>
      </w:r>
      <w:r w:rsidR="00426C1F" w:rsidRPr="00426C1F">
        <w:rPr>
          <w:sz w:val="24"/>
          <w:szCs w:val="24"/>
        </w:rPr>
        <w:tab/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426C1F" w:rsidRPr="00426C1F" w:rsidRDefault="00426C1F" w:rsidP="00426C1F">
      <w:pPr>
        <w:pStyle w:val="2"/>
        <w:rPr>
          <w:sz w:val="24"/>
          <w:szCs w:val="24"/>
        </w:rPr>
      </w:pPr>
      <w:r w:rsidRPr="00426C1F">
        <w:rPr>
          <w:sz w:val="24"/>
          <w:szCs w:val="24"/>
        </w:rPr>
        <w:t xml:space="preserve">5.4. </w:t>
      </w:r>
      <w:r w:rsidRPr="00426C1F">
        <w:rPr>
          <w:rStyle w:val="20"/>
          <w:rFonts w:eastAsia="Calibri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Pr="00426C1F">
        <w:rPr>
          <w:rStyle w:val="20"/>
          <w:rFonts w:eastAsia="Calibri"/>
          <w:b/>
          <w:sz w:val="24"/>
          <w:szCs w:val="24"/>
          <w:lang w:val="ru-RU"/>
        </w:rPr>
        <w:t xml:space="preserve"> муниципальной</w:t>
      </w:r>
      <w:r w:rsidRPr="00426C1F">
        <w:rPr>
          <w:rStyle w:val="20"/>
          <w:rFonts w:eastAsia="Calibri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426C1F" w:rsidRPr="00426C1F" w:rsidRDefault="00426C1F" w:rsidP="002414FD">
      <w:pPr>
        <w:ind w:firstLine="708"/>
        <w:jc w:val="both"/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5.4.1. </w:t>
      </w:r>
      <w:proofErr w:type="gramStart"/>
      <w:r w:rsidRPr="00426C1F">
        <w:rPr>
          <w:rFonts w:ascii="Times New Roman" w:hAnsi="Times New Roman" w:cs="Times New Roman"/>
        </w:rPr>
        <w:t>Контроль за</w:t>
      </w:r>
      <w:proofErr w:type="gramEnd"/>
      <w:r w:rsidRPr="00426C1F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426C1F" w:rsidRPr="00426C1F" w:rsidRDefault="00426C1F" w:rsidP="00426C1F">
      <w:pPr>
        <w:pStyle w:val="1"/>
        <w:spacing w:after="240"/>
        <w:rPr>
          <w:sz w:val="24"/>
          <w:szCs w:val="24"/>
          <w:lang w:val="ru-RU"/>
        </w:rPr>
      </w:pPr>
      <w:r w:rsidRPr="00426C1F">
        <w:rPr>
          <w:sz w:val="24"/>
          <w:szCs w:val="24"/>
        </w:rPr>
        <w:lastRenderedPageBreak/>
        <w:t>VI</w:t>
      </w:r>
      <w:r w:rsidRPr="00426C1F">
        <w:rPr>
          <w:sz w:val="24"/>
          <w:szCs w:val="24"/>
          <w:lang w:val="ru-RU"/>
        </w:rPr>
        <w:t xml:space="preserve">. Досудебный (внесудебный) порядок обжалования решений и действий (бездействия) </w:t>
      </w:r>
      <w:r w:rsidRPr="00426C1F">
        <w:rPr>
          <w:rStyle w:val="20"/>
          <w:b/>
          <w:sz w:val="24"/>
          <w:szCs w:val="24"/>
          <w:lang w:val="ru-RU"/>
        </w:rPr>
        <w:t xml:space="preserve">органа, </w:t>
      </w:r>
      <w:r w:rsidRPr="00426C1F">
        <w:rPr>
          <w:sz w:val="24"/>
          <w:szCs w:val="24"/>
          <w:lang w:val="ru-RU"/>
        </w:rPr>
        <w:t>предоставляющего муниципальную услугу, должностных лиц, специалистов, работников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6.1. Заявитель вправе обжаловать решения и действия (бездействие)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>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должностных лиц, специалистов и работников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>предоставляющего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участвующих в предоставлении муниципальной услуги в досудебном (внесудебном) порядке.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6.2. Заявитель может обратиться с жалобой, в том числе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следующих случаях: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 для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государственными правовыми актами для предоставления муниципальной услуги у 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Республики Алтай, государственными правовыми актами;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государственными правовыми актами.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 xml:space="preserve">7) отказ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должностного лица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государственную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государственными правовыми актами.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 в 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6.4. Жалоба подается заявителем в письменной форме на бумажном носителе, в электронной форме в </w:t>
      </w:r>
      <w:r w:rsidRPr="00426C1F">
        <w:rPr>
          <w:rStyle w:val="20"/>
          <w:b w:val="0"/>
          <w:sz w:val="24"/>
          <w:szCs w:val="24"/>
        </w:rPr>
        <w:t xml:space="preserve">орган, </w:t>
      </w:r>
      <w:r w:rsidRPr="00426C1F">
        <w:rPr>
          <w:sz w:val="24"/>
          <w:szCs w:val="24"/>
        </w:rPr>
        <w:t>предоставляющий государственную услугу.</w:t>
      </w:r>
    </w:p>
    <w:p w:rsidR="00426C1F" w:rsidRPr="002414FD" w:rsidRDefault="00426C1F" w:rsidP="00426C1F">
      <w:pPr>
        <w:pStyle w:val="af3"/>
        <w:rPr>
          <w:rFonts w:ascii="Times New Roman" w:hAnsi="Times New Roman" w:cs="Times New Roman"/>
          <w:color w:val="auto"/>
        </w:rPr>
      </w:pPr>
      <w:r w:rsidRPr="00426C1F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Pr="00426C1F">
        <w:rPr>
          <w:rStyle w:val="20"/>
          <w:rFonts w:eastAsia="Arial Unicode MS"/>
          <w:b w:val="0"/>
          <w:sz w:val="24"/>
          <w:szCs w:val="24"/>
        </w:rPr>
        <w:t xml:space="preserve"> органа, непосредственно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либо лица, его замещающего или уполномоченного должностного лица, подаются на </w:t>
      </w:r>
      <w:r w:rsidR="002414FD" w:rsidRPr="002414FD">
        <w:rPr>
          <w:rFonts w:ascii="Times New Roman" w:hAnsi="Times New Roman" w:cs="Times New Roman"/>
          <w:color w:val="auto"/>
        </w:rPr>
        <w:t>имя Главы Администрации МО «</w:t>
      </w:r>
      <w:proofErr w:type="spellStart"/>
      <w:r w:rsidR="002414FD" w:rsidRPr="002414FD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="002414FD" w:rsidRPr="002414FD">
        <w:rPr>
          <w:rFonts w:ascii="Times New Roman" w:hAnsi="Times New Roman" w:cs="Times New Roman"/>
          <w:color w:val="auto"/>
        </w:rPr>
        <w:t xml:space="preserve"> район» РА</w:t>
      </w:r>
      <w:proofErr w:type="gramStart"/>
      <w:r w:rsidR="002414FD" w:rsidRPr="002414FD">
        <w:rPr>
          <w:rFonts w:ascii="Times New Roman" w:hAnsi="Times New Roman" w:cs="Times New Roman"/>
          <w:color w:val="auto"/>
        </w:rPr>
        <w:t xml:space="preserve"> </w:t>
      </w:r>
      <w:r w:rsidRPr="002414FD">
        <w:rPr>
          <w:rFonts w:ascii="Times New Roman" w:hAnsi="Times New Roman" w:cs="Times New Roman"/>
          <w:color w:val="auto"/>
        </w:rPr>
        <w:t>.</w:t>
      </w:r>
      <w:proofErr w:type="gramEnd"/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6.5. Жалоба на решения и действия (бездействие)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руководителя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</w:t>
      </w:r>
      <w:r w:rsidRPr="00426C1F">
        <w:rPr>
          <w:sz w:val="24"/>
          <w:szCs w:val="24"/>
        </w:rPr>
        <w:lastRenderedPageBreak/>
        <w:t xml:space="preserve">услугу, специалиста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может быть направлена по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почте, с использованием информационно-телекоммуникационной сети «Интернет», официального сайта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Единого портала, а также может быть принята при личном приеме заявителя. 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6.6. Жалоба должна содержать: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наименование органа, должностного лица, либо государственного служащего, работника решения и действия (бездействие) которых обжалуются;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 xml:space="preserve">2) фамилию, имя,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наличии), сведения о месте жительства заявителя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физического лица либо наименование, сведения о месте нахождения заявителя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 исключением случая, когда жалоба направляется способом, указанным в пункте 6.9 раздела 6 настоящего регламента);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3) сведения об обжалуемых решениях и действиях (бездействии)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руководителя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специалиста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услугу, должностного лица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6.7. Жалоба, содержащая неточное наименование органа, 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6.8. В случае если жалоба подается через представителя заявителя, также представляется документ, подтверждающий полномочия на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>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оформленная в соответствии с федеральным законодательством доверенность (для физических лиц);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оформленная в соответствии с федеральным законодательством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копия решения о назначении или об избрании либо приказа о назначении физического лица на должность, в соответствии с которым такое физическое лицо обладает правом действовать от имени заявителя без доверенности.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6.9. Прием жалоб в письменной форме осуществляется </w:t>
      </w:r>
      <w:r w:rsidRPr="00426C1F">
        <w:rPr>
          <w:rStyle w:val="20"/>
          <w:b w:val="0"/>
          <w:sz w:val="24"/>
          <w:szCs w:val="24"/>
        </w:rPr>
        <w:t xml:space="preserve">органом,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услугу</w:t>
      </w:r>
      <w:r w:rsidRPr="00426C1F">
        <w:rPr>
          <w:sz w:val="24"/>
          <w:szCs w:val="24"/>
          <w:lang w:val="ru-RU"/>
        </w:rPr>
        <w:t xml:space="preserve">. </w:t>
      </w:r>
      <w:r w:rsidRPr="00426C1F">
        <w:rPr>
          <w:sz w:val="24"/>
          <w:szCs w:val="24"/>
        </w:rPr>
        <w:t xml:space="preserve"> в месте предоставления государственной услуги (в месте, где заявитель подавал запрос на предоставление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</w:t>
      </w:r>
      <w:r w:rsidRPr="00426C1F">
        <w:rPr>
          <w:sz w:val="24"/>
          <w:szCs w:val="24"/>
          <w:lang w:val="ru-RU"/>
        </w:rPr>
        <w:t>муниципальную</w:t>
      </w:r>
      <w:r w:rsidRPr="00426C1F">
        <w:rPr>
          <w:sz w:val="24"/>
          <w:szCs w:val="24"/>
        </w:rPr>
        <w:t xml:space="preserve"> услуги).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Время приема жалоб соответствует времени приема заявителей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федеральным законодательством. По просьбе заявителя специалист, принявший жалобу, обязан удостоверить своей подписью на копии жалобы факт ее приема с указанием даты, занимаемой должности, своих фамилии и инициалов.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>6.</w:t>
      </w:r>
      <w:r w:rsidRPr="00426C1F">
        <w:rPr>
          <w:rStyle w:val="30"/>
          <w:sz w:val="24"/>
          <w:szCs w:val="24"/>
        </w:rPr>
        <w:t>10. С момента реализации технической возможности жалоба в электронной форме может быть подана заявителем посредством</w:t>
      </w:r>
      <w:r w:rsidRPr="00426C1F">
        <w:rPr>
          <w:sz w:val="24"/>
          <w:szCs w:val="24"/>
        </w:rPr>
        <w:t>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Единого портала.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bookmarkStart w:id="1" w:name="Par26"/>
      <w:bookmarkEnd w:id="1"/>
      <w:r w:rsidRPr="00426C1F">
        <w:rPr>
          <w:rFonts w:ascii="Times New Roman" w:hAnsi="Times New Roman" w:cs="Times New Roman"/>
        </w:rPr>
        <w:t xml:space="preserve">При подаче жалобы в электронной форме документы, указанные в пункте 6.8. раздела </w:t>
      </w:r>
      <w:r w:rsidRPr="00426C1F">
        <w:rPr>
          <w:rFonts w:ascii="Times New Roman" w:hAnsi="Times New Roman" w:cs="Times New Roman"/>
          <w:lang w:val="en-US"/>
        </w:rPr>
        <w:t>VI</w:t>
      </w:r>
      <w:r w:rsidRPr="00426C1F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федеральным законодательством, при этом документ, удостоверяющий личность заявителя, не требуется.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bookmarkStart w:id="2" w:name="Par30"/>
      <w:bookmarkEnd w:id="2"/>
      <w:r w:rsidRPr="00426C1F">
        <w:rPr>
          <w:sz w:val="24"/>
          <w:szCs w:val="24"/>
        </w:rPr>
        <w:t xml:space="preserve">6.11. Жалоба рассматривается: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1)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органом,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 в случае обжалования решений и действий (бездействия) специалистов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 xml:space="preserve">предоставляющего муниципальную услугу;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руководителем Уполномоченного органа в случае обжалования решений и действий (бездействия) руководителя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муниципальную услугу.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6.12. Должностные лица </w:t>
      </w:r>
      <w:r w:rsidRPr="00426C1F">
        <w:rPr>
          <w:rStyle w:val="20"/>
          <w:b w:val="0"/>
          <w:sz w:val="24"/>
          <w:szCs w:val="24"/>
        </w:rPr>
        <w:t xml:space="preserve">органа, </w:t>
      </w:r>
      <w:r w:rsidRPr="00426C1F">
        <w:rPr>
          <w:sz w:val="24"/>
          <w:szCs w:val="24"/>
        </w:rPr>
        <w:t xml:space="preserve">предоставляющего </w:t>
      </w:r>
      <w:r w:rsidRPr="00426C1F">
        <w:rPr>
          <w:sz w:val="24"/>
          <w:szCs w:val="24"/>
          <w:lang w:val="ru-RU"/>
        </w:rPr>
        <w:t xml:space="preserve">муниципальную </w:t>
      </w:r>
      <w:r w:rsidRPr="00426C1F">
        <w:rPr>
          <w:sz w:val="24"/>
          <w:szCs w:val="24"/>
        </w:rPr>
        <w:t>услугу, уполномоченные на рассмотрение жалоб, обеспечивают: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прием и рассмотрение жалоб в соответствии с требованиями настоящего раздела;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направление жалоб в уполномоченный на их рассмотрение орган в соответствии с пунктом 6.13 раздела </w:t>
      </w:r>
      <w:r w:rsidRPr="00426C1F">
        <w:rPr>
          <w:rFonts w:ascii="Times New Roman" w:hAnsi="Times New Roman" w:cs="Times New Roman"/>
          <w:lang w:val="en-US"/>
        </w:rPr>
        <w:t>VI</w:t>
      </w:r>
      <w:r w:rsidRPr="00426C1F">
        <w:rPr>
          <w:rFonts w:ascii="Times New Roman" w:hAnsi="Times New Roman" w:cs="Times New Roman"/>
        </w:rPr>
        <w:t xml:space="preserve"> настоящего регламента.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 xml:space="preserve">6.13. </w:t>
      </w:r>
      <w:r w:rsidRPr="00426C1F">
        <w:rPr>
          <w:rStyle w:val="20"/>
          <w:b w:val="0"/>
          <w:sz w:val="24"/>
          <w:szCs w:val="24"/>
        </w:rPr>
        <w:t xml:space="preserve">Орган, </w:t>
      </w:r>
      <w:r w:rsidRPr="00426C1F">
        <w:rPr>
          <w:sz w:val="24"/>
          <w:szCs w:val="24"/>
        </w:rPr>
        <w:t xml:space="preserve">предоставляющий государственную услугу </w:t>
      </w:r>
      <w:proofErr w:type="spellStart"/>
      <w:r w:rsidRPr="00426C1F">
        <w:rPr>
          <w:sz w:val="24"/>
          <w:szCs w:val="24"/>
        </w:rPr>
        <w:t>обеспечива</w:t>
      </w:r>
      <w:r w:rsidRPr="00426C1F">
        <w:rPr>
          <w:sz w:val="24"/>
          <w:szCs w:val="24"/>
          <w:lang w:val="ru-RU"/>
        </w:rPr>
        <w:t>е</w:t>
      </w:r>
      <w:proofErr w:type="spellEnd"/>
      <w:r w:rsidRPr="00426C1F">
        <w:rPr>
          <w:sz w:val="24"/>
          <w:szCs w:val="24"/>
        </w:rPr>
        <w:t>т: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оснащение мест приема жалоб;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2) информирование заявителей о порядке обжалования решений и действий (бездействия)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органом, </w:t>
      </w:r>
      <w:r w:rsidRPr="00426C1F">
        <w:rPr>
          <w:rFonts w:ascii="Times New Roman" w:hAnsi="Times New Roman" w:cs="Times New Roman"/>
        </w:rPr>
        <w:t xml:space="preserve">предоставляющим муниципальную услугу, его должностных лиц, посредством размещения информации на стендах в месте предоставления муниципальной услуги, на официальном сайте </w:t>
      </w:r>
      <w:r w:rsidRPr="00426C1F">
        <w:rPr>
          <w:rStyle w:val="20"/>
          <w:rFonts w:eastAsia="Calibri"/>
          <w:b w:val="0"/>
          <w:sz w:val="24"/>
          <w:szCs w:val="24"/>
        </w:rPr>
        <w:t xml:space="preserve">органа, </w:t>
      </w:r>
      <w:r w:rsidRPr="00426C1F">
        <w:rPr>
          <w:rFonts w:ascii="Times New Roman" w:hAnsi="Times New Roman" w:cs="Times New Roman"/>
        </w:rPr>
        <w:t>предоставляющего государственную услугу в информационно-телекоммуникационной сети Интернет, а также на Едином портале;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участвующих в предоставлении муниципальной услуги, в том числе по телефону, электронной почте, при личном приеме.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6.14. Жалоба, поступившая в орган, предоставляющ</w:t>
      </w:r>
      <w:r w:rsidRPr="00426C1F">
        <w:rPr>
          <w:sz w:val="24"/>
          <w:szCs w:val="24"/>
          <w:lang w:val="ru-RU"/>
        </w:rPr>
        <w:t>ий</w:t>
      </w:r>
      <w:r w:rsidRPr="00426C1F">
        <w:rPr>
          <w:sz w:val="24"/>
          <w:szCs w:val="24"/>
        </w:rPr>
        <w:t xml:space="preserve">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подлежит регистрации не позднее следующего рабочего дня со дня ее поступления.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выявления при вскрытии конверта нескольких жалоб от одного либо от разных заявителей регистрации подлежит каждая жалоба в отдельности.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 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6.15.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обжалования отказа органа, предоставляющего государственную услугу, должностного лица органа, предоставляющего муниципальную услугу, в приеме документов у заявителя либо в исправлении допущенных опечаток и ошибок или в 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если окончание срока рассмотрения жалобы приходится на нерабочий день, днем окончания срока считается предшествующий ему рабочий день.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bookmarkStart w:id="3" w:name="Par13"/>
      <w:bookmarkStart w:id="4" w:name="Par35"/>
      <w:bookmarkEnd w:id="3"/>
      <w:bookmarkEnd w:id="4"/>
      <w:r w:rsidRPr="00426C1F">
        <w:rPr>
          <w:sz w:val="24"/>
          <w:szCs w:val="24"/>
        </w:rPr>
        <w:lastRenderedPageBreak/>
        <w:t>6.16. По результатам рассмотрения жалобы в соответствии с частью 7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 xml:space="preserve">статьи 11.2 Федерального закона № 210-ФЗ </w:t>
      </w:r>
      <w:r w:rsidRPr="00426C1F">
        <w:rPr>
          <w:sz w:val="24"/>
          <w:szCs w:val="24"/>
          <w:lang w:val="ru-RU"/>
        </w:rPr>
        <w:t xml:space="preserve">орган, предоставляющий </w:t>
      </w:r>
      <w:r w:rsidRPr="00426C1F">
        <w:rPr>
          <w:sz w:val="24"/>
          <w:szCs w:val="24"/>
        </w:rPr>
        <w:t>муниципальн</w:t>
      </w:r>
      <w:r w:rsidRPr="00426C1F">
        <w:rPr>
          <w:sz w:val="24"/>
          <w:szCs w:val="24"/>
          <w:lang w:val="ru-RU"/>
        </w:rPr>
        <w:t>ую услугу</w:t>
      </w:r>
      <w:r w:rsidRPr="00426C1F">
        <w:rPr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При удовлетворении жалобы архивный отдел принимает исчерпывающие меры по устранению выявленных нарушений, в том числе по выдаче заявителю результата муниципальной услуги, не позднее 5 рабочих дней со дня принятия решения, если иное не установлено законодательством Российской Федерации.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6.17. Ответ по результатам рассмотрения жалобы направляется заявителю не позднее дня, следующего за днем принятия решения,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письменной форме. В случае если жалоба была направлена способом, указанным в подпункте 3 пункта 6.10 раздела </w:t>
      </w:r>
      <w:r w:rsidRPr="00426C1F">
        <w:rPr>
          <w:sz w:val="24"/>
          <w:szCs w:val="24"/>
          <w:lang w:val="en-US"/>
        </w:rPr>
        <w:t>VI</w:t>
      </w:r>
      <w:r w:rsidRPr="00426C1F">
        <w:rPr>
          <w:sz w:val="24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6.18. В случае признания жалобы подлежащей удовлетворению в</w:t>
      </w:r>
      <w:r w:rsidRPr="00426C1F">
        <w:rPr>
          <w:sz w:val="24"/>
          <w:szCs w:val="24"/>
          <w:lang w:val="ru-RU"/>
        </w:rPr>
        <w:t> </w:t>
      </w:r>
      <w:r w:rsidRPr="00426C1F">
        <w:rPr>
          <w:sz w:val="24"/>
          <w:szCs w:val="24"/>
        </w:rPr>
        <w:t xml:space="preserve">ответе заявителю, указанном в пункте 6.20 раздела </w:t>
      </w:r>
      <w:r w:rsidRPr="00426C1F">
        <w:rPr>
          <w:sz w:val="24"/>
          <w:szCs w:val="24"/>
          <w:lang w:val="en-US"/>
        </w:rPr>
        <w:t>VI</w:t>
      </w:r>
      <w:r w:rsidRPr="00426C1F">
        <w:rPr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в целях незамедлительного устранения выявленных нарушений при оказании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</w:t>
      </w:r>
      <w:r w:rsidRPr="00426C1F">
        <w:rPr>
          <w:sz w:val="24"/>
          <w:szCs w:val="24"/>
          <w:lang w:val="ru-RU"/>
        </w:rPr>
        <w:t xml:space="preserve"> </w:t>
      </w:r>
      <w:r w:rsidRPr="00426C1F">
        <w:rPr>
          <w:sz w:val="24"/>
          <w:szCs w:val="24"/>
        </w:rPr>
        <w:t>дальнейших действиях, которые необходимо совершить заявителю в целях получения муниципальн</w:t>
      </w:r>
      <w:r w:rsidRPr="00426C1F">
        <w:rPr>
          <w:sz w:val="24"/>
          <w:szCs w:val="24"/>
          <w:lang w:val="ru-RU"/>
        </w:rPr>
        <w:t>ой</w:t>
      </w:r>
      <w:r w:rsidRPr="00426C1F">
        <w:rPr>
          <w:sz w:val="24"/>
          <w:szCs w:val="24"/>
        </w:rPr>
        <w:t xml:space="preserve"> услуги.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6.19. В случае признания жалобы, не подлежащей удовлетворению, в ответе заявителю, указанном в пункте 6.20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6.20. В ответе по результатам рассмотрения жалобы указываются: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 xml:space="preserve">1) наименование организации, рассмотревшей жалобу, наименование должности, фамилия, имя,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 лица, принявшего решение по жалобе;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3) фамилия, имя, отчество (последнее </w:t>
      </w:r>
      <w:r w:rsidRPr="00426C1F">
        <w:rPr>
          <w:rFonts w:ascii="Times New Roman" w:hAnsi="Times New Roman" w:cs="Times New Roman"/>
        </w:rPr>
        <w:sym w:font="Symbol" w:char="F02D"/>
      </w:r>
      <w:r w:rsidRPr="00426C1F">
        <w:rPr>
          <w:rFonts w:ascii="Times New Roman" w:hAnsi="Times New Roman" w:cs="Times New Roman"/>
        </w:rPr>
        <w:t xml:space="preserve"> при наличии) или наименование заявителя;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4) основания для принятия решения по жалобе;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5) принятое по жалобе решение;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proofErr w:type="gramStart"/>
      <w:r w:rsidRPr="00426C1F">
        <w:rPr>
          <w:rFonts w:ascii="Times New Roman" w:hAnsi="Times New Roman" w:cs="Times New Roman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в случае признания жалобы, не подлежащей удовлетворению – даются аргументированные разъяснения о причинах принятого решения.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7)</w:t>
      </w:r>
      <w:r w:rsidRPr="00426C1F">
        <w:rPr>
          <w:rFonts w:ascii="Times New Roman" w:hAnsi="Times New Roman" w:cs="Times New Roman"/>
        </w:rPr>
        <w:tab/>
        <w:t>сведения о порядке обжалования принятого по жалобе решения.</w:t>
      </w:r>
    </w:p>
    <w:p w:rsidR="00426C1F" w:rsidRPr="007C2E7E" w:rsidRDefault="00426C1F" w:rsidP="00426C1F">
      <w:pPr>
        <w:pStyle w:val="3"/>
        <w:rPr>
          <w:sz w:val="24"/>
          <w:szCs w:val="24"/>
          <w:lang w:val="ru-RU"/>
        </w:rPr>
      </w:pPr>
      <w:r w:rsidRPr="007C2E7E">
        <w:rPr>
          <w:sz w:val="24"/>
          <w:szCs w:val="24"/>
        </w:rPr>
        <w:t xml:space="preserve">6.21. Ответ по результатам рассмотрения жалобы подписывается </w:t>
      </w:r>
      <w:r w:rsidRPr="007C2E7E">
        <w:rPr>
          <w:sz w:val="24"/>
          <w:szCs w:val="24"/>
          <w:lang w:val="ru-RU"/>
        </w:rPr>
        <w:t>начальником</w:t>
      </w:r>
      <w:r w:rsidRPr="007C2E7E">
        <w:rPr>
          <w:sz w:val="24"/>
          <w:szCs w:val="24"/>
        </w:rPr>
        <w:t xml:space="preserve"> архив</w:t>
      </w:r>
      <w:r w:rsidRPr="007C2E7E">
        <w:rPr>
          <w:sz w:val="24"/>
          <w:szCs w:val="24"/>
          <w:lang w:val="ru-RU"/>
        </w:rPr>
        <w:t>ного отдела</w:t>
      </w:r>
      <w:r w:rsidRPr="007C2E7E">
        <w:rPr>
          <w:sz w:val="24"/>
          <w:szCs w:val="24"/>
        </w:rPr>
        <w:t xml:space="preserve"> или лицом замещающим</w:t>
      </w:r>
      <w:r w:rsidRPr="007C2E7E">
        <w:rPr>
          <w:sz w:val="24"/>
          <w:szCs w:val="24"/>
          <w:lang w:val="ru-RU"/>
        </w:rPr>
        <w:t>.</w:t>
      </w:r>
    </w:p>
    <w:p w:rsidR="00426C1F" w:rsidRPr="007C2E7E" w:rsidRDefault="00426C1F" w:rsidP="00426C1F">
      <w:pPr>
        <w:rPr>
          <w:rFonts w:ascii="Times New Roman" w:hAnsi="Times New Roman" w:cs="Times New Roman"/>
          <w:color w:val="auto"/>
        </w:rPr>
      </w:pPr>
      <w:r w:rsidRPr="007C2E7E">
        <w:rPr>
          <w:rFonts w:ascii="Times New Roman" w:hAnsi="Times New Roman" w:cs="Times New Roman"/>
          <w:color w:val="auto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 днем принятия решения, в форме электронного документа, подписанного электронной подписью руководителя органа, предоставляющего государственную услугу, либо лицом </w:t>
      </w:r>
      <w:proofErr w:type="gramStart"/>
      <w:r w:rsidRPr="007C2E7E">
        <w:rPr>
          <w:rFonts w:ascii="Times New Roman" w:hAnsi="Times New Roman" w:cs="Times New Roman"/>
          <w:color w:val="auto"/>
        </w:rPr>
        <w:t>его</w:t>
      </w:r>
      <w:proofErr w:type="gramEnd"/>
      <w:r w:rsidRPr="007C2E7E">
        <w:rPr>
          <w:rFonts w:ascii="Times New Roman" w:hAnsi="Times New Roman" w:cs="Times New Roman"/>
          <w:color w:val="auto"/>
        </w:rPr>
        <w:t xml:space="preserve"> замещающим или уполномоченным ими должностным лицом, вид которой установлен федеральным законодательством.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lastRenderedPageBreak/>
        <w:t xml:space="preserve">6.22. </w:t>
      </w:r>
      <w:r w:rsidRPr="00426C1F">
        <w:rPr>
          <w:sz w:val="24"/>
          <w:szCs w:val="24"/>
          <w:lang w:val="ru-RU"/>
        </w:rPr>
        <w:t>Орган</w:t>
      </w:r>
      <w:r w:rsidRPr="00426C1F">
        <w:rPr>
          <w:sz w:val="24"/>
          <w:szCs w:val="24"/>
        </w:rPr>
        <w:t>, предоставляющ</w:t>
      </w:r>
      <w:r w:rsidRPr="00426C1F">
        <w:rPr>
          <w:sz w:val="24"/>
          <w:szCs w:val="24"/>
          <w:lang w:val="ru-RU"/>
        </w:rPr>
        <w:t>ий</w:t>
      </w:r>
      <w:r w:rsidRPr="00426C1F">
        <w:rPr>
          <w:sz w:val="24"/>
          <w:szCs w:val="24"/>
        </w:rPr>
        <w:t xml:space="preserve">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</w:t>
      </w:r>
      <w:r w:rsidRPr="00426C1F">
        <w:rPr>
          <w:sz w:val="24"/>
          <w:szCs w:val="24"/>
          <w:lang w:val="ru-RU"/>
        </w:rPr>
        <w:t>,</w:t>
      </w:r>
      <w:r w:rsidRPr="00426C1F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подача жалобы лицом, полномочия которого не подтверждены в порядке, установленном федеральным законодательством;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3) наличие решения по жалобе, принятого ранее в соответствии с требованиями настоящего раздела в отношении того же заявителя и по тому же предмету жалобы.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6.23.</w:t>
      </w:r>
      <w:r w:rsidRPr="00426C1F">
        <w:rPr>
          <w:rFonts w:ascii="Times New Roman" w:hAnsi="Times New Roman" w:cs="Times New Roman"/>
        </w:rPr>
        <w:tab/>
        <w:t>Орган, предоставляющий муниципальную услугу, при получении жалобы, в которой содержатся нецензурные либо оскорбительные выражения, угрозы жизни, здоровью и имуществу должностного лица, а также членов его семьи, вправе оставить жалобу без 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6.24.</w:t>
      </w:r>
      <w:r w:rsidRPr="00426C1F">
        <w:rPr>
          <w:sz w:val="24"/>
          <w:szCs w:val="24"/>
          <w:lang w:val="ru-RU"/>
        </w:rPr>
        <w:t xml:space="preserve"> Орган</w:t>
      </w:r>
      <w:r w:rsidRPr="00426C1F">
        <w:rPr>
          <w:sz w:val="24"/>
          <w:szCs w:val="24"/>
        </w:rPr>
        <w:t>, предоставляющ</w:t>
      </w:r>
      <w:r w:rsidRPr="00426C1F">
        <w:rPr>
          <w:sz w:val="24"/>
          <w:szCs w:val="24"/>
          <w:lang w:val="ru-RU"/>
        </w:rPr>
        <w:t>ий</w:t>
      </w:r>
      <w:r w:rsidRPr="00426C1F">
        <w:rPr>
          <w:sz w:val="24"/>
          <w:szCs w:val="24"/>
        </w:rPr>
        <w:t xml:space="preserve"> муниципальн</w:t>
      </w:r>
      <w:r w:rsidRPr="00426C1F">
        <w:rPr>
          <w:sz w:val="24"/>
          <w:szCs w:val="24"/>
          <w:lang w:val="ru-RU"/>
        </w:rPr>
        <w:t>ую</w:t>
      </w:r>
      <w:r w:rsidRPr="00426C1F">
        <w:rPr>
          <w:sz w:val="24"/>
          <w:szCs w:val="24"/>
        </w:rPr>
        <w:t xml:space="preserve"> услугу, оставляет жалобу без ответа в следующих случаях: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 xml:space="preserve">6.24.1. в жалобе не </w:t>
      </w:r>
      <w:proofErr w:type="gramStart"/>
      <w:r w:rsidRPr="00426C1F">
        <w:rPr>
          <w:rFonts w:ascii="Times New Roman" w:hAnsi="Times New Roman" w:cs="Times New Roman"/>
        </w:rPr>
        <w:t>указаны</w:t>
      </w:r>
      <w:proofErr w:type="gramEnd"/>
      <w:r w:rsidRPr="00426C1F">
        <w:rPr>
          <w:rFonts w:ascii="Times New Roman" w:hAnsi="Times New Roman" w:cs="Times New Roman"/>
        </w:rPr>
        <w:t>: фамилия, имя, отчество (при наличии) гражданина, направившего обращение, или почтовый адрес, по которому должен быть направлен ответ;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6.24.2. текст жалобы не поддается прочтению, о чем в течение 5 дней со дня регистрации жалобы сообщается гражданину, направившему жалобу, если его фамилия и почтовый адрес поддаются прочтению;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6.24.3. текст жалобы не позволяет определить ее суть, о чем в течение 7 дней со дня регистрации жалобы сообщается гражданину, направившему жалобу.</w:t>
      </w:r>
    </w:p>
    <w:p w:rsidR="00426C1F" w:rsidRPr="00426C1F" w:rsidRDefault="00426C1F" w:rsidP="00426C1F">
      <w:pPr>
        <w:pStyle w:val="3"/>
        <w:rPr>
          <w:sz w:val="24"/>
          <w:szCs w:val="24"/>
        </w:rPr>
      </w:pPr>
      <w:r w:rsidRPr="00426C1F">
        <w:rPr>
          <w:sz w:val="24"/>
          <w:szCs w:val="24"/>
        </w:rPr>
        <w:t>6.25.</w:t>
      </w:r>
      <w:r w:rsidRPr="00426C1F">
        <w:rPr>
          <w:sz w:val="24"/>
          <w:szCs w:val="24"/>
        </w:rPr>
        <w:tab/>
        <w:t>Заявитель имеет право:</w:t>
      </w:r>
    </w:p>
    <w:p w:rsidR="00426C1F" w:rsidRP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1) получать информацию и документы, необходимые для обоснования и рассмотрения жалобы;</w:t>
      </w:r>
    </w:p>
    <w:p w:rsidR="00426C1F" w:rsidRDefault="00426C1F" w:rsidP="00426C1F">
      <w:pPr>
        <w:rPr>
          <w:rFonts w:ascii="Times New Roman" w:hAnsi="Times New Roman" w:cs="Times New Roman"/>
        </w:rPr>
      </w:pPr>
      <w:r w:rsidRPr="00426C1F">
        <w:rPr>
          <w:rFonts w:ascii="Times New Roman" w:hAnsi="Times New Roman" w:cs="Times New Roman"/>
        </w:rPr>
        <w:t>2) в случае несогласия с решением, принятым по результатам рассмотрения жалобы, обжаловать его в суде в порядке и сроки, установленные федеральным законодательством.</w:t>
      </w: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p w:rsidR="007C2E7E" w:rsidRDefault="007C2E7E" w:rsidP="00426C1F">
      <w:pPr>
        <w:rPr>
          <w:rFonts w:ascii="Times New Roman" w:hAnsi="Times New Roman" w:cs="Times New Roma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928"/>
        <w:gridCol w:w="4144"/>
      </w:tblGrid>
      <w:tr w:rsidR="007C2E7E" w:rsidRPr="007C2E7E" w:rsidTr="008667B8">
        <w:tc>
          <w:tcPr>
            <w:tcW w:w="4928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4" w:type="dxa"/>
            <w:shd w:val="clear" w:color="auto" w:fill="auto"/>
          </w:tcPr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Приложение № 1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 xml:space="preserve">о предоставлению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мунципальной</w:t>
            </w:r>
            <w:proofErr w:type="spellEnd"/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</w:t>
      </w:r>
      <w:r>
        <w:rPr>
          <w:rFonts w:ascii="Times New Roman" w:eastAsia="Times New Roman" w:hAnsi="Times New Roman" w:cs="Times New Roman"/>
        </w:rPr>
        <w:t>лица) на предоставление муниципальной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трудовом стаже, заработной плате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123"/>
        <w:gridCol w:w="432"/>
        <w:gridCol w:w="150"/>
        <w:gridCol w:w="39"/>
        <w:gridCol w:w="427"/>
        <w:gridCol w:w="209"/>
        <w:gridCol w:w="390"/>
        <w:gridCol w:w="278"/>
        <w:gridCol w:w="54"/>
        <w:gridCol w:w="42"/>
        <w:gridCol w:w="97"/>
        <w:gridCol w:w="413"/>
        <w:gridCol w:w="23"/>
        <w:gridCol w:w="82"/>
        <w:gridCol w:w="55"/>
        <w:gridCol w:w="181"/>
        <w:gridCol w:w="162"/>
        <w:gridCol w:w="228"/>
        <w:gridCol w:w="75"/>
        <w:gridCol w:w="121"/>
        <w:gridCol w:w="104"/>
        <w:gridCol w:w="395"/>
        <w:gridCol w:w="188"/>
        <w:gridCol w:w="75"/>
        <w:gridCol w:w="150"/>
        <w:gridCol w:w="737"/>
        <w:gridCol w:w="236"/>
        <w:gridCol w:w="114"/>
        <w:gridCol w:w="124"/>
        <w:gridCol w:w="326"/>
        <w:gridCol w:w="128"/>
        <w:gridCol w:w="108"/>
        <w:gridCol w:w="96"/>
        <w:gridCol w:w="521"/>
        <w:gridCol w:w="20"/>
        <w:gridCol w:w="198"/>
        <w:gridCol w:w="1538"/>
        <w:gridCol w:w="171"/>
      </w:tblGrid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14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544" w:type="dxa"/>
            <w:gridSpan w:val="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295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295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295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33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6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3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6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33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3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6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0"/>
          <w:wAfter w:w="5425" w:type="dxa"/>
        </w:trPr>
        <w:tc>
          <w:tcPr>
            <w:tcW w:w="2032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615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Место работы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Полное наименование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Местонахождение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Запрашиваемые сведения*:</w:t>
            </w:r>
          </w:p>
        </w:tc>
      </w:tr>
      <w:tr w:rsidR="007C2E7E" w:rsidRPr="007C2E7E" w:rsidTr="008667B8">
        <w:tc>
          <w:tcPr>
            <w:tcW w:w="3419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1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Трудовой стаж</w:t>
            </w:r>
          </w:p>
        </w:tc>
      </w:tr>
      <w:tr w:rsidR="007C2E7E" w:rsidRPr="007C2E7E" w:rsidTr="008667B8">
        <w:tc>
          <w:tcPr>
            <w:tcW w:w="3419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1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работы, требуемый для предоставления сведений*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rPr>
          <w:trHeight w:val="284"/>
        </w:trPr>
        <w:tc>
          <w:tcPr>
            <w:tcW w:w="385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 «</w:t>
            </w: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43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499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12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642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Должность*:</w:t>
            </w:r>
          </w:p>
        </w:tc>
        <w:tc>
          <w:tcPr>
            <w:tcW w:w="7430" w:type="dxa"/>
            <w:gridSpan w:val="3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декретного отпуска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385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</w:t>
            </w:r>
            <w:r w:rsidRPr="007C2E7E">
              <w:rPr>
                <w:rFonts w:ascii="Times New Roman" w:eastAsia="Times New Roman" w:hAnsi="Times New Roman" w:cs="Times New Roman"/>
              </w:rPr>
              <w:tab/>
              <w:t>«</w:t>
            </w: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658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7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3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3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722" w:type="dxa"/>
            <w:gridSpan w:val="2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5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709" w:type="dxa"/>
          <w:trHeight w:val="284"/>
        </w:trPr>
        <w:tc>
          <w:tcPr>
            <w:tcW w:w="2310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606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7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9" w:type="dxa"/>
            <w:gridSpan w:val="3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3021" w:type="dxa"/>
            <w:gridSpan w:val="1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10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021" w:type="dxa"/>
            <w:gridSpan w:val="1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36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3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7C2E7E">
          <w:headerReference w:type="default" r:id="rId15"/>
          <w:footnotePr>
            <w:numRestart w:val="eachSect"/>
          </w:footnotePr>
          <w:type w:val="continuous"/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2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>по предоставлению муниципальной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>муниципальной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трудовом стаже, заработной плате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18"/>
        <w:gridCol w:w="54"/>
        <w:gridCol w:w="259"/>
        <w:gridCol w:w="150"/>
        <w:gridCol w:w="69"/>
        <w:gridCol w:w="58"/>
        <w:gridCol w:w="403"/>
        <w:gridCol w:w="130"/>
        <w:gridCol w:w="283"/>
        <w:gridCol w:w="142"/>
        <w:gridCol w:w="142"/>
        <w:gridCol w:w="154"/>
        <w:gridCol w:w="40"/>
        <w:gridCol w:w="89"/>
        <w:gridCol w:w="15"/>
        <w:gridCol w:w="127"/>
        <w:gridCol w:w="437"/>
        <w:gridCol w:w="22"/>
        <w:gridCol w:w="89"/>
        <w:gridCol w:w="76"/>
        <w:gridCol w:w="175"/>
        <w:gridCol w:w="80"/>
        <w:gridCol w:w="128"/>
        <w:gridCol w:w="252"/>
        <w:gridCol w:w="28"/>
        <w:gridCol w:w="140"/>
        <w:gridCol w:w="25"/>
        <w:gridCol w:w="106"/>
        <w:gridCol w:w="316"/>
        <w:gridCol w:w="149"/>
        <w:gridCol w:w="41"/>
        <w:gridCol w:w="61"/>
        <w:gridCol w:w="902"/>
        <w:gridCol w:w="251"/>
        <w:gridCol w:w="106"/>
        <w:gridCol w:w="35"/>
        <w:gridCol w:w="102"/>
        <w:gridCol w:w="18"/>
        <w:gridCol w:w="10"/>
        <w:gridCol w:w="493"/>
        <w:gridCol w:w="80"/>
        <w:gridCol w:w="402"/>
        <w:gridCol w:w="211"/>
        <w:gridCol w:w="1741"/>
        <w:gridCol w:w="207"/>
      </w:tblGrid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7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389" w:type="dxa"/>
            <w:gridSpan w:val="1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  <w:tc>
          <w:tcPr>
            <w:tcW w:w="6683" w:type="dxa"/>
            <w:gridSpan w:val="2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22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2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14" w:type="dxa"/>
            <w:gridSpan w:val="3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58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74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561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3013" w:type="dxa"/>
            <w:gridSpan w:val="21"/>
            <w:vMerge w:val="restart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6" w:type="dxa"/>
            <w:gridSpan w:val="22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3013" w:type="dxa"/>
            <w:gridSpan w:val="21"/>
            <w:vMerge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6" w:type="dxa"/>
            <w:gridSpan w:val="22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97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964" w:type="dxa"/>
            <w:gridSpan w:val="1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983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5" w:type="dxa"/>
            <w:gridSpan w:val="1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Место работы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Местонахождение организации*:</w:t>
            </w:r>
          </w:p>
        </w:tc>
      </w:tr>
      <w:tr w:rsidR="007C2E7E" w:rsidRPr="007C2E7E" w:rsidTr="008667B8"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Запрашиваемые сведения*:</w:t>
            </w:r>
          </w:p>
        </w:tc>
      </w:tr>
      <w:tr w:rsidR="007C2E7E" w:rsidRPr="007C2E7E" w:rsidTr="008667B8">
        <w:tc>
          <w:tcPr>
            <w:tcW w:w="3268" w:type="dxa"/>
            <w:gridSpan w:val="23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4" w:type="dxa"/>
            <w:gridSpan w:val="21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Трудовой стаж</w:t>
            </w:r>
          </w:p>
        </w:tc>
      </w:tr>
      <w:tr w:rsidR="007C2E7E" w:rsidRPr="007C2E7E" w:rsidTr="008667B8">
        <w:tc>
          <w:tcPr>
            <w:tcW w:w="3268" w:type="dxa"/>
            <w:gridSpan w:val="23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4" w:type="dxa"/>
            <w:gridSpan w:val="21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работы, требуемый для предоставления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rPr>
          <w:trHeight w:val="284"/>
        </w:trPr>
        <w:tc>
          <w:tcPr>
            <w:tcW w:w="25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с«</w:t>
            </w:r>
          </w:p>
        </w:tc>
        <w:tc>
          <w:tcPr>
            <w:tcW w:w="331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2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58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5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5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680" w:type="dxa"/>
            <w:gridSpan w:val="10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Должность*:</w:t>
            </w:r>
          </w:p>
        </w:tc>
        <w:tc>
          <w:tcPr>
            <w:tcW w:w="7392" w:type="dxa"/>
            <w:gridSpan w:val="3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Период декретного отпуска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1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328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</w:t>
            </w:r>
            <w:r w:rsidRPr="007C2E7E">
              <w:rPr>
                <w:rFonts w:ascii="Times New Roman" w:eastAsia="Times New Roman" w:hAnsi="Times New Roman" w:cs="Times New Roman"/>
              </w:rPr>
              <w:tab/>
              <w:t>«</w:t>
            </w:r>
          </w:p>
        </w:tc>
        <w:tc>
          <w:tcPr>
            <w:tcW w:w="409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54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г. по «</w:t>
            </w:r>
          </w:p>
        </w:tc>
        <w:tc>
          <w:tcPr>
            <w:tcW w:w="58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61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46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46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816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256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4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46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48" w:type="dxa"/>
          <w:trHeight w:val="284"/>
        </w:trPr>
        <w:tc>
          <w:tcPr>
            <w:tcW w:w="2118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08" w:type="dxa"/>
            <w:gridSpan w:val="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8" w:type="dxa"/>
            <w:gridSpan w:val="2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3)</w:t>
            </w: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74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1" w:type="dxa"/>
            <w:gridSpan w:val="4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37" w:type="dxa"/>
            <w:gridSpan w:val="20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gridSpan w:val="1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37" w:type="dxa"/>
            <w:gridSpan w:val="20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gridSpan w:val="1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3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по предоставлению государственной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предоставлении сведений для назначения социальных льгот и компенсаций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134"/>
        <w:gridCol w:w="142"/>
        <w:gridCol w:w="567"/>
        <w:gridCol w:w="731"/>
        <w:gridCol w:w="113"/>
        <w:gridCol w:w="252"/>
        <w:gridCol w:w="463"/>
        <w:gridCol w:w="189"/>
        <w:gridCol w:w="236"/>
        <w:gridCol w:w="1342"/>
        <w:gridCol w:w="252"/>
        <w:gridCol w:w="247"/>
        <w:gridCol w:w="427"/>
        <w:gridCol w:w="768"/>
        <w:gridCol w:w="1757"/>
        <w:gridCol w:w="177"/>
      </w:tblGrid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3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57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551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392" w:type="dxa"/>
            <w:gridSpan w:val="10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551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39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551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39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984" w:type="dxa"/>
            <w:gridSpan w:val="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0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Текст обращения*:</w:t>
            </w:r>
          </w:p>
        </w:tc>
      </w:tr>
      <w:tr w:rsidR="007C2E7E" w:rsidRPr="007C2E7E" w:rsidTr="008667B8">
        <w:trPr>
          <w:trHeight w:val="1615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77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5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4" w:type="dxa"/>
          <w:trHeight w:val="284"/>
        </w:trPr>
        <w:tc>
          <w:tcPr>
            <w:tcW w:w="21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31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0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62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62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7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4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по предоставлению государственной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предоставлении сведений для назначения социальных льгот и компенсаций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992"/>
        <w:gridCol w:w="142"/>
        <w:gridCol w:w="425"/>
        <w:gridCol w:w="284"/>
        <w:gridCol w:w="728"/>
        <w:gridCol w:w="114"/>
        <w:gridCol w:w="8"/>
        <w:gridCol w:w="243"/>
        <w:gridCol w:w="182"/>
        <w:gridCol w:w="284"/>
        <w:gridCol w:w="185"/>
        <w:gridCol w:w="240"/>
        <w:gridCol w:w="425"/>
        <w:gridCol w:w="7"/>
        <w:gridCol w:w="906"/>
        <w:gridCol w:w="252"/>
        <w:gridCol w:w="229"/>
        <w:gridCol w:w="18"/>
        <w:gridCol w:w="431"/>
        <w:gridCol w:w="764"/>
        <w:gridCol w:w="299"/>
        <w:gridCol w:w="1457"/>
        <w:gridCol w:w="182"/>
      </w:tblGrid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6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700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9" w:type="dxa"/>
            <w:gridSpan w:val="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95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2968" w:type="dxa"/>
            <w:gridSpan w:val="8"/>
            <w:vMerge w:val="restart"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9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2968" w:type="dxa"/>
            <w:gridSpan w:val="8"/>
            <w:vMerge/>
            <w:tcBorders>
              <w:right w:val="single" w:sz="12" w:space="0" w:color="auto"/>
            </w:tcBorders>
            <w:vAlign w:val="center"/>
            <w:hideMark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9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7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984" w:type="dxa"/>
            <w:gridSpan w:val="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0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Текст обращения*:</w:t>
            </w:r>
          </w:p>
        </w:tc>
      </w:tr>
      <w:tr w:rsidR="007C2E7E" w:rsidRPr="007C2E7E" w:rsidTr="008667B8">
        <w:trPr>
          <w:trHeight w:val="1304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304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77" w:type="dxa"/>
            <w:gridSpan w:val="1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1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Согласе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4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3"/>
          <w:wAfter w:w="1938" w:type="dxa"/>
          <w:trHeight w:val="284"/>
        </w:trPr>
        <w:tc>
          <w:tcPr>
            <w:tcW w:w="2118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28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8" w:type="dxa"/>
            <w:gridSpan w:val="1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5" w:type="dxa"/>
            <w:gridSpan w:val="2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60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0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60" w:type="dxa"/>
            <w:gridSpan w:val="7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0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8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5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по предоставлению государственной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награждении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134"/>
        <w:gridCol w:w="709"/>
        <w:gridCol w:w="425"/>
        <w:gridCol w:w="142"/>
        <w:gridCol w:w="152"/>
        <w:gridCol w:w="115"/>
        <w:gridCol w:w="251"/>
        <w:gridCol w:w="49"/>
        <w:gridCol w:w="141"/>
        <w:gridCol w:w="284"/>
        <w:gridCol w:w="176"/>
        <w:gridCol w:w="107"/>
        <w:gridCol w:w="851"/>
        <w:gridCol w:w="142"/>
        <w:gridCol w:w="493"/>
        <w:gridCol w:w="74"/>
        <w:gridCol w:w="177"/>
        <w:gridCol w:w="106"/>
        <w:gridCol w:w="141"/>
        <w:gridCol w:w="426"/>
        <w:gridCol w:w="767"/>
        <w:gridCol w:w="1752"/>
        <w:gridCol w:w="183"/>
      </w:tblGrid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19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44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gridSpan w:val="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35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1"/>
          <w:wAfter w:w="5112" w:type="dxa"/>
        </w:trPr>
        <w:tc>
          <w:tcPr>
            <w:tcW w:w="2118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84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Сведения о награждении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1"/>
            </w:r>
          </w:p>
        </w:tc>
      </w:tr>
      <w:tr w:rsidR="007C2E7E" w:rsidRPr="007C2E7E" w:rsidTr="008667B8">
        <w:tc>
          <w:tcPr>
            <w:tcW w:w="2685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Название награды*:</w:t>
            </w:r>
          </w:p>
        </w:tc>
        <w:tc>
          <w:tcPr>
            <w:tcW w:w="6387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543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Дата награждения*:</w:t>
            </w:r>
          </w:p>
        </w:tc>
        <w:tc>
          <w:tcPr>
            <w:tcW w:w="14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Решением, какого органа произведено*: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 работы (службы) в период награждения*: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Кто представил к награде*: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4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77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5" w:type="dxa"/>
          <w:trHeight w:val="284"/>
        </w:trPr>
        <w:tc>
          <w:tcPr>
            <w:tcW w:w="2118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19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  <w:gridSpan w:val="1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4" w:type="dxa"/>
            <w:gridSpan w:val="2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2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gridSpan w:val="8"/>
            <w:tcBorders>
              <w:bottom w:val="single" w:sz="2" w:space="0" w:color="auto"/>
            </w:tcBorders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2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19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6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 xml:space="preserve">по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награждении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243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45"/>
        <w:gridCol w:w="82"/>
        <w:gridCol w:w="149"/>
        <w:gridCol w:w="274"/>
        <w:gridCol w:w="142"/>
        <w:gridCol w:w="151"/>
        <w:gridCol w:w="274"/>
        <w:gridCol w:w="147"/>
        <w:gridCol w:w="292"/>
        <w:gridCol w:w="115"/>
        <w:gridCol w:w="22"/>
        <w:gridCol w:w="55"/>
        <w:gridCol w:w="87"/>
        <w:gridCol w:w="87"/>
        <w:gridCol w:w="192"/>
        <w:gridCol w:w="17"/>
        <w:gridCol w:w="413"/>
        <w:gridCol w:w="30"/>
        <w:gridCol w:w="537"/>
        <w:gridCol w:w="141"/>
        <w:gridCol w:w="709"/>
        <w:gridCol w:w="193"/>
        <w:gridCol w:w="251"/>
        <w:gridCol w:w="232"/>
        <w:gridCol w:w="15"/>
        <w:gridCol w:w="442"/>
        <w:gridCol w:w="751"/>
        <w:gridCol w:w="960"/>
        <w:gridCol w:w="792"/>
        <w:gridCol w:w="196"/>
        <w:gridCol w:w="175"/>
      </w:tblGrid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402" w:type="dxa"/>
            <w:gridSpan w:val="3"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23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402" w:type="dxa"/>
            <w:gridSpan w:val="3"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402" w:type="dxa"/>
            <w:gridSpan w:val="3"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825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702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1" w:type="dxa"/>
            <w:gridSpan w:val="10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4527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1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320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29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9" w:type="dxa"/>
            <w:gridSpan w:val="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3023" w:type="dxa"/>
            <w:gridSpan w:val="13"/>
            <w:vMerge w:val="restart"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2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3023" w:type="dxa"/>
            <w:gridSpan w:val="13"/>
            <w:vMerge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2" w:type="dxa"/>
            <w:gridSpan w:val="14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1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1967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422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9" w:type="dxa"/>
            <w:gridSpan w:val="1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Сведения о награждении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5"/>
            </w:r>
            <w:r w:rsidRPr="007C2E7E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239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Название награды*:</w:t>
            </w:r>
          </w:p>
        </w:tc>
        <w:tc>
          <w:tcPr>
            <w:tcW w:w="6676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39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награждения*:</w:t>
            </w:r>
          </w:p>
        </w:tc>
        <w:tc>
          <w:tcPr>
            <w:tcW w:w="14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429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63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Решением, какого органа произведено*: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Место работы (службы) в период награждения*: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Кто представил к награде*: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gridAfter w:val="1"/>
          <w:wAfter w:w="175" w:type="dxa"/>
          <w:trHeight w:val="1418"/>
        </w:trPr>
        <w:tc>
          <w:tcPr>
            <w:tcW w:w="9068" w:type="dxa"/>
            <w:gridSpan w:val="3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47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gridAfter w:val="1"/>
          <w:wAfter w:w="175" w:type="dxa"/>
          <w:trHeight w:val="1418"/>
        </w:trPr>
        <w:tc>
          <w:tcPr>
            <w:tcW w:w="9068" w:type="dxa"/>
            <w:gridSpan w:val="3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27"/>
        </w:trPr>
        <w:tc>
          <w:tcPr>
            <w:tcW w:w="3819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6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249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gridAfter w:val="1"/>
          <w:wAfter w:w="175" w:type="dxa"/>
          <w:trHeight w:val="170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gridAfter w:val="1"/>
          <w:wAfter w:w="175" w:type="dxa"/>
          <w:trHeight w:val="170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4"/>
          <w:wAfter w:w="2123" w:type="dxa"/>
          <w:trHeight w:val="284"/>
        </w:trPr>
        <w:tc>
          <w:tcPr>
            <w:tcW w:w="211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1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gridAfter w:val="1"/>
          <w:wAfter w:w="175" w:type="dxa"/>
          <w:trHeight w:val="170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7" w:type="dxa"/>
            <w:gridSpan w:val="2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gridAfter w:val="1"/>
          <w:wAfter w:w="175" w:type="dxa"/>
          <w:trHeight w:val="284"/>
        </w:trPr>
        <w:tc>
          <w:tcPr>
            <w:tcW w:w="2946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2946" w:type="dxa"/>
            <w:gridSpan w:val="11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1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0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7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 xml:space="preserve">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об образовании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134"/>
        <w:gridCol w:w="142"/>
        <w:gridCol w:w="567"/>
        <w:gridCol w:w="141"/>
        <w:gridCol w:w="142"/>
        <w:gridCol w:w="433"/>
        <w:gridCol w:w="113"/>
        <w:gridCol w:w="251"/>
        <w:gridCol w:w="337"/>
        <w:gridCol w:w="142"/>
        <w:gridCol w:w="172"/>
        <w:gridCol w:w="111"/>
        <w:gridCol w:w="993"/>
        <w:gridCol w:w="480"/>
        <w:gridCol w:w="252"/>
        <w:gridCol w:w="247"/>
        <w:gridCol w:w="438"/>
        <w:gridCol w:w="756"/>
        <w:gridCol w:w="1754"/>
        <w:gridCol w:w="183"/>
      </w:tblGrid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27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40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8"/>
          <w:wAfter w:w="5103" w:type="dxa"/>
        </w:trPr>
        <w:tc>
          <w:tcPr>
            <w:tcW w:w="2127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842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Наименование учебного заведения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29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544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Адрес учебного заведения*:</w:t>
            </w:r>
          </w:p>
        </w:tc>
        <w:tc>
          <w:tcPr>
            <w:tcW w:w="5528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560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Факультет*:</w:t>
            </w:r>
          </w:p>
        </w:tc>
        <w:tc>
          <w:tcPr>
            <w:tcW w:w="7512" w:type="dxa"/>
            <w:gridSpan w:val="1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410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410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Окончание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686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Полученная специальность*:</w:t>
            </w:r>
          </w:p>
        </w:tc>
        <w:tc>
          <w:tcPr>
            <w:tcW w:w="5386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1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86" w:type="dxa"/>
            <w:gridSpan w:val="1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86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7" w:type="dxa"/>
          <w:trHeight w:val="284"/>
        </w:trPr>
        <w:tc>
          <w:tcPr>
            <w:tcW w:w="2268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575" w:type="dxa"/>
            <w:gridSpan w:val="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2" w:type="dxa"/>
            <w:gridSpan w:val="1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5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6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1" w:type="dxa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1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1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8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 xml:space="preserve">по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об образовании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50"/>
        <w:gridCol w:w="84"/>
        <w:gridCol w:w="142"/>
        <w:gridCol w:w="283"/>
        <w:gridCol w:w="284"/>
        <w:gridCol w:w="283"/>
        <w:gridCol w:w="427"/>
        <w:gridCol w:w="64"/>
        <w:gridCol w:w="50"/>
        <w:gridCol w:w="252"/>
        <w:gridCol w:w="81"/>
        <w:gridCol w:w="118"/>
        <w:gridCol w:w="142"/>
        <w:gridCol w:w="142"/>
        <w:gridCol w:w="169"/>
        <w:gridCol w:w="114"/>
        <w:gridCol w:w="567"/>
        <w:gridCol w:w="567"/>
        <w:gridCol w:w="330"/>
        <w:gridCol w:w="252"/>
        <w:gridCol w:w="233"/>
        <w:gridCol w:w="15"/>
        <w:gridCol w:w="446"/>
        <w:gridCol w:w="749"/>
        <w:gridCol w:w="1756"/>
        <w:gridCol w:w="197"/>
      </w:tblGrid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31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3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325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521" w:type="dxa"/>
            <w:gridSpan w:val="1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2892" w:type="dxa"/>
            <w:gridSpan w:val="9"/>
            <w:vMerge w:val="restart"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7" w:type="dxa"/>
            <w:gridSpan w:val="15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2892" w:type="dxa"/>
            <w:gridSpan w:val="9"/>
            <w:vMerge/>
            <w:tcBorders>
              <w:righ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7" w:type="dxa"/>
            <w:gridSpan w:val="15"/>
            <w:tcBorders>
              <w:left w:val="single" w:sz="12" w:space="0" w:color="auto"/>
            </w:tcBorders>
            <w:hideMark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2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8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рождения*</w:t>
            </w:r>
          </w:p>
        </w:tc>
        <w:tc>
          <w:tcPr>
            <w:tcW w:w="1842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2" w:type="dxa"/>
            <w:gridSpan w:val="10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Наименование учебного заведения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3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3393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учебного заведения*:</w:t>
            </w:r>
          </w:p>
        </w:tc>
        <w:tc>
          <w:tcPr>
            <w:tcW w:w="5679" w:type="dxa"/>
            <w:gridSpan w:val="14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551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Факультет*:</w:t>
            </w:r>
          </w:p>
        </w:tc>
        <w:tc>
          <w:tcPr>
            <w:tcW w:w="7521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2401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 учебы*:</w:t>
            </w:r>
          </w:p>
        </w:tc>
        <w:tc>
          <w:tcPr>
            <w:tcW w:w="2693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8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2401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Окончание учебы*:</w:t>
            </w:r>
          </w:p>
        </w:tc>
        <w:tc>
          <w:tcPr>
            <w:tcW w:w="2693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8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3535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Полученная специальность*:</w:t>
            </w:r>
          </w:p>
        </w:tc>
        <w:tc>
          <w:tcPr>
            <w:tcW w:w="5537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677" w:type="dxa"/>
            <w:gridSpan w:val="1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53" w:type="dxa"/>
          <w:trHeight w:val="284"/>
        </w:trPr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10" w:type="dxa"/>
            <w:gridSpan w:val="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gridSpan w:val="1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7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2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42" w:type="dxa"/>
            <w:gridSpan w:val="10"/>
            <w:tcBorders>
              <w:bottom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9"/>
            <w:tcBorders>
              <w:bottom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6"/>
            <w:tcBorders>
              <w:bottom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42" w:type="dxa"/>
            <w:gridSpan w:val="10"/>
            <w:tcBorders>
              <w:top w:val="single" w:sz="4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2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9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 xml:space="preserve">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репрессии, реабилитации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134"/>
        <w:gridCol w:w="425"/>
        <w:gridCol w:w="284"/>
        <w:gridCol w:w="714"/>
        <w:gridCol w:w="113"/>
        <w:gridCol w:w="252"/>
        <w:gridCol w:w="480"/>
        <w:gridCol w:w="171"/>
        <w:gridCol w:w="112"/>
        <w:gridCol w:w="1473"/>
        <w:gridCol w:w="252"/>
        <w:gridCol w:w="247"/>
        <w:gridCol w:w="438"/>
        <w:gridCol w:w="756"/>
        <w:gridCol w:w="1754"/>
        <w:gridCol w:w="183"/>
      </w:tblGrid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35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39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7"/>
          <w:wAfter w:w="5103" w:type="dxa"/>
        </w:trPr>
        <w:tc>
          <w:tcPr>
            <w:tcW w:w="1843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Населенный пункт, в котором был произведен арест*: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86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6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86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7" w:type="dxa"/>
          <w:trHeight w:val="284"/>
        </w:trPr>
        <w:tc>
          <w:tcPr>
            <w:tcW w:w="2127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14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4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5" w:type="dxa"/>
            <w:gridSpan w:val="1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4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4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3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10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>о предоставлению муниципальной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7C2E7E" w:rsidRPr="007C2E7E" w:rsidTr="008667B8">
        <w:tc>
          <w:tcPr>
            <w:tcW w:w="5070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  <w:b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  <w:r w:rsidRPr="007C2E7E">
        <w:rPr>
          <w:rFonts w:ascii="Times New Roman" w:eastAsia="Times New Roman" w:hAnsi="Times New Roman" w:cs="Times New Roman"/>
          <w:b/>
        </w:rPr>
        <w:t>о репрессии, реабилитации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1047"/>
        <w:gridCol w:w="114"/>
        <w:gridCol w:w="425"/>
        <w:gridCol w:w="284"/>
        <w:gridCol w:w="645"/>
        <w:gridCol w:w="111"/>
        <w:gridCol w:w="148"/>
        <w:gridCol w:w="100"/>
        <w:gridCol w:w="284"/>
        <w:gridCol w:w="271"/>
        <w:gridCol w:w="84"/>
        <w:gridCol w:w="766"/>
        <w:gridCol w:w="773"/>
        <w:gridCol w:w="246"/>
        <w:gridCol w:w="443"/>
        <w:gridCol w:w="239"/>
        <w:gridCol w:w="727"/>
        <w:gridCol w:w="1989"/>
        <w:gridCol w:w="128"/>
      </w:tblGrid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37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0"/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3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7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7"/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95" w:type="dxa"/>
            <w:gridSpan w:val="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66" w:type="dxa"/>
            <w:gridSpan w:val="1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gridSpan w:val="5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844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3022" w:type="dxa"/>
            <w:gridSpan w:val="8"/>
            <w:vMerge w:val="restart"/>
            <w:tcBorders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gridSpan w:val="10"/>
            <w:tcBorders>
              <w:left w:val="single" w:sz="12" w:space="0" w:color="auto"/>
            </w:tcBorders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3022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gridSpan w:val="10"/>
            <w:tcBorders>
              <w:left w:val="single" w:sz="12" w:space="0" w:color="auto"/>
            </w:tcBorders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</w:t>
            </w: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8"/>
            </w:r>
          </w:p>
        </w:tc>
      </w:tr>
      <w:tr w:rsidR="007C2E7E" w:rsidRPr="007C2E7E" w:rsidTr="008667B8">
        <w:tc>
          <w:tcPr>
            <w:tcW w:w="9072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center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39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3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80" w:type="dxa"/>
            <w:gridSpan w:val="1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4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9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Населенный пункт, в котором был произведен арест*:</w:t>
            </w:r>
          </w:p>
        </w:tc>
      </w:tr>
      <w:tr w:rsidR="007C2E7E" w:rsidRPr="007C2E7E" w:rsidTr="008667B8">
        <w:tc>
          <w:tcPr>
            <w:tcW w:w="9072" w:type="dxa"/>
            <w:gridSpan w:val="20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0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0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0"/>
            <w:vAlign w:val="center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0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677" w:type="dxa"/>
            <w:gridSpan w:val="11"/>
            <w:vAlign w:val="center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0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0"/>
            <w:vAlign w:val="center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0"/>
            <w:shd w:val="clear" w:color="auto" w:fill="F2F2F2"/>
            <w:vAlign w:val="center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0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0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0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2117" w:type="dxa"/>
          <w:trHeight w:val="284"/>
        </w:trPr>
        <w:tc>
          <w:tcPr>
            <w:tcW w:w="2118" w:type="dxa"/>
            <w:gridSpan w:val="5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645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  <w:gridSpan w:val="1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4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6" w:type="dxa"/>
            <w:gridSpan w:val="1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874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dxa"/>
            <w:vAlign w:val="bottom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6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874" w:type="dxa"/>
            <w:gridSpan w:val="7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48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6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4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24"/>
        <w:gridCol w:w="3948"/>
      </w:tblGrid>
      <w:tr w:rsidR="007C2E7E" w:rsidRPr="007C2E7E" w:rsidTr="008667B8">
        <w:tc>
          <w:tcPr>
            <w:tcW w:w="606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11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Times New Roman" w:hAnsi="Times New Roman" w:cs="Times New Roman"/>
              </w:rPr>
              <w:t xml:space="preserve">по предоставлению муниципальной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(юридического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>(на титульном бланке организации)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7C2E7E" w:rsidRPr="007C2E7E" w:rsidTr="008667B8">
        <w:tc>
          <w:tcPr>
            <w:tcW w:w="5070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запроса) в соответствии с ЕГРЮЛ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ТЕМАТИЧЕСКИЙ 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850"/>
        <w:gridCol w:w="142"/>
        <w:gridCol w:w="142"/>
        <w:gridCol w:w="460"/>
        <w:gridCol w:w="249"/>
        <w:gridCol w:w="715"/>
        <w:gridCol w:w="113"/>
        <w:gridCol w:w="252"/>
        <w:gridCol w:w="479"/>
        <w:gridCol w:w="172"/>
        <w:gridCol w:w="111"/>
        <w:gridCol w:w="1473"/>
        <w:gridCol w:w="252"/>
        <w:gridCol w:w="247"/>
        <w:gridCol w:w="438"/>
        <w:gridCol w:w="756"/>
        <w:gridCol w:w="1754"/>
        <w:gridCol w:w="183"/>
      </w:tblGrid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41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Адрес (с индексом)*: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2440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заявителя*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Интересующая тема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276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2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76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76" w:type="dxa"/>
            <w:gridSpan w:val="3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78" w:type="dxa"/>
            <w:gridSpan w:val="5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091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Тема, событие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3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Хронологические рамки запрашиваемой информации</w:t>
            </w:r>
          </w:p>
        </w:tc>
      </w:tr>
      <w:tr w:rsidR="007C2E7E" w:rsidRPr="007C2E7E" w:rsidTr="008667B8">
        <w:tc>
          <w:tcPr>
            <w:tcW w:w="1134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Начало*:</w:t>
            </w:r>
          </w:p>
        </w:tc>
        <w:tc>
          <w:tcPr>
            <w:tcW w:w="7938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134" w:type="dxa"/>
            <w:gridSpan w:val="2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Конец*:</w:t>
            </w:r>
          </w:p>
        </w:tc>
        <w:tc>
          <w:tcPr>
            <w:tcW w:w="7938" w:type="dxa"/>
            <w:gridSpan w:val="1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19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353"/>
        </w:trPr>
        <w:tc>
          <w:tcPr>
            <w:tcW w:w="3686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4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86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1937" w:type="dxa"/>
          <w:trHeight w:val="284"/>
        </w:trPr>
        <w:tc>
          <w:tcPr>
            <w:tcW w:w="2127" w:type="dxa"/>
            <w:gridSpan w:val="6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15" w:type="dxa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3" w:type="dxa"/>
            <w:gridSpan w:val="10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84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5" w:type="dxa"/>
            <w:gridSpan w:val="17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55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55" w:type="dxa"/>
            <w:gridSpan w:val="8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4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19"/>
            <w:shd w:val="clear" w:color="auto" w:fill="auto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  <w:sectPr w:rsidR="007C2E7E" w:rsidRPr="007C2E7E" w:rsidSect="00836535">
          <w:headerReference w:type="default" r:id="rId25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31"/>
        <w:gridCol w:w="3941"/>
      </w:tblGrid>
      <w:tr w:rsidR="007C2E7E" w:rsidRPr="007C2E7E" w:rsidTr="008667B8">
        <w:tc>
          <w:tcPr>
            <w:tcW w:w="606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Приложение № 12</w:t>
            </w:r>
          </w:p>
          <w:p w:rsidR="007C2E7E" w:rsidRPr="007C2E7E" w:rsidRDefault="007C2E7E" w:rsidP="007C2E7E">
            <w:pPr>
              <w:shd w:val="clear" w:color="auto" w:fill="FFFFFF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 Административному регламенту п</w:t>
            </w:r>
            <w:r>
              <w:rPr>
                <w:rFonts w:ascii="Times New Roman" w:eastAsia="Times New Roman" w:hAnsi="Times New Roman" w:cs="Times New Roman"/>
              </w:rPr>
              <w:t>о предоставлению муни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</w:rPr>
              <w:t xml:space="preserve">ципальной </w:t>
            </w:r>
            <w:r w:rsidRPr="007C2E7E">
              <w:rPr>
                <w:rFonts w:ascii="Times New Roman" w:eastAsia="Times New Roman" w:hAnsi="Times New Roman" w:cs="Times New Roman"/>
              </w:rPr>
      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</w:rPr>
        <w:t xml:space="preserve">Форма заявления (физического лица) на предоставление </w:t>
      </w:r>
      <w:r w:rsidRPr="007C2E7E">
        <w:rPr>
          <w:rFonts w:ascii="Times New Roman" w:hAnsi="Times New Roman" w:cs="Times New Roman"/>
        </w:rPr>
        <w:t xml:space="preserve">муниципальной </w:t>
      </w:r>
      <w:r w:rsidRPr="007C2E7E">
        <w:rPr>
          <w:rFonts w:ascii="Times New Roman" w:eastAsia="Times New Roman" w:hAnsi="Times New Roman" w:cs="Times New Roman"/>
        </w:rPr>
        <w:t xml:space="preserve"> услуги</w:t>
      </w:r>
    </w:p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7C2E7E" w:rsidRPr="007C2E7E" w:rsidTr="008667B8">
        <w:tc>
          <w:tcPr>
            <w:tcW w:w="5070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Полное наименование организации (исполнителя запроса в соответствии с ЕГРЮЛ)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6379"/>
              <w:rPr>
                <w:rFonts w:ascii="Times New Roman" w:eastAsia="Times New Roman" w:hAnsi="Times New Roman" w:cs="Times New Roman"/>
              </w:rPr>
            </w:pP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Почтовый адрес организации (исполнителя запроса)</w:t>
            </w: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shd w:val="clear" w:color="auto" w:fill="FFFFFF"/>
        <w:autoSpaceDE w:val="0"/>
        <w:autoSpaceDN w:val="0"/>
        <w:spacing w:after="40"/>
        <w:jc w:val="center"/>
        <w:rPr>
          <w:rFonts w:ascii="Times New Roman" w:eastAsia="Times New Roman" w:hAnsi="Times New Roman" w:cs="Times New Roman"/>
        </w:rPr>
      </w:pPr>
      <w:r w:rsidRPr="007C2E7E">
        <w:rPr>
          <w:rFonts w:ascii="Times New Roman" w:eastAsia="Times New Roman" w:hAnsi="Times New Roman" w:cs="Times New Roman"/>
          <w:b/>
          <w:spacing w:val="40"/>
        </w:rPr>
        <w:t xml:space="preserve">ТЕМАТИЧЕСКИЙ ЗАПРОС </w:t>
      </w:r>
      <w:r w:rsidRPr="007C2E7E">
        <w:rPr>
          <w:rFonts w:ascii="Times New Roman" w:eastAsia="Times New Roman" w:hAnsi="Times New Roman" w:cs="Times New Roman"/>
          <w:b/>
          <w:spacing w:val="40"/>
        </w:rPr>
        <w:br/>
      </w: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"/>
        <w:gridCol w:w="879"/>
        <w:gridCol w:w="142"/>
        <w:gridCol w:w="142"/>
        <w:gridCol w:w="425"/>
        <w:gridCol w:w="284"/>
        <w:gridCol w:w="519"/>
        <w:gridCol w:w="191"/>
        <w:gridCol w:w="68"/>
        <w:gridCol w:w="47"/>
        <w:gridCol w:w="78"/>
        <w:gridCol w:w="48"/>
        <w:gridCol w:w="210"/>
        <w:gridCol w:w="398"/>
        <w:gridCol w:w="142"/>
        <w:gridCol w:w="708"/>
        <w:gridCol w:w="771"/>
        <w:gridCol w:w="222"/>
        <w:gridCol w:w="266"/>
        <w:gridCol w:w="159"/>
        <w:gridCol w:w="1046"/>
        <w:gridCol w:w="1756"/>
        <w:gridCol w:w="325"/>
      </w:tblGrid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1. Данные заявителя</w:t>
            </w: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customMarkFollows="1" w:id="45"/>
              <w:t>*</w:t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77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Имя*:</w:t>
            </w:r>
          </w:p>
        </w:tc>
        <w:tc>
          <w:tcPr>
            <w:tcW w:w="4377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Отчество*:</w:t>
            </w:r>
          </w:p>
        </w:tc>
        <w:tc>
          <w:tcPr>
            <w:tcW w:w="4377" w:type="dxa"/>
            <w:gridSpan w:val="15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Адрес (с индексом)*: </w:t>
            </w:r>
          </w:p>
        </w:tc>
      </w:tr>
      <w:tr w:rsidR="007C2E7E" w:rsidRPr="007C2E7E" w:rsidTr="008667B8">
        <w:tc>
          <w:tcPr>
            <w:tcW w:w="9072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834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Гражданство*:</w:t>
            </w:r>
          </w:p>
        </w:tc>
        <w:tc>
          <w:tcPr>
            <w:tcW w:w="2693" w:type="dxa"/>
            <w:gridSpan w:val="1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7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4527" w:type="dxa"/>
            <w:gridSpan w:val="1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Паспортные данные (серия, номер)*:</w:t>
            </w:r>
          </w:p>
        </w:tc>
        <w:tc>
          <w:tcPr>
            <w:tcW w:w="4545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409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Телефон*:</w:t>
            </w:r>
          </w:p>
        </w:tc>
        <w:tc>
          <w:tcPr>
            <w:tcW w:w="1612" w:type="dxa"/>
            <w:gridSpan w:val="7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4" w:type="dxa"/>
            <w:gridSpan w:val="9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Электронная почта*:</w:t>
            </w:r>
          </w:p>
        </w:tc>
        <w:tc>
          <w:tcPr>
            <w:tcW w:w="3127" w:type="dxa"/>
            <w:gridSpan w:val="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Выбрать один вариант*:</w:t>
            </w:r>
          </w:p>
        </w:tc>
      </w:tr>
      <w:tr w:rsidR="007C2E7E" w:rsidRPr="007C2E7E" w:rsidTr="008667B8">
        <w:tc>
          <w:tcPr>
            <w:tcW w:w="2896" w:type="dxa"/>
            <w:gridSpan w:val="9"/>
            <w:vMerge w:val="restart"/>
            <w:tcBorders>
              <w:top w:val="dashed" w:sz="2" w:space="0" w:color="A6A6A6"/>
              <w:left w:val="dashed" w:sz="2" w:space="0" w:color="A6A6A6"/>
              <w:bottom w:val="nil"/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3" w:type="dxa"/>
            <w:gridSpan w:val="10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себе</w:t>
            </w:r>
          </w:p>
        </w:tc>
      </w:tr>
      <w:tr w:rsidR="007C2E7E" w:rsidRPr="007C2E7E" w:rsidTr="008667B8">
        <w:tc>
          <w:tcPr>
            <w:tcW w:w="2896" w:type="dxa"/>
            <w:gridSpan w:val="9"/>
            <w:vMerge/>
            <w:tcBorders>
              <w:top w:val="nil"/>
              <w:left w:val="dashed" w:sz="2" w:space="0" w:color="A6A6A6"/>
              <w:bottom w:val="nil"/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3" w:type="dxa"/>
            <w:gridSpan w:val="10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Я запрашиваю информацию о другом лице или  </w:t>
            </w:r>
          </w:p>
        </w:tc>
      </w:tr>
      <w:tr w:rsidR="007C2E7E" w:rsidRPr="007C2E7E" w:rsidTr="008667B8">
        <w:tc>
          <w:tcPr>
            <w:tcW w:w="2896" w:type="dxa"/>
            <w:gridSpan w:val="9"/>
            <w:tcBorders>
              <w:top w:val="nil"/>
              <w:left w:val="dashed" w:sz="2" w:space="0" w:color="A6A6A6"/>
              <w:bottom w:val="dashed" w:sz="2" w:space="0" w:color="A6A6A6"/>
              <w:right w:val="dashed" w:sz="2" w:space="0" w:color="A6A6A6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6" w:type="dxa"/>
            <w:gridSpan w:val="14"/>
            <w:tcBorders>
              <w:left w:val="dashed" w:sz="2" w:space="0" w:color="A6A6A6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тема (событие) содержит сведения о личной и семейной тайне другого человека, его частной жизни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представлять интересы другого лица*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637" w:type="dxa"/>
            <w:gridSpan w:val="7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1" w:type="dxa"/>
            <w:gridSpan w:val="12"/>
            <w:tcBorders>
              <w:left w:val="single" w:sz="1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Я запрашиваю по теме (событию), не </w:t>
            </w:r>
          </w:p>
        </w:tc>
      </w:tr>
      <w:tr w:rsidR="007C2E7E" w:rsidRPr="007C2E7E" w:rsidTr="008667B8">
        <w:tc>
          <w:tcPr>
            <w:tcW w:w="2637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5" w:type="dxa"/>
            <w:gridSpan w:val="16"/>
            <w:tcBorders>
              <w:left w:val="nil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содержаще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его) сведения о личной и семейной тайне другого человека, его частной жизни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2. Интересующая тема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Данные лица, о котором запрашивается архивная информация</w:t>
            </w:r>
          </w:p>
        </w:tc>
      </w:tr>
      <w:tr w:rsidR="007C2E7E" w:rsidRPr="007C2E7E" w:rsidTr="008667B8">
        <w:tc>
          <w:tcPr>
            <w:tcW w:w="1267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Фамилия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6"/>
            </w:r>
            <w:r w:rsidRPr="007C2E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19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Имя:</w:t>
            </w:r>
          </w:p>
        </w:tc>
        <w:tc>
          <w:tcPr>
            <w:tcW w:w="4519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1267" w:type="dxa"/>
            <w:gridSpan w:val="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Отчество:</w:t>
            </w:r>
          </w:p>
        </w:tc>
        <w:tc>
          <w:tcPr>
            <w:tcW w:w="4519" w:type="dxa"/>
            <w:gridSpan w:val="16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3" w:type="dxa"/>
            <w:gridSpan w:val="8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Тема (событие)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7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</w:tr>
      <w:tr w:rsidR="007C2E7E" w:rsidRPr="007C2E7E" w:rsidTr="008667B8">
        <w:trPr>
          <w:trHeight w:val="1701"/>
        </w:trPr>
        <w:tc>
          <w:tcPr>
            <w:tcW w:w="9072" w:type="dxa"/>
            <w:gridSpan w:val="23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3. Хронологические рамки запрашиваемой информации:</w:t>
            </w:r>
          </w:p>
        </w:tc>
      </w:tr>
      <w:tr w:rsidR="007C2E7E" w:rsidRPr="007C2E7E" w:rsidTr="008667B8">
        <w:trPr>
          <w:trHeight w:val="284"/>
        </w:trPr>
        <w:tc>
          <w:tcPr>
            <w:tcW w:w="1125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Начало*:</w:t>
            </w:r>
          </w:p>
        </w:tc>
        <w:tc>
          <w:tcPr>
            <w:tcW w:w="7947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84"/>
        </w:trPr>
        <w:tc>
          <w:tcPr>
            <w:tcW w:w="1125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Конец*:</w:t>
            </w:r>
          </w:p>
        </w:tc>
        <w:tc>
          <w:tcPr>
            <w:tcW w:w="7947" w:type="dxa"/>
            <w:gridSpan w:val="21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4. Текст обращения*: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3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47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5. Прошлые обращения (когда и куда обращались, результат)*:</w:t>
            </w:r>
          </w:p>
        </w:tc>
      </w:tr>
      <w:tr w:rsidR="007C2E7E" w:rsidRPr="007C2E7E" w:rsidTr="008667B8">
        <w:trPr>
          <w:trHeight w:val="1418"/>
        </w:trPr>
        <w:tc>
          <w:tcPr>
            <w:tcW w:w="9072" w:type="dxa"/>
            <w:gridSpan w:val="23"/>
            <w:shd w:val="clear" w:color="auto" w:fill="FFFFFF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27"/>
        </w:trPr>
        <w:tc>
          <w:tcPr>
            <w:tcW w:w="3677" w:type="dxa"/>
            <w:gridSpan w:val="14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6. Цель получения сведений</w:t>
            </w:r>
            <w:r w:rsidRPr="007C2E7E">
              <w:rPr>
                <w:rFonts w:ascii="Times New Roman" w:eastAsia="Times New Roman" w:hAnsi="Times New Roman" w:cs="Times New Roman"/>
                <w:vertAlign w:val="superscript"/>
              </w:rPr>
              <w:footnoteReference w:id="48"/>
            </w:r>
            <w:r w:rsidRPr="007C2E7E">
              <w:rPr>
                <w:rFonts w:ascii="Times New Roman" w:eastAsia="Times New Roman" w:hAnsi="Times New Roman" w:cs="Times New Roman"/>
              </w:rPr>
              <w:t>*:</w:t>
            </w:r>
          </w:p>
        </w:tc>
        <w:tc>
          <w:tcPr>
            <w:tcW w:w="5395" w:type="dxa"/>
            <w:gridSpan w:val="9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7. Результат оказания услуги прошу предоставить*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3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почтовым отправлением/при личном обращении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указывается один из способов получения государственной услуги</w:t>
            </w:r>
          </w:p>
        </w:tc>
      </w:tr>
      <w:tr w:rsidR="007C2E7E" w:rsidRPr="007C2E7E" w:rsidTr="008667B8">
        <w:trPr>
          <w:trHeight w:val="296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8. Согласе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7C2E7E">
              <w:rPr>
                <w:rFonts w:ascii="Times New Roman" w:eastAsia="Times New Roman" w:hAnsi="Times New Roman" w:cs="Times New Roman"/>
              </w:rPr>
              <w:t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(дополнительно указывается, в случае если заявитель запрашивает информацию не о себе).</w:t>
            </w:r>
          </w:p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7C2E7E" w:rsidRPr="007C2E7E" w:rsidTr="008667B8">
        <w:trPr>
          <w:trHeight w:val="170"/>
        </w:trPr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autoSpaceDE w:val="0"/>
              <w:autoSpaceDN w:val="0"/>
              <w:ind w:right="255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rPr>
          <w:gridAfter w:val="2"/>
          <w:wAfter w:w="2081" w:type="dxa"/>
          <w:trHeight w:val="284"/>
        </w:trPr>
        <w:tc>
          <w:tcPr>
            <w:tcW w:w="2118" w:type="dxa"/>
            <w:gridSpan w:val="6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Приложение*: </w:t>
            </w:r>
            <w:proofErr w:type="gramStart"/>
            <w:r w:rsidRPr="007C2E7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10" w:type="dxa"/>
            <w:gridSpan w:val="2"/>
            <w:shd w:val="clear" w:color="auto" w:fill="F2F2F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3" w:type="dxa"/>
            <w:gridSpan w:val="1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 xml:space="preserve"> л. в 1 экз.:</w:t>
            </w:r>
          </w:p>
        </w:tc>
      </w:tr>
      <w:tr w:rsidR="007C2E7E" w:rsidRPr="007C2E7E" w:rsidTr="008667B8">
        <w:trPr>
          <w:trHeight w:val="284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lastRenderedPageBreak/>
              <w:t>1)</w:t>
            </w: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284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C2E7E" w:rsidRPr="007C2E7E" w:rsidTr="008667B8">
        <w:trPr>
          <w:trHeight w:val="170"/>
        </w:trPr>
        <w:tc>
          <w:tcPr>
            <w:tcW w:w="246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1" w:type="dxa"/>
            <w:gridSpan w:val="21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2E7E" w:rsidRPr="007C2E7E" w:rsidTr="008667B8">
        <w:trPr>
          <w:trHeight w:val="284"/>
        </w:trPr>
        <w:tc>
          <w:tcPr>
            <w:tcW w:w="2943" w:type="dxa"/>
            <w:gridSpan w:val="10"/>
            <w:tcBorders>
              <w:bottom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5"/>
            <w:tcBorders>
              <w:bottom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2" w:type="dxa"/>
            <w:gridSpan w:val="5"/>
            <w:tcBorders>
              <w:bottom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C2E7E" w:rsidRPr="007C2E7E" w:rsidTr="008667B8">
        <w:tc>
          <w:tcPr>
            <w:tcW w:w="2943" w:type="dxa"/>
            <w:gridSpan w:val="10"/>
            <w:tcBorders>
              <w:top w:val="single" w:sz="2" w:space="0" w:color="auto"/>
            </w:tcBorders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126" w:type="dxa"/>
            <w:gridSpan w:val="2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подпись заявителя*</w:t>
            </w:r>
          </w:p>
        </w:tc>
        <w:tc>
          <w:tcPr>
            <w:tcW w:w="222" w:type="dxa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2" w:type="dxa"/>
            <w:gridSpan w:val="5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2E7E">
              <w:rPr>
                <w:rFonts w:ascii="Times New Roman" w:eastAsia="Times New Roman" w:hAnsi="Times New Roman" w:cs="Times New Roman"/>
              </w:rPr>
              <w:t>расшифровка подписи заявителя*</w:t>
            </w:r>
          </w:p>
        </w:tc>
      </w:tr>
      <w:tr w:rsidR="007C2E7E" w:rsidRPr="007C2E7E" w:rsidTr="008667B8">
        <w:tc>
          <w:tcPr>
            <w:tcW w:w="9072" w:type="dxa"/>
            <w:gridSpan w:val="23"/>
          </w:tcPr>
          <w:p w:rsidR="007C2E7E" w:rsidRPr="007C2E7E" w:rsidRDefault="007C2E7E" w:rsidP="008667B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E7E" w:rsidRPr="007C2E7E" w:rsidRDefault="007C2E7E" w:rsidP="007C2E7E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C2E7E" w:rsidRPr="007C2E7E" w:rsidRDefault="007C2E7E" w:rsidP="007C2E7E">
      <w:pPr>
        <w:rPr>
          <w:rFonts w:ascii="Times New Roman" w:hAnsi="Times New Roman" w:cs="Times New Roman"/>
        </w:rPr>
      </w:pPr>
    </w:p>
    <w:p w:rsidR="007C2E7E" w:rsidRPr="007C2E7E" w:rsidRDefault="007C2E7E" w:rsidP="00426C1F">
      <w:pPr>
        <w:rPr>
          <w:rFonts w:ascii="Times New Roman" w:hAnsi="Times New Roman" w:cs="Times New Roman"/>
        </w:rPr>
      </w:pPr>
    </w:p>
    <w:bookmarkEnd w:id="0"/>
    <w:p w:rsidR="00426C1F" w:rsidRPr="007C2E7E" w:rsidRDefault="00426C1F" w:rsidP="005575C8">
      <w:pPr>
        <w:ind w:right="1133"/>
        <w:outlineLvl w:val="0"/>
        <w:rPr>
          <w:rFonts w:ascii="Times New Roman" w:eastAsia="Times New Roman" w:hAnsi="Times New Roman" w:cs="Times New Roman"/>
          <w:color w:val="auto"/>
        </w:rPr>
      </w:pPr>
    </w:p>
    <w:sectPr w:rsidR="00426C1F" w:rsidRPr="007C2E7E" w:rsidSect="00426C1F">
      <w:type w:val="continuous"/>
      <w:pgSz w:w="11905" w:h="16837"/>
      <w:pgMar w:top="1188" w:right="696" w:bottom="1538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FD" w:rsidRDefault="002414FD" w:rsidP="00530729">
      <w:r>
        <w:separator/>
      </w:r>
    </w:p>
  </w:endnote>
  <w:endnote w:type="continuationSeparator" w:id="0">
    <w:p w:rsidR="002414FD" w:rsidRDefault="002414FD" w:rsidP="0053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FD" w:rsidRDefault="002414FD"/>
  </w:footnote>
  <w:footnote w:type="continuationSeparator" w:id="0">
    <w:p w:rsidR="002414FD" w:rsidRDefault="002414FD"/>
  </w:footnote>
  <w:footnote w:id="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687A6A"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3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4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5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6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7">
    <w:p w:rsidR="007C2E7E" w:rsidRDefault="007C2E7E" w:rsidP="007C2E7E">
      <w:pPr>
        <w:pStyle w:val="affa"/>
        <w:ind w:firstLine="0"/>
      </w:pPr>
      <w:r w:rsidRPr="00E81E1D">
        <w:rPr>
          <w:rStyle w:val="affc"/>
          <w:sz w:val="18"/>
          <w:szCs w:val="18"/>
        </w:rPr>
        <w:t>*</w:t>
      </w:r>
      <w:r w:rsidRPr="00E81E1D">
        <w:rPr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8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9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10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1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12">
    <w:p w:rsidR="007C2E7E" w:rsidRDefault="007C2E7E" w:rsidP="007C2E7E">
      <w:pPr>
        <w:pStyle w:val="affa"/>
        <w:ind w:firstLine="0"/>
      </w:pPr>
      <w:r w:rsidRPr="007F52D6">
        <w:rPr>
          <w:rStyle w:val="affc"/>
        </w:rPr>
        <w:footnoteRef/>
      </w:r>
      <w:r w:rsidRPr="007F52D6"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13">
    <w:p w:rsidR="007C2E7E" w:rsidRPr="00801334" w:rsidRDefault="007C2E7E" w:rsidP="007C2E7E">
      <w:pPr>
        <w:pStyle w:val="affa"/>
        <w:shd w:val="clear" w:color="auto" w:fill="FFFFFF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14">
    <w:p w:rsidR="007C2E7E" w:rsidRPr="00801334" w:rsidRDefault="007C2E7E" w:rsidP="007C2E7E">
      <w:pPr>
        <w:pStyle w:val="affa"/>
        <w:shd w:val="clear" w:color="auto" w:fill="FFFFFF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5">
    <w:p w:rsidR="007C2E7E" w:rsidRPr="00801334" w:rsidRDefault="007C2E7E" w:rsidP="007C2E7E">
      <w:pPr>
        <w:pStyle w:val="affa"/>
        <w:shd w:val="clear" w:color="auto" w:fill="FFFFFF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 xml:space="preserve">Указывается наименование льготы или компенсации.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 возмездной основе</w:t>
      </w:r>
    </w:p>
  </w:footnote>
  <w:footnote w:id="16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17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E06506">
        <w:rPr>
          <w:rStyle w:val="affc"/>
        </w:rPr>
        <w:footnoteRef/>
      </w:r>
      <w:r w:rsidRPr="00E06506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8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 xml:space="preserve">Указывается наименование льготы или компенсации. 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 будет исполняться на возмездной основе</w:t>
      </w:r>
    </w:p>
  </w:footnote>
  <w:footnote w:id="19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0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22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23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4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ED7FB2">
        <w:rPr>
          <w:rStyle w:val="affc"/>
        </w:rPr>
        <w:footnoteRef/>
      </w:r>
      <w:r w:rsidRPr="00ED7FB2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5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26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27">
    <w:p w:rsidR="007C2E7E" w:rsidRDefault="007C2E7E" w:rsidP="007C2E7E">
      <w:pPr>
        <w:pStyle w:val="affa"/>
        <w:ind w:firstLine="0"/>
      </w:pPr>
      <w:r>
        <w:rPr>
          <w:rStyle w:val="affc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8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>
        <w:rPr>
          <w:rStyle w:val="affc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9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только одна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30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31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  <w:sz w:val="18"/>
          <w:szCs w:val="18"/>
        </w:rPr>
        <w:t>*</w:t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32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96600F">
        <w:rPr>
          <w:rStyle w:val="affc"/>
        </w:rPr>
        <w:footnoteRef/>
      </w:r>
      <w:r w:rsidRPr="0096600F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33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  <w:sz w:val="18"/>
          <w:szCs w:val="18"/>
        </w:rPr>
        <w:footnoteRef/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Указывается только одна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34">
    <w:p w:rsidR="007C2E7E" w:rsidRDefault="007C2E7E" w:rsidP="007C2E7E">
      <w:pPr>
        <w:pStyle w:val="affa"/>
        <w:ind w:firstLine="0"/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35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t>*</w:t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36">
    <w:p w:rsidR="007C2E7E" w:rsidRPr="00801334" w:rsidRDefault="007C2E7E" w:rsidP="007C2E7E">
      <w:pPr>
        <w:pStyle w:val="affa"/>
        <w:ind w:firstLine="0"/>
        <w:rPr>
          <w:rFonts w:ascii="Times New Roman" w:hAnsi="Times New Roman"/>
        </w:rPr>
      </w:pPr>
      <w:r w:rsidRPr="00801334">
        <w:rPr>
          <w:rStyle w:val="affc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 xml:space="preserve">В случае если запрашиваемые сведения связанны </w:t>
      </w:r>
      <w:r w:rsidRPr="00801334">
        <w:rPr>
          <w:rFonts w:ascii="Times New Roman" w:hAnsi="Times New Roman"/>
          <w:color w:val="000000"/>
        </w:rPr>
        <w:t xml:space="preserve">не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37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t>*</w:t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38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Обязательно для заполнения, в случае если информация  запрашивается о другом лице</w:t>
      </w:r>
    </w:p>
  </w:footnote>
  <w:footnote w:id="39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Указывается фамилия на момент ареста, в случае если фамилия менялась, в тексте обращения указываются все фамилии лица, о котором запрашивается информация</w:t>
      </w:r>
    </w:p>
  </w:footnote>
  <w:footnote w:id="40">
    <w:p w:rsidR="007C2E7E" w:rsidRDefault="007C2E7E" w:rsidP="007C2E7E">
      <w:pPr>
        <w:pStyle w:val="affa"/>
        <w:ind w:firstLine="0"/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В случае если запрашиваемые сведения связанны не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41">
    <w:p w:rsidR="007C2E7E" w:rsidRDefault="007C2E7E" w:rsidP="007C2E7E">
      <w:pPr>
        <w:pStyle w:val="affa"/>
        <w:ind w:firstLine="0"/>
      </w:pPr>
      <w:r w:rsidRPr="00687A6A">
        <w:rPr>
          <w:rStyle w:val="affc"/>
        </w:rPr>
        <w:t>*</w:t>
      </w:r>
      <w:r>
        <w:t xml:space="preserve"> </w:t>
      </w:r>
      <w:r w:rsidRPr="00A66DC2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42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 xml:space="preserve">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 </w:t>
      </w:r>
    </w:p>
  </w:footnote>
  <w:footnote w:id="43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</w:footnote>
  <w:footnote w:id="44">
    <w:p w:rsidR="007C2E7E" w:rsidRDefault="007C2E7E" w:rsidP="007C2E7E">
      <w:pPr>
        <w:pStyle w:val="affa"/>
        <w:ind w:firstLine="0"/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 xml:space="preserve">В случае если запрашиваемые сведения связанны </w:t>
      </w:r>
      <w:r w:rsidRPr="00A66DC2">
        <w:rPr>
          <w:rFonts w:ascii="Times New Roman" w:hAnsi="Times New Roman"/>
          <w:color w:val="000000"/>
        </w:rPr>
        <w:t xml:space="preserve">не с </w:t>
      </w:r>
      <w:r w:rsidRPr="00A66DC2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  <w:footnote w:id="45">
    <w:p w:rsidR="007C2E7E" w:rsidRPr="00A66DC2" w:rsidRDefault="007C2E7E" w:rsidP="007C2E7E">
      <w:pPr>
        <w:pStyle w:val="affa"/>
        <w:ind w:firstLine="0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t>*</w:t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46">
    <w:p w:rsidR="007C2E7E" w:rsidRPr="00A66DC2" w:rsidRDefault="007C2E7E" w:rsidP="007C2E7E">
      <w:pPr>
        <w:pStyle w:val="affa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</w:t>
      </w:r>
    </w:p>
  </w:footnote>
  <w:footnote w:id="47">
    <w:p w:rsidR="007C2E7E" w:rsidRPr="00A66DC2" w:rsidRDefault="007C2E7E" w:rsidP="007C2E7E">
      <w:pPr>
        <w:pStyle w:val="affa"/>
        <w:rPr>
          <w:rFonts w:ascii="Times New Roman" w:hAnsi="Times New Roman"/>
        </w:rPr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>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</w:footnote>
  <w:footnote w:id="48">
    <w:p w:rsidR="007C2E7E" w:rsidRDefault="007C2E7E" w:rsidP="007C2E7E">
      <w:pPr>
        <w:pStyle w:val="affa"/>
      </w:pPr>
      <w:r w:rsidRPr="00A66DC2">
        <w:rPr>
          <w:rStyle w:val="affc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 xml:space="preserve">В случае если запрашиваемые сведения связанны </w:t>
      </w:r>
      <w:r w:rsidRPr="00A66DC2">
        <w:rPr>
          <w:rFonts w:ascii="Times New Roman" w:hAnsi="Times New Roman"/>
          <w:color w:val="000000"/>
        </w:rPr>
        <w:t xml:space="preserve">не с </w:t>
      </w:r>
      <w:r w:rsidRPr="00A66DC2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или выходят за рамки полномочий органов государственной власти и местного самоуправления, связанных с исполнением их функций, запрос будет исполняться на возмездной основе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:rsidR="007C2E7E" w:rsidRDefault="007C2E7E">
    <w:pPr>
      <w:pStyle w:val="a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fldChar w:fldCharType="end"/>
    </w:r>
  </w:p>
  <w:p w:rsidR="007C2E7E" w:rsidRDefault="007C2E7E">
    <w:pPr>
      <w:pStyle w:val="af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  <w:p w:rsidR="007C2E7E" w:rsidRDefault="007C2E7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  <w:p w:rsidR="007C2E7E" w:rsidRDefault="007C2E7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:rsidR="007C2E7E" w:rsidRDefault="007C2E7E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:rsidR="007C2E7E" w:rsidRDefault="007C2E7E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  <w:p w:rsidR="007C2E7E" w:rsidRDefault="007C2E7E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7C2E7E" w:rsidRDefault="007C2E7E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7C2E7E" w:rsidRDefault="007C2E7E">
    <w:pPr>
      <w:pStyle w:val="af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:rsidR="007C2E7E" w:rsidRDefault="007C2E7E">
    <w:pPr>
      <w:pStyle w:val="af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E" w:rsidRDefault="007C2E7E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fldChar w:fldCharType="end"/>
    </w:r>
  </w:p>
  <w:p w:rsidR="007C2E7E" w:rsidRDefault="007C2E7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126" w:hanging="1275"/>
      </w:p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1275"/>
      </w:pPr>
    </w:lvl>
    <w:lvl w:ilvl="3">
      <w:start w:val="1"/>
      <w:numFmt w:val="decimal"/>
      <w:lvlText w:val="%1.%2.%3.%4."/>
      <w:lvlJc w:val="left"/>
      <w:pPr>
        <w:tabs>
          <w:tab w:val="num" w:pos="1984"/>
        </w:tabs>
        <w:ind w:left="1984" w:hanging="1275"/>
      </w:pPr>
    </w:lvl>
    <w:lvl w:ilvl="4">
      <w:start w:val="1"/>
      <w:numFmt w:val="decimal"/>
      <w:lvlText w:val="%1.%2.%3.%4.%5."/>
      <w:lvlJc w:val="left"/>
      <w:pPr>
        <w:tabs>
          <w:tab w:val="num" w:pos="1984"/>
        </w:tabs>
        <w:ind w:left="1984" w:hanging="1275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>
    <w:nsid w:val="00265FC6"/>
    <w:multiLevelType w:val="multilevel"/>
    <w:tmpl w:val="F296166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Times New Roman" w:hint="default"/>
      </w:rPr>
    </w:lvl>
  </w:abstractNum>
  <w:abstractNum w:abstractNumId="3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146060"/>
    <w:multiLevelType w:val="hybridMultilevel"/>
    <w:tmpl w:val="5A9A2496"/>
    <w:lvl w:ilvl="0" w:tplc="71B4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FA7CE5"/>
    <w:multiLevelType w:val="hybridMultilevel"/>
    <w:tmpl w:val="765881EA"/>
    <w:lvl w:ilvl="0" w:tplc="25162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F373C"/>
    <w:multiLevelType w:val="hybridMultilevel"/>
    <w:tmpl w:val="7BAC1A42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074516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2A66B24"/>
    <w:multiLevelType w:val="multilevel"/>
    <w:tmpl w:val="3424B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3">
    <w:nsid w:val="244A6DF1"/>
    <w:multiLevelType w:val="hybridMultilevel"/>
    <w:tmpl w:val="73421F30"/>
    <w:lvl w:ilvl="0" w:tplc="0D98C51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205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2E60B7"/>
    <w:multiLevelType w:val="multilevel"/>
    <w:tmpl w:val="46BC1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C61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DC73AC9"/>
    <w:multiLevelType w:val="hybridMultilevel"/>
    <w:tmpl w:val="53D0C7C0"/>
    <w:lvl w:ilvl="0" w:tplc="A9B28A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9">
    <w:nsid w:val="3F7E7516"/>
    <w:multiLevelType w:val="hybridMultilevel"/>
    <w:tmpl w:val="63DC7F94"/>
    <w:lvl w:ilvl="0" w:tplc="A142140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2A87145"/>
    <w:multiLevelType w:val="hybridMultilevel"/>
    <w:tmpl w:val="91D4DE34"/>
    <w:lvl w:ilvl="0" w:tplc="19B0C54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9A153D"/>
    <w:multiLevelType w:val="multilevel"/>
    <w:tmpl w:val="B8DE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18100E0"/>
    <w:multiLevelType w:val="hybridMultilevel"/>
    <w:tmpl w:val="E7BE1C98"/>
    <w:lvl w:ilvl="0" w:tplc="F5EE4972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52A010BB"/>
    <w:multiLevelType w:val="hybridMultilevel"/>
    <w:tmpl w:val="DDDCBECC"/>
    <w:lvl w:ilvl="0" w:tplc="125E18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8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1">
    <w:nsid w:val="641A1650"/>
    <w:multiLevelType w:val="hybridMultilevel"/>
    <w:tmpl w:val="E87215A8"/>
    <w:lvl w:ilvl="0" w:tplc="6C1E17FE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6867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44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AB07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1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4" w:hanging="144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42"/>
  </w:num>
  <w:num w:numId="4">
    <w:abstractNumId w:val="22"/>
  </w:num>
  <w:num w:numId="5">
    <w:abstractNumId w:val="1"/>
  </w:num>
  <w:num w:numId="6">
    <w:abstractNumId w:val="29"/>
  </w:num>
  <w:num w:numId="7">
    <w:abstractNumId w:val="0"/>
  </w:num>
  <w:num w:numId="8">
    <w:abstractNumId w:val="30"/>
  </w:num>
  <w:num w:numId="9">
    <w:abstractNumId w:val="41"/>
  </w:num>
  <w:num w:numId="10">
    <w:abstractNumId w:val="3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  <w:num w:numId="15">
    <w:abstractNumId w:val="25"/>
  </w:num>
  <w:num w:numId="16">
    <w:abstractNumId w:val="38"/>
  </w:num>
  <w:num w:numId="17">
    <w:abstractNumId w:val="17"/>
  </w:num>
  <w:num w:numId="18">
    <w:abstractNumId w:val="21"/>
  </w:num>
  <w:num w:numId="19">
    <w:abstractNumId w:val="16"/>
  </w:num>
  <w:num w:numId="20">
    <w:abstractNumId w:val="20"/>
  </w:num>
  <w:num w:numId="21">
    <w:abstractNumId w:val="19"/>
  </w:num>
  <w:num w:numId="22">
    <w:abstractNumId w:val="39"/>
  </w:num>
  <w:num w:numId="23">
    <w:abstractNumId w:val="3"/>
  </w:num>
  <w:num w:numId="24">
    <w:abstractNumId w:val="28"/>
  </w:num>
  <w:num w:numId="25">
    <w:abstractNumId w:val="33"/>
  </w:num>
  <w:num w:numId="26">
    <w:abstractNumId w:val="18"/>
  </w:num>
  <w:num w:numId="27">
    <w:abstractNumId w:val="43"/>
  </w:num>
  <w:num w:numId="28">
    <w:abstractNumId w:val="10"/>
  </w:num>
  <w:num w:numId="29">
    <w:abstractNumId w:val="44"/>
  </w:num>
  <w:num w:numId="30">
    <w:abstractNumId w:val="37"/>
  </w:num>
  <w:num w:numId="31">
    <w:abstractNumId w:val="40"/>
  </w:num>
  <w:num w:numId="32">
    <w:abstractNumId w:val="46"/>
  </w:num>
  <w:num w:numId="33">
    <w:abstractNumId w:val="2"/>
  </w:num>
  <w:num w:numId="34">
    <w:abstractNumId w:val="31"/>
  </w:num>
  <w:num w:numId="35">
    <w:abstractNumId w:val="14"/>
  </w:num>
  <w:num w:numId="36">
    <w:abstractNumId w:val="23"/>
  </w:num>
  <w:num w:numId="37">
    <w:abstractNumId w:val="12"/>
  </w:num>
  <w:num w:numId="38">
    <w:abstractNumId w:val="32"/>
  </w:num>
  <w:num w:numId="39">
    <w:abstractNumId w:val="13"/>
  </w:num>
  <w:num w:numId="40">
    <w:abstractNumId w:val="7"/>
  </w:num>
  <w:num w:numId="41">
    <w:abstractNumId w:val="15"/>
  </w:num>
  <w:num w:numId="42">
    <w:abstractNumId w:val="9"/>
  </w:num>
  <w:num w:numId="43">
    <w:abstractNumId w:val="27"/>
  </w:num>
  <w:num w:numId="44">
    <w:abstractNumId w:val="35"/>
  </w:num>
  <w:num w:numId="45">
    <w:abstractNumId w:val="1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9"/>
    <w:rsid w:val="00017A48"/>
    <w:rsid w:val="000F2AC9"/>
    <w:rsid w:val="002414FD"/>
    <w:rsid w:val="0026080E"/>
    <w:rsid w:val="00375077"/>
    <w:rsid w:val="00426C1F"/>
    <w:rsid w:val="00473944"/>
    <w:rsid w:val="004D4B86"/>
    <w:rsid w:val="00530729"/>
    <w:rsid w:val="005575C8"/>
    <w:rsid w:val="005A2A16"/>
    <w:rsid w:val="00622DCE"/>
    <w:rsid w:val="006A13E6"/>
    <w:rsid w:val="006C1BD6"/>
    <w:rsid w:val="00713836"/>
    <w:rsid w:val="007C2E7E"/>
    <w:rsid w:val="007C481C"/>
    <w:rsid w:val="008122F5"/>
    <w:rsid w:val="008C4DEB"/>
    <w:rsid w:val="008E5526"/>
    <w:rsid w:val="008E71BD"/>
    <w:rsid w:val="008F4C15"/>
    <w:rsid w:val="00902EAA"/>
    <w:rsid w:val="009B490C"/>
    <w:rsid w:val="009F4832"/>
    <w:rsid w:val="00A13672"/>
    <w:rsid w:val="00A40707"/>
    <w:rsid w:val="00A60E57"/>
    <w:rsid w:val="00AE2E97"/>
    <w:rsid w:val="00CE2923"/>
    <w:rsid w:val="00CE5C20"/>
    <w:rsid w:val="00E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729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26C1F"/>
    <w:pPr>
      <w:keepNext/>
      <w:keepLines/>
      <w:spacing w:before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426C1F"/>
    <w:pPr>
      <w:keepNext/>
      <w:spacing w:before="240" w:after="240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26C1F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26C1F"/>
    <w:pPr>
      <w:keepNext/>
      <w:ind w:firstLine="709"/>
      <w:jc w:val="both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426C1F"/>
    <w:pPr>
      <w:keepNext/>
      <w:tabs>
        <w:tab w:val="left" w:pos="4536"/>
      </w:tabs>
      <w:ind w:firstLine="709"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26C1F"/>
    <w:pPr>
      <w:keepNext/>
      <w:spacing w:after="480"/>
      <w:ind w:left="284" w:firstLine="709"/>
      <w:jc w:val="both"/>
      <w:outlineLvl w:val="5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26C1F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26C1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26C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26C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60">
    <w:name w:val="Заголовок 6 Знак"/>
    <w:basedOn w:val="a0"/>
    <w:link w:val="6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styleId="a3">
    <w:name w:val="Hyperlink"/>
    <w:basedOn w:val="a0"/>
    <w:uiPriority w:val="99"/>
    <w:rsid w:val="0053072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2">
    <w:name w:val="Заголовок №1"/>
    <w:basedOn w:val="a"/>
    <w:link w:val="11"/>
    <w:rsid w:val="0053072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307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6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61">
    <w:name w:val="Основной текст6"/>
    <w:basedOn w:val="a"/>
    <w:link w:val="a4"/>
    <w:rsid w:val="0053072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6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13">
    <w:name w:val="Основной текст1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">
    <w:name w:val="Основной текст2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4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5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31">
    <w:name w:val="Основной текст3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4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33">
    <w:name w:val="Основной текст (3)"/>
    <w:basedOn w:val="a"/>
    <w:link w:val="32"/>
    <w:rsid w:val="00530729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1">
    <w:name w:val="Основной текст5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5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6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_"/>
    <w:basedOn w:val="a0"/>
    <w:link w:val="4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3">
    <w:name w:val="Основной текст (4)"/>
    <w:basedOn w:val="a"/>
    <w:link w:val="4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2">
    <w:name w:val="Основной текст (5)_"/>
    <w:basedOn w:val="a0"/>
    <w:link w:val="53"/>
    <w:rsid w:val="005307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53">
    <w:name w:val="Основной текст (5)"/>
    <w:basedOn w:val="a"/>
    <w:link w:val="52"/>
    <w:rsid w:val="00530729"/>
    <w:pPr>
      <w:shd w:val="clear" w:color="auto" w:fill="FFFFFF"/>
      <w:spacing w:line="250" w:lineRule="exact"/>
    </w:pPr>
    <w:rPr>
      <w:rFonts w:ascii="Arial" w:eastAsia="Arial" w:hAnsi="Arial" w:cs="Arial"/>
      <w:sz w:val="18"/>
      <w:szCs w:val="18"/>
      <w:lang w:val="en-US"/>
    </w:rPr>
  </w:style>
  <w:style w:type="character" w:customStyle="1" w:styleId="27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8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9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a">
    <w:name w:val="Подпись к картинке_"/>
    <w:basedOn w:val="a0"/>
    <w:link w:val="ab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ab">
    <w:name w:val="Подпись к картинке"/>
    <w:basedOn w:val="a"/>
    <w:link w:val="aa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62">
    <w:name w:val="Основной текст (6)_"/>
    <w:basedOn w:val="a0"/>
    <w:link w:val="6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63">
    <w:name w:val="Основной текст (6)"/>
    <w:basedOn w:val="a"/>
    <w:link w:val="6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ac">
    <w:name w:val="Подпись к таблице_"/>
    <w:basedOn w:val="a0"/>
    <w:link w:val="ad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ad">
    <w:name w:val="Подпись к таблице"/>
    <w:basedOn w:val="a"/>
    <w:link w:val="ac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Колонтитул_"/>
    <w:basedOn w:val="a0"/>
    <w:link w:val="af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">
    <w:name w:val="Колонтитул"/>
    <w:basedOn w:val="a"/>
    <w:link w:val="ae"/>
    <w:rsid w:val="005307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Колонтитул + 9;5 pt"/>
    <w:basedOn w:val="ae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главление_"/>
    <w:basedOn w:val="a0"/>
    <w:link w:val="af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1">
    <w:name w:val="Оглавление"/>
    <w:basedOn w:val="a"/>
    <w:link w:val="af0"/>
    <w:rsid w:val="00530729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link w:val="ConsPlusNormal0"/>
    <w:rsid w:val="00A60E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6C1F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A60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ТЗ список"/>
    <w:basedOn w:val="a"/>
    <w:link w:val="af4"/>
    <w:uiPriority w:val="34"/>
    <w:qFormat/>
    <w:rsid w:val="006C1BD6"/>
    <w:pPr>
      <w:ind w:left="720"/>
      <w:contextualSpacing/>
    </w:pPr>
  </w:style>
  <w:style w:type="character" w:customStyle="1" w:styleId="af4">
    <w:name w:val="Абзац списка Знак"/>
    <w:aliases w:val="ТЗ список Знак"/>
    <w:link w:val="af3"/>
    <w:uiPriority w:val="34"/>
    <w:rsid w:val="00426C1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575C8"/>
    <w:rPr>
      <w:color w:val="000000"/>
    </w:rPr>
  </w:style>
  <w:style w:type="paragraph" w:styleId="af7">
    <w:name w:val="footer"/>
    <w:basedOn w:val="a"/>
    <w:link w:val="af8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575C8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5575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75C8"/>
    <w:rPr>
      <w:rFonts w:ascii="Tahoma" w:hAnsi="Tahoma" w:cs="Tahoma"/>
      <w:color w:val="000000"/>
      <w:sz w:val="16"/>
      <w:szCs w:val="16"/>
    </w:rPr>
  </w:style>
  <w:style w:type="paragraph" w:styleId="afb">
    <w:name w:val="No Spacing"/>
    <w:link w:val="afc"/>
    <w:uiPriority w:val="1"/>
    <w:qFormat/>
    <w:rsid w:val="00426C1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426C1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Page">
    <w:name w:val="ConsPlusTitlePage"/>
    <w:rsid w:val="00426C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426C1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uiPriority w:val="99"/>
    <w:rsid w:val="00426C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iPriority w:val="99"/>
    <w:unhideWhenUsed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e">
    <w:name w:val="Прижатый влево"/>
    <w:basedOn w:val="a"/>
    <w:next w:val="a"/>
    <w:uiPriority w:val="99"/>
    <w:rsid w:val="00426C1F"/>
    <w:pPr>
      <w:keepNext/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color w:val="auto"/>
      <w:lang w:eastAsia="en-US"/>
    </w:rPr>
  </w:style>
  <w:style w:type="character" w:customStyle="1" w:styleId="aff">
    <w:name w:val="Цветовое выделение"/>
    <w:uiPriority w:val="99"/>
    <w:rsid w:val="00426C1F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426C1F"/>
    <w:rPr>
      <w:b/>
      <w:bCs/>
      <w:color w:val="106BBE"/>
    </w:rPr>
  </w:style>
  <w:style w:type="paragraph" w:customStyle="1" w:styleId="aff1">
    <w:name w:val="Текст (справка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left="170" w:right="170" w:firstLine="709"/>
      <w:jc w:val="both"/>
    </w:pPr>
    <w:rPr>
      <w:rFonts w:ascii="Arial" w:eastAsia="Times New Roman" w:hAnsi="Arial" w:cs="Arial"/>
      <w:color w:val="auto"/>
    </w:rPr>
  </w:style>
  <w:style w:type="paragraph" w:customStyle="1" w:styleId="aff2">
    <w:name w:val="Таблицы (моноширинный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aff3">
    <w:name w:val="Комментарий"/>
    <w:basedOn w:val="aff1"/>
    <w:next w:val="a"/>
    <w:uiPriority w:val="99"/>
    <w:rsid w:val="00426C1F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426C1F"/>
    <w:rPr>
      <w:i/>
      <w:iCs/>
    </w:rPr>
  </w:style>
  <w:style w:type="character" w:customStyle="1" w:styleId="aff5">
    <w:name w:val="Сравнение редакций. Добавленный фрагмент"/>
    <w:uiPriority w:val="99"/>
    <w:rsid w:val="00426C1F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6">
    <w:name w:val="Body Text"/>
    <w:basedOn w:val="a"/>
    <w:link w:val="aff7"/>
    <w:uiPriority w:val="99"/>
    <w:rsid w:val="00426C1F"/>
    <w:pPr>
      <w:keepNext/>
      <w:ind w:firstLine="709"/>
      <w:jc w:val="both"/>
    </w:pPr>
    <w:rPr>
      <w:rFonts w:ascii="Verdana" w:eastAsia="Times New Roman" w:hAnsi="Verdana" w:cs="Times New Roman"/>
      <w:color w:val="auto"/>
      <w:sz w:val="20"/>
      <w:szCs w:val="20"/>
      <w:lang w:val="x-none"/>
    </w:rPr>
  </w:style>
  <w:style w:type="character" w:customStyle="1" w:styleId="aff7">
    <w:name w:val="Основной текст Знак"/>
    <w:basedOn w:val="a0"/>
    <w:link w:val="aff6"/>
    <w:uiPriority w:val="99"/>
    <w:rsid w:val="00426C1F"/>
    <w:rPr>
      <w:rFonts w:ascii="Verdana" w:eastAsia="Times New Roman" w:hAnsi="Verdana" w:cs="Times New Roman"/>
      <w:sz w:val="20"/>
      <w:szCs w:val="20"/>
      <w:lang w:val="x-none"/>
    </w:rPr>
  </w:style>
  <w:style w:type="paragraph" w:styleId="34">
    <w:name w:val="Body Text 3"/>
    <w:basedOn w:val="a"/>
    <w:link w:val="35"/>
    <w:rsid w:val="00426C1F"/>
    <w:pPr>
      <w:keepNext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4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2a">
    <w:name w:val="Body Text Indent 2"/>
    <w:basedOn w:val="a"/>
    <w:link w:val="2b"/>
    <w:rsid w:val="00426C1F"/>
    <w:pPr>
      <w:keepNext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2b">
    <w:name w:val="Основной текст с отступом 2 Знак"/>
    <w:basedOn w:val="a0"/>
    <w:link w:val="2a"/>
    <w:rsid w:val="00426C1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6">
    <w:name w:val="Body Text Indent 3"/>
    <w:basedOn w:val="a"/>
    <w:link w:val="37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0"/>
    <w:link w:val="36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f8">
    <w:name w:val="Body Text Indent"/>
    <w:basedOn w:val="a"/>
    <w:link w:val="aff9"/>
    <w:uiPriority w:val="99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aff9">
    <w:name w:val="Основной текст с отступом Знак"/>
    <w:basedOn w:val="a0"/>
    <w:link w:val="aff8"/>
    <w:uiPriority w:val="99"/>
    <w:rsid w:val="00426C1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Cell">
    <w:name w:val="ConsCell"/>
    <w:rsid w:val="00426C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426C1F"/>
    <w:pPr>
      <w:keepNext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fb"/>
    <w:uiPriority w:val="99"/>
    <w:unhideWhenUsed/>
    <w:rsid w:val="00426C1F"/>
    <w:pPr>
      <w:keepNext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fa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styleId="affc">
    <w:name w:val="footnote reference"/>
    <w:aliases w:val="Знак сноски-FN,Ciae niinee-FN,Знак сноски 1"/>
    <w:uiPriority w:val="99"/>
    <w:unhideWhenUsed/>
    <w:rsid w:val="00426C1F"/>
    <w:rPr>
      <w:vertAlign w:val="superscript"/>
    </w:rPr>
  </w:style>
  <w:style w:type="paragraph" w:customStyle="1" w:styleId="2c">
    <w:name w:val="Знак Знак Знак Знак Знак Знак Знак Знак Знак Знак2"/>
    <w:basedOn w:val="a"/>
    <w:uiPriority w:val="99"/>
    <w:rsid w:val="00426C1F"/>
    <w:pPr>
      <w:keepNext/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16">
    <w:name w:val="Абзац списка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western">
    <w:name w:val="western"/>
    <w:basedOn w:val="a"/>
    <w:rsid w:val="00426C1F"/>
    <w:pPr>
      <w:keepNext/>
      <w:suppressAutoHyphens/>
      <w:spacing w:before="280" w:after="240"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d">
    <w:name w:val="annotation reference"/>
    <w:unhideWhenUsed/>
    <w:rsid w:val="00426C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426C1F"/>
    <w:pPr>
      <w:keepNext/>
      <w:spacing w:after="200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426C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426C1F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2d">
    <w:name w:val="Body Text 2"/>
    <w:basedOn w:val="a"/>
    <w:link w:val="2e"/>
    <w:uiPriority w:val="99"/>
    <w:unhideWhenUsed/>
    <w:rsid w:val="00426C1F"/>
    <w:pPr>
      <w:keepNext/>
      <w:spacing w:after="120" w:line="480" w:lineRule="auto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2e">
    <w:name w:val="Основной текст 2 Знак"/>
    <w:basedOn w:val="a0"/>
    <w:link w:val="2d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gwt-inlinehtml">
    <w:name w:val="gwt-inlinehtml"/>
    <w:uiPriority w:val="99"/>
    <w:rsid w:val="00426C1F"/>
    <w:rPr>
      <w:rFonts w:cs="Times New Roman"/>
    </w:rPr>
  </w:style>
  <w:style w:type="paragraph" w:customStyle="1" w:styleId="ConsPlusCell">
    <w:name w:val="ConsPlusCell"/>
    <w:rsid w:val="00426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26C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426C1F"/>
    <w:pPr>
      <w:keepNext/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en-US"/>
    </w:rPr>
  </w:style>
  <w:style w:type="character" w:customStyle="1" w:styleId="afff3">
    <w:name w:val="Подзаголовок Знак"/>
    <w:basedOn w:val="a0"/>
    <w:link w:val="afff2"/>
    <w:uiPriority w:val="11"/>
    <w:rsid w:val="00426C1F"/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paragraph" w:customStyle="1" w:styleId="2f">
    <w:name w:val="Подзаголовок 2"/>
    <w:basedOn w:val="afff2"/>
    <w:qFormat/>
    <w:rsid w:val="00426C1F"/>
  </w:style>
  <w:style w:type="paragraph" w:customStyle="1" w:styleId="afff4">
    <w:name w:val="Таблица"/>
    <w:basedOn w:val="a"/>
    <w:qFormat/>
    <w:rsid w:val="00426C1F"/>
    <w:pPr>
      <w:keepNext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s16">
    <w:name w:val="s_16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empty">
    <w:name w:val="empty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f5">
    <w:name w:val="FollowedHyperlink"/>
    <w:uiPriority w:val="99"/>
    <w:semiHidden/>
    <w:unhideWhenUsed/>
    <w:rsid w:val="007C2E7E"/>
    <w:rPr>
      <w:color w:val="954F72"/>
      <w:u w:val="single"/>
    </w:rPr>
  </w:style>
  <w:style w:type="table" w:customStyle="1" w:styleId="17">
    <w:name w:val="Сетка таблицы1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729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26C1F"/>
    <w:pPr>
      <w:keepNext/>
      <w:keepLines/>
      <w:spacing w:before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426C1F"/>
    <w:pPr>
      <w:keepNext/>
      <w:spacing w:before="240" w:after="240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26C1F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26C1F"/>
    <w:pPr>
      <w:keepNext/>
      <w:ind w:firstLine="709"/>
      <w:jc w:val="both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426C1F"/>
    <w:pPr>
      <w:keepNext/>
      <w:tabs>
        <w:tab w:val="left" w:pos="4536"/>
      </w:tabs>
      <w:ind w:firstLine="709"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26C1F"/>
    <w:pPr>
      <w:keepNext/>
      <w:spacing w:after="480"/>
      <w:ind w:left="284" w:firstLine="709"/>
      <w:jc w:val="both"/>
      <w:outlineLvl w:val="5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26C1F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26C1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26C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26C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60">
    <w:name w:val="Заголовок 6 Знак"/>
    <w:basedOn w:val="a0"/>
    <w:link w:val="6"/>
    <w:rsid w:val="00426C1F"/>
    <w:rPr>
      <w:rFonts w:ascii="Times New Roman" w:eastAsia="Times New Roman" w:hAnsi="Times New Roman" w:cs="Times New Roman"/>
      <w:szCs w:val="20"/>
      <w:lang w:val="x-none"/>
    </w:rPr>
  </w:style>
  <w:style w:type="character" w:styleId="a3">
    <w:name w:val="Hyperlink"/>
    <w:basedOn w:val="a0"/>
    <w:uiPriority w:val="99"/>
    <w:rsid w:val="0053072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2">
    <w:name w:val="Заголовок №1"/>
    <w:basedOn w:val="a"/>
    <w:link w:val="11"/>
    <w:rsid w:val="0053072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307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6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61">
    <w:name w:val="Основной текст6"/>
    <w:basedOn w:val="a"/>
    <w:link w:val="a4"/>
    <w:rsid w:val="0053072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6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13">
    <w:name w:val="Основной текст1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">
    <w:name w:val="Основной текст2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"/>
    <w:basedOn w:val="a4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4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5">
    <w:name w:val="Заголовок №1 + Не полужирный"/>
    <w:basedOn w:val="11"/>
    <w:rsid w:val="0053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31">
    <w:name w:val="Основной текст3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4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33">
    <w:name w:val="Основной текст (3)"/>
    <w:basedOn w:val="a"/>
    <w:link w:val="32"/>
    <w:rsid w:val="00530729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1">
    <w:name w:val="Основной текст5"/>
    <w:basedOn w:val="a4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5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6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_"/>
    <w:basedOn w:val="a0"/>
    <w:link w:val="4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3">
    <w:name w:val="Основной текст (4)"/>
    <w:basedOn w:val="a"/>
    <w:link w:val="4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2">
    <w:name w:val="Основной текст (5)_"/>
    <w:basedOn w:val="a0"/>
    <w:link w:val="53"/>
    <w:rsid w:val="005307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53">
    <w:name w:val="Основной текст (5)"/>
    <w:basedOn w:val="a"/>
    <w:link w:val="52"/>
    <w:rsid w:val="00530729"/>
    <w:pPr>
      <w:shd w:val="clear" w:color="auto" w:fill="FFFFFF"/>
      <w:spacing w:line="250" w:lineRule="exact"/>
    </w:pPr>
    <w:rPr>
      <w:rFonts w:ascii="Arial" w:eastAsia="Arial" w:hAnsi="Arial" w:cs="Arial"/>
      <w:sz w:val="18"/>
      <w:szCs w:val="18"/>
      <w:lang w:val="en-US"/>
    </w:rPr>
  </w:style>
  <w:style w:type="character" w:customStyle="1" w:styleId="27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8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9">
    <w:name w:val="Основной текст (2)"/>
    <w:basedOn w:val="2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a">
    <w:name w:val="Подпись к картинке_"/>
    <w:basedOn w:val="a0"/>
    <w:link w:val="ab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ab">
    <w:name w:val="Подпись к картинке"/>
    <w:basedOn w:val="a"/>
    <w:link w:val="aa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62">
    <w:name w:val="Основной текст (6)_"/>
    <w:basedOn w:val="a0"/>
    <w:link w:val="63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paragraph" w:customStyle="1" w:styleId="63">
    <w:name w:val="Основной текст (6)"/>
    <w:basedOn w:val="a"/>
    <w:link w:val="62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character" w:customStyle="1" w:styleId="ac">
    <w:name w:val="Подпись к таблице_"/>
    <w:basedOn w:val="a0"/>
    <w:link w:val="ad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ad">
    <w:name w:val="Подпись к таблице"/>
    <w:basedOn w:val="a"/>
    <w:link w:val="ac"/>
    <w:rsid w:val="0053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Колонтитул_"/>
    <w:basedOn w:val="a0"/>
    <w:link w:val="af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">
    <w:name w:val="Колонтитул"/>
    <w:basedOn w:val="a"/>
    <w:link w:val="ae"/>
    <w:rsid w:val="005307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Колонтитул + 9;5 pt"/>
    <w:basedOn w:val="ae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главление_"/>
    <w:basedOn w:val="a0"/>
    <w:link w:val="af1"/>
    <w:rsid w:val="0053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1">
    <w:name w:val="Оглавление"/>
    <w:basedOn w:val="a"/>
    <w:link w:val="af0"/>
    <w:rsid w:val="00530729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link w:val="ConsPlusNormal0"/>
    <w:rsid w:val="00A60E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6C1F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A60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ТЗ список"/>
    <w:basedOn w:val="a"/>
    <w:link w:val="af4"/>
    <w:uiPriority w:val="34"/>
    <w:qFormat/>
    <w:rsid w:val="006C1BD6"/>
    <w:pPr>
      <w:ind w:left="720"/>
      <w:contextualSpacing/>
    </w:pPr>
  </w:style>
  <w:style w:type="character" w:customStyle="1" w:styleId="af4">
    <w:name w:val="Абзац списка Знак"/>
    <w:aliases w:val="ТЗ список Знак"/>
    <w:link w:val="af3"/>
    <w:uiPriority w:val="34"/>
    <w:rsid w:val="00426C1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575C8"/>
    <w:rPr>
      <w:color w:val="000000"/>
    </w:rPr>
  </w:style>
  <w:style w:type="paragraph" w:styleId="af7">
    <w:name w:val="footer"/>
    <w:basedOn w:val="a"/>
    <w:link w:val="af8"/>
    <w:uiPriority w:val="99"/>
    <w:unhideWhenUsed/>
    <w:rsid w:val="005575C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575C8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5575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75C8"/>
    <w:rPr>
      <w:rFonts w:ascii="Tahoma" w:hAnsi="Tahoma" w:cs="Tahoma"/>
      <w:color w:val="000000"/>
      <w:sz w:val="16"/>
      <w:szCs w:val="16"/>
    </w:rPr>
  </w:style>
  <w:style w:type="paragraph" w:styleId="afb">
    <w:name w:val="No Spacing"/>
    <w:link w:val="afc"/>
    <w:uiPriority w:val="1"/>
    <w:qFormat/>
    <w:rsid w:val="00426C1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426C1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Page">
    <w:name w:val="ConsPlusTitlePage"/>
    <w:rsid w:val="00426C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426C1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uiPriority w:val="99"/>
    <w:rsid w:val="00426C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iPriority w:val="99"/>
    <w:unhideWhenUsed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e">
    <w:name w:val="Прижатый влево"/>
    <w:basedOn w:val="a"/>
    <w:next w:val="a"/>
    <w:uiPriority w:val="99"/>
    <w:rsid w:val="00426C1F"/>
    <w:pPr>
      <w:keepNext/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color w:val="auto"/>
      <w:lang w:eastAsia="en-US"/>
    </w:rPr>
  </w:style>
  <w:style w:type="character" w:customStyle="1" w:styleId="aff">
    <w:name w:val="Цветовое выделение"/>
    <w:uiPriority w:val="99"/>
    <w:rsid w:val="00426C1F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426C1F"/>
    <w:rPr>
      <w:b/>
      <w:bCs/>
      <w:color w:val="106BBE"/>
    </w:rPr>
  </w:style>
  <w:style w:type="paragraph" w:customStyle="1" w:styleId="aff1">
    <w:name w:val="Текст (справка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left="170" w:right="170" w:firstLine="709"/>
      <w:jc w:val="both"/>
    </w:pPr>
    <w:rPr>
      <w:rFonts w:ascii="Arial" w:eastAsia="Times New Roman" w:hAnsi="Arial" w:cs="Arial"/>
      <w:color w:val="auto"/>
    </w:rPr>
  </w:style>
  <w:style w:type="paragraph" w:customStyle="1" w:styleId="aff2">
    <w:name w:val="Таблицы (моноширинный)"/>
    <w:basedOn w:val="a"/>
    <w:next w:val="a"/>
    <w:uiPriority w:val="99"/>
    <w:rsid w:val="00426C1F"/>
    <w:pPr>
      <w:keepNext/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aff3">
    <w:name w:val="Комментарий"/>
    <w:basedOn w:val="aff1"/>
    <w:next w:val="a"/>
    <w:uiPriority w:val="99"/>
    <w:rsid w:val="00426C1F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426C1F"/>
    <w:rPr>
      <w:i/>
      <w:iCs/>
    </w:rPr>
  </w:style>
  <w:style w:type="character" w:customStyle="1" w:styleId="aff5">
    <w:name w:val="Сравнение редакций. Добавленный фрагмент"/>
    <w:uiPriority w:val="99"/>
    <w:rsid w:val="00426C1F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26C1F"/>
    <w:pPr>
      <w:keepNext/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6">
    <w:name w:val="Body Text"/>
    <w:basedOn w:val="a"/>
    <w:link w:val="aff7"/>
    <w:uiPriority w:val="99"/>
    <w:rsid w:val="00426C1F"/>
    <w:pPr>
      <w:keepNext/>
      <w:ind w:firstLine="709"/>
      <w:jc w:val="both"/>
    </w:pPr>
    <w:rPr>
      <w:rFonts w:ascii="Verdana" w:eastAsia="Times New Roman" w:hAnsi="Verdana" w:cs="Times New Roman"/>
      <w:color w:val="auto"/>
      <w:sz w:val="20"/>
      <w:szCs w:val="20"/>
      <w:lang w:val="x-none"/>
    </w:rPr>
  </w:style>
  <w:style w:type="character" w:customStyle="1" w:styleId="aff7">
    <w:name w:val="Основной текст Знак"/>
    <w:basedOn w:val="a0"/>
    <w:link w:val="aff6"/>
    <w:uiPriority w:val="99"/>
    <w:rsid w:val="00426C1F"/>
    <w:rPr>
      <w:rFonts w:ascii="Verdana" w:eastAsia="Times New Roman" w:hAnsi="Verdana" w:cs="Times New Roman"/>
      <w:sz w:val="20"/>
      <w:szCs w:val="20"/>
      <w:lang w:val="x-none"/>
    </w:rPr>
  </w:style>
  <w:style w:type="paragraph" w:styleId="34">
    <w:name w:val="Body Text 3"/>
    <w:basedOn w:val="a"/>
    <w:link w:val="35"/>
    <w:rsid w:val="00426C1F"/>
    <w:pPr>
      <w:keepNext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4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2a">
    <w:name w:val="Body Text Indent 2"/>
    <w:basedOn w:val="a"/>
    <w:link w:val="2b"/>
    <w:rsid w:val="00426C1F"/>
    <w:pPr>
      <w:keepNext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2b">
    <w:name w:val="Основной текст с отступом 2 Знак"/>
    <w:basedOn w:val="a0"/>
    <w:link w:val="2a"/>
    <w:rsid w:val="00426C1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6">
    <w:name w:val="Body Text Indent 3"/>
    <w:basedOn w:val="a"/>
    <w:link w:val="37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0"/>
    <w:link w:val="36"/>
    <w:rsid w:val="00426C1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f8">
    <w:name w:val="Body Text Indent"/>
    <w:basedOn w:val="a"/>
    <w:link w:val="aff9"/>
    <w:uiPriority w:val="99"/>
    <w:rsid w:val="00426C1F"/>
    <w:pPr>
      <w:keepNext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aff9">
    <w:name w:val="Основной текст с отступом Знак"/>
    <w:basedOn w:val="a0"/>
    <w:link w:val="aff8"/>
    <w:uiPriority w:val="99"/>
    <w:rsid w:val="00426C1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Cell">
    <w:name w:val="ConsCell"/>
    <w:rsid w:val="00426C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426C1F"/>
    <w:pPr>
      <w:keepNext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fb"/>
    <w:uiPriority w:val="99"/>
    <w:unhideWhenUsed/>
    <w:rsid w:val="00426C1F"/>
    <w:pPr>
      <w:keepNext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fa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styleId="affc">
    <w:name w:val="footnote reference"/>
    <w:aliases w:val="Знак сноски-FN,Ciae niinee-FN,Знак сноски 1"/>
    <w:uiPriority w:val="99"/>
    <w:unhideWhenUsed/>
    <w:rsid w:val="00426C1F"/>
    <w:rPr>
      <w:vertAlign w:val="superscript"/>
    </w:rPr>
  </w:style>
  <w:style w:type="paragraph" w:customStyle="1" w:styleId="2c">
    <w:name w:val="Знак Знак Знак Знак Знак Знак Знак Знак Знак Знак2"/>
    <w:basedOn w:val="a"/>
    <w:uiPriority w:val="99"/>
    <w:rsid w:val="00426C1F"/>
    <w:pPr>
      <w:keepNext/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16">
    <w:name w:val="Абзац списка1"/>
    <w:basedOn w:val="a"/>
    <w:rsid w:val="00426C1F"/>
    <w:pPr>
      <w:keepNext/>
      <w:spacing w:after="200" w:line="276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customStyle="1" w:styleId="western">
    <w:name w:val="western"/>
    <w:basedOn w:val="a"/>
    <w:rsid w:val="00426C1F"/>
    <w:pPr>
      <w:keepNext/>
      <w:suppressAutoHyphens/>
      <w:spacing w:before="280" w:after="240"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d">
    <w:name w:val="annotation reference"/>
    <w:unhideWhenUsed/>
    <w:rsid w:val="00426C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426C1F"/>
    <w:pPr>
      <w:keepNext/>
      <w:spacing w:after="200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426C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426C1F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2d">
    <w:name w:val="Body Text 2"/>
    <w:basedOn w:val="a"/>
    <w:link w:val="2e"/>
    <w:uiPriority w:val="99"/>
    <w:unhideWhenUsed/>
    <w:rsid w:val="00426C1F"/>
    <w:pPr>
      <w:keepNext/>
      <w:spacing w:after="120" w:line="480" w:lineRule="auto"/>
      <w:ind w:firstLine="709"/>
      <w:jc w:val="both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2e">
    <w:name w:val="Основной текст 2 Знак"/>
    <w:basedOn w:val="a0"/>
    <w:link w:val="2d"/>
    <w:uiPriority w:val="99"/>
    <w:rsid w:val="00426C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gwt-inlinehtml">
    <w:name w:val="gwt-inlinehtml"/>
    <w:uiPriority w:val="99"/>
    <w:rsid w:val="00426C1F"/>
    <w:rPr>
      <w:rFonts w:cs="Times New Roman"/>
    </w:rPr>
  </w:style>
  <w:style w:type="paragraph" w:customStyle="1" w:styleId="ConsPlusCell">
    <w:name w:val="ConsPlusCell"/>
    <w:rsid w:val="00426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26C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426C1F"/>
    <w:pPr>
      <w:keepNext/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en-US"/>
    </w:rPr>
  </w:style>
  <w:style w:type="character" w:customStyle="1" w:styleId="afff3">
    <w:name w:val="Подзаголовок Знак"/>
    <w:basedOn w:val="a0"/>
    <w:link w:val="afff2"/>
    <w:uiPriority w:val="11"/>
    <w:rsid w:val="00426C1F"/>
    <w:rPr>
      <w:rFonts w:ascii="Times New Roman" w:eastAsia="Times New Roman" w:hAnsi="Times New Roman" w:cs="Times New Roman"/>
      <w:sz w:val="28"/>
      <w:szCs w:val="28"/>
      <w:lang w:val="x-none" w:eastAsia="en-US"/>
    </w:rPr>
  </w:style>
  <w:style w:type="paragraph" w:customStyle="1" w:styleId="2f">
    <w:name w:val="Подзаголовок 2"/>
    <w:basedOn w:val="afff2"/>
    <w:qFormat/>
    <w:rsid w:val="00426C1F"/>
  </w:style>
  <w:style w:type="paragraph" w:customStyle="1" w:styleId="afff4">
    <w:name w:val="Таблица"/>
    <w:basedOn w:val="a"/>
    <w:qFormat/>
    <w:rsid w:val="00426C1F"/>
    <w:pPr>
      <w:keepNext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s16">
    <w:name w:val="s_16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empty">
    <w:name w:val="empty"/>
    <w:basedOn w:val="a"/>
    <w:rsid w:val="00426C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f5">
    <w:name w:val="FollowedHyperlink"/>
    <w:uiPriority w:val="99"/>
    <w:semiHidden/>
    <w:unhideWhenUsed/>
    <w:rsid w:val="007C2E7E"/>
    <w:rPr>
      <w:color w:val="954F72"/>
      <w:u w:val="single"/>
    </w:rPr>
  </w:style>
  <w:style w:type="table" w:customStyle="1" w:styleId="17">
    <w:name w:val="Сетка таблицы1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99"/>
    <w:rsid w:val="007C2E7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61555642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12304859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819030617" TargetMode="Externa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s://docs.cntd.ru/document/574636248" TargetMode="Externa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53</Pages>
  <Words>13710</Words>
  <Characters>78149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4</cp:revision>
  <cp:lastPrinted>2020-02-17T10:23:00Z</cp:lastPrinted>
  <dcterms:created xsi:type="dcterms:W3CDTF">2021-10-01T07:21:00Z</dcterms:created>
  <dcterms:modified xsi:type="dcterms:W3CDTF">2021-10-18T03:33:00Z</dcterms:modified>
</cp:coreProperties>
</file>