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49" w:rsidRPr="0095472E" w:rsidRDefault="008A6749" w:rsidP="00A144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31013861"/>
      <w:bookmarkStart w:id="1" w:name="_Hlk507510992"/>
      <w:r w:rsidRPr="0095472E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8A6749" w:rsidRPr="0095472E" w:rsidRDefault="008A6749" w:rsidP="008A6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72E">
        <w:rPr>
          <w:rFonts w:ascii="Times New Roman" w:hAnsi="Times New Roman" w:cs="Times New Roman"/>
          <w:b/>
          <w:sz w:val="24"/>
          <w:szCs w:val="24"/>
        </w:rPr>
        <w:t>по результатам контрольного мероприятия</w:t>
      </w:r>
    </w:p>
    <w:p w:rsidR="00A1442F" w:rsidRDefault="008A6749" w:rsidP="00A1442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472E">
        <w:rPr>
          <w:rFonts w:ascii="Times New Roman" w:hAnsi="Times New Roman" w:cs="Times New Roman"/>
          <w:bCs/>
          <w:sz w:val="24"/>
          <w:szCs w:val="24"/>
        </w:rPr>
        <w:t>«Проверка законности и результативности (эффективности и экономности) использования межбюджетных трансфертов, предоставленных из бюджета МО «</w:t>
      </w:r>
      <w:proofErr w:type="spellStart"/>
      <w:r w:rsidRPr="0095472E">
        <w:rPr>
          <w:rFonts w:ascii="Times New Roman" w:hAnsi="Times New Roman" w:cs="Times New Roman"/>
          <w:bCs/>
          <w:sz w:val="24"/>
          <w:szCs w:val="24"/>
        </w:rPr>
        <w:t>Усть-Коксинский</w:t>
      </w:r>
      <w:proofErr w:type="spellEnd"/>
      <w:r w:rsidRPr="0095472E">
        <w:rPr>
          <w:rFonts w:ascii="Times New Roman" w:hAnsi="Times New Roman" w:cs="Times New Roman"/>
          <w:bCs/>
          <w:sz w:val="24"/>
          <w:szCs w:val="24"/>
        </w:rPr>
        <w:t xml:space="preserve"> район» Республики Алтай бюджету муниципального образования </w:t>
      </w:r>
    </w:p>
    <w:p w:rsidR="008A6749" w:rsidRPr="0095472E" w:rsidRDefault="008A6749" w:rsidP="008A6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72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A1442F">
        <w:rPr>
          <w:rFonts w:ascii="Times New Roman" w:hAnsi="Times New Roman" w:cs="Times New Roman"/>
          <w:bCs/>
          <w:sz w:val="24"/>
          <w:szCs w:val="24"/>
        </w:rPr>
        <w:t>Талдинское</w:t>
      </w:r>
      <w:proofErr w:type="spellEnd"/>
      <w:r w:rsidRPr="0095472E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</w:p>
    <w:p w:rsidR="008A6749" w:rsidRPr="0095472E" w:rsidRDefault="008A6749" w:rsidP="008A674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bookmarkEnd w:id="0"/>
    <w:bookmarkEnd w:id="1"/>
    <w:p w:rsidR="008A6749" w:rsidRPr="0095472E" w:rsidRDefault="008A6749" w:rsidP="008A6749">
      <w:pPr>
        <w:spacing w:after="24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547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547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5472E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Pr="0095472E">
        <w:rPr>
          <w:rFonts w:ascii="Times New Roman" w:hAnsi="Times New Roman" w:cs="Times New Roman"/>
          <w:sz w:val="24"/>
          <w:szCs w:val="24"/>
        </w:rPr>
        <w:tab/>
      </w:r>
      <w:r w:rsidRPr="0095472E">
        <w:rPr>
          <w:rFonts w:ascii="Times New Roman" w:hAnsi="Times New Roman" w:cs="Times New Roman"/>
          <w:sz w:val="24"/>
          <w:szCs w:val="24"/>
        </w:rPr>
        <w:tab/>
      </w:r>
      <w:r w:rsidRPr="0095472E">
        <w:rPr>
          <w:rFonts w:ascii="Times New Roman" w:hAnsi="Times New Roman" w:cs="Times New Roman"/>
          <w:sz w:val="24"/>
          <w:szCs w:val="24"/>
        </w:rPr>
        <w:tab/>
      </w:r>
      <w:r w:rsidRPr="0095472E">
        <w:rPr>
          <w:rFonts w:ascii="Times New Roman" w:hAnsi="Times New Roman" w:cs="Times New Roman"/>
          <w:sz w:val="24"/>
          <w:szCs w:val="24"/>
        </w:rPr>
        <w:tab/>
      </w:r>
      <w:r w:rsidRPr="0095472E">
        <w:rPr>
          <w:rFonts w:ascii="Times New Roman" w:hAnsi="Times New Roman" w:cs="Times New Roman"/>
          <w:sz w:val="24"/>
          <w:szCs w:val="24"/>
        </w:rPr>
        <w:tab/>
      </w:r>
      <w:r w:rsidRPr="0095472E">
        <w:rPr>
          <w:rFonts w:ascii="Times New Roman" w:hAnsi="Times New Roman" w:cs="Times New Roman"/>
          <w:sz w:val="24"/>
          <w:szCs w:val="24"/>
        </w:rPr>
        <w:tab/>
      </w:r>
      <w:r w:rsidRPr="0095472E">
        <w:rPr>
          <w:rFonts w:ascii="Times New Roman" w:hAnsi="Times New Roman" w:cs="Times New Roman"/>
          <w:sz w:val="24"/>
          <w:szCs w:val="24"/>
        </w:rPr>
        <w:tab/>
      </w:r>
      <w:r w:rsidRPr="0095472E">
        <w:rPr>
          <w:rFonts w:ascii="Times New Roman" w:hAnsi="Times New Roman" w:cs="Times New Roman"/>
          <w:sz w:val="24"/>
          <w:szCs w:val="24"/>
        </w:rPr>
        <w:tab/>
      </w:r>
      <w:r w:rsidRPr="0095472E">
        <w:rPr>
          <w:rFonts w:ascii="Times New Roman" w:hAnsi="Times New Roman" w:cs="Times New Roman"/>
          <w:sz w:val="24"/>
          <w:szCs w:val="24"/>
        </w:rPr>
        <w:tab/>
      </w:r>
      <w:r w:rsidR="00C57612">
        <w:rPr>
          <w:rFonts w:ascii="Times New Roman" w:hAnsi="Times New Roman" w:cs="Times New Roman"/>
          <w:sz w:val="24"/>
          <w:szCs w:val="24"/>
        </w:rPr>
        <w:t>3</w:t>
      </w:r>
      <w:r w:rsidRPr="0095472E">
        <w:rPr>
          <w:rFonts w:ascii="Times New Roman" w:hAnsi="Times New Roman" w:cs="Times New Roman"/>
          <w:sz w:val="24"/>
          <w:szCs w:val="24"/>
        </w:rPr>
        <w:t>1.</w:t>
      </w:r>
      <w:r w:rsidR="0095472E">
        <w:rPr>
          <w:rFonts w:ascii="Times New Roman" w:hAnsi="Times New Roman" w:cs="Times New Roman"/>
          <w:sz w:val="24"/>
          <w:szCs w:val="24"/>
        </w:rPr>
        <w:t>0</w:t>
      </w:r>
      <w:r w:rsidRPr="0095472E">
        <w:rPr>
          <w:rFonts w:ascii="Times New Roman" w:hAnsi="Times New Roman" w:cs="Times New Roman"/>
          <w:sz w:val="24"/>
          <w:szCs w:val="24"/>
        </w:rPr>
        <w:t>1.202</w:t>
      </w:r>
      <w:r w:rsidR="0095472E">
        <w:rPr>
          <w:rFonts w:ascii="Times New Roman" w:hAnsi="Times New Roman" w:cs="Times New Roman"/>
          <w:sz w:val="24"/>
          <w:szCs w:val="24"/>
        </w:rPr>
        <w:t>2</w:t>
      </w:r>
      <w:r w:rsidRPr="0095472E">
        <w:rPr>
          <w:rFonts w:ascii="Times New Roman" w:hAnsi="Times New Roman" w:cs="Times New Roman"/>
          <w:sz w:val="24"/>
          <w:szCs w:val="24"/>
        </w:rPr>
        <w:t>г.</w:t>
      </w:r>
    </w:p>
    <w:p w:rsidR="008A6749" w:rsidRPr="0095472E" w:rsidRDefault="008A6749" w:rsidP="006648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5BB4" w:rsidRPr="0095472E" w:rsidRDefault="006C23B7" w:rsidP="00C86A66">
      <w:pPr>
        <w:pStyle w:val="3"/>
        <w:spacing w:line="276" w:lineRule="auto"/>
        <w:ind w:firstLine="708"/>
        <w:jc w:val="both"/>
        <w:rPr>
          <w:b w:val="0"/>
          <w:color w:val="000000"/>
          <w:sz w:val="24"/>
          <w:szCs w:val="24"/>
        </w:rPr>
      </w:pPr>
      <w:proofErr w:type="gramStart"/>
      <w:r w:rsidRPr="0095472E">
        <w:rPr>
          <w:b w:val="0"/>
          <w:sz w:val="24"/>
          <w:szCs w:val="24"/>
        </w:rPr>
        <w:t>Контрольно-счетным органом МО «</w:t>
      </w:r>
      <w:proofErr w:type="spellStart"/>
      <w:r w:rsidRPr="0095472E">
        <w:rPr>
          <w:b w:val="0"/>
          <w:sz w:val="24"/>
          <w:szCs w:val="24"/>
        </w:rPr>
        <w:t>Усть-Коксинский</w:t>
      </w:r>
      <w:proofErr w:type="spellEnd"/>
      <w:r w:rsidRPr="0095472E">
        <w:rPr>
          <w:b w:val="0"/>
          <w:sz w:val="24"/>
          <w:szCs w:val="24"/>
        </w:rPr>
        <w:t xml:space="preserve"> район» РА </w:t>
      </w:r>
      <w:r w:rsidR="00620D65" w:rsidRPr="0095472E">
        <w:rPr>
          <w:b w:val="0"/>
          <w:sz w:val="24"/>
          <w:szCs w:val="24"/>
        </w:rPr>
        <w:t>на</w:t>
      </w:r>
      <w:r w:rsidR="00550430" w:rsidRPr="0095472E">
        <w:rPr>
          <w:b w:val="0"/>
          <w:sz w:val="24"/>
          <w:szCs w:val="24"/>
        </w:rPr>
        <w:t xml:space="preserve"> основании</w:t>
      </w:r>
      <w:r w:rsidR="00E5001E" w:rsidRPr="0095472E">
        <w:rPr>
          <w:b w:val="0"/>
          <w:sz w:val="24"/>
          <w:szCs w:val="24"/>
        </w:rPr>
        <w:t xml:space="preserve"> </w:t>
      </w:r>
      <w:r w:rsidR="00620D65" w:rsidRPr="0095472E">
        <w:rPr>
          <w:rFonts w:eastAsia="Impact"/>
          <w:b w:val="0"/>
          <w:sz w:val="24"/>
          <w:szCs w:val="24"/>
        </w:rPr>
        <w:t xml:space="preserve">плана работы </w:t>
      </w:r>
      <w:r w:rsidR="002F39CC" w:rsidRPr="0095472E">
        <w:rPr>
          <w:rFonts w:eastAsia="Impact"/>
          <w:b w:val="0"/>
          <w:sz w:val="24"/>
          <w:szCs w:val="24"/>
        </w:rPr>
        <w:t>К</w:t>
      </w:r>
      <w:r w:rsidR="00620D65" w:rsidRPr="0095472E">
        <w:rPr>
          <w:rFonts w:eastAsia="Impact"/>
          <w:b w:val="0"/>
          <w:sz w:val="24"/>
          <w:szCs w:val="24"/>
        </w:rPr>
        <w:t>онтрольно-счетного органа МО «</w:t>
      </w:r>
      <w:proofErr w:type="spellStart"/>
      <w:r w:rsidR="00620D65" w:rsidRPr="0095472E">
        <w:rPr>
          <w:rFonts w:eastAsia="Impact"/>
          <w:b w:val="0"/>
          <w:sz w:val="24"/>
          <w:szCs w:val="24"/>
        </w:rPr>
        <w:t>Усть-Коксинский</w:t>
      </w:r>
      <w:proofErr w:type="spellEnd"/>
      <w:r w:rsidR="00620D65" w:rsidRPr="0095472E">
        <w:rPr>
          <w:rFonts w:eastAsia="Impact"/>
          <w:b w:val="0"/>
          <w:sz w:val="24"/>
          <w:szCs w:val="24"/>
        </w:rPr>
        <w:t xml:space="preserve"> район» РА на </w:t>
      </w:r>
      <w:r w:rsidR="00550430" w:rsidRPr="0095472E">
        <w:rPr>
          <w:rFonts w:eastAsia="Impact"/>
          <w:b w:val="0"/>
          <w:sz w:val="24"/>
          <w:szCs w:val="24"/>
        </w:rPr>
        <w:t>202</w:t>
      </w:r>
      <w:r w:rsidR="001E1427" w:rsidRPr="0095472E">
        <w:rPr>
          <w:rFonts w:eastAsia="Impact"/>
          <w:b w:val="0"/>
          <w:sz w:val="24"/>
          <w:szCs w:val="24"/>
        </w:rPr>
        <w:t>1</w:t>
      </w:r>
      <w:r w:rsidR="00620D65" w:rsidRPr="0095472E">
        <w:rPr>
          <w:rFonts w:eastAsia="Impact"/>
          <w:b w:val="0"/>
          <w:sz w:val="24"/>
          <w:szCs w:val="24"/>
        </w:rPr>
        <w:t xml:space="preserve"> год</w:t>
      </w:r>
      <w:r w:rsidR="00B13781" w:rsidRPr="0095472E">
        <w:rPr>
          <w:rFonts w:eastAsia="Impact"/>
          <w:b w:val="0"/>
          <w:sz w:val="24"/>
          <w:szCs w:val="24"/>
        </w:rPr>
        <w:t xml:space="preserve"> и на 2022 год</w:t>
      </w:r>
      <w:r w:rsidR="003702B4" w:rsidRPr="0095472E">
        <w:rPr>
          <w:b w:val="0"/>
          <w:sz w:val="24"/>
          <w:szCs w:val="24"/>
        </w:rPr>
        <w:t xml:space="preserve"> </w:t>
      </w:r>
      <w:r w:rsidR="006E32EA" w:rsidRPr="0095472E">
        <w:rPr>
          <w:b w:val="0"/>
          <w:sz w:val="24"/>
          <w:szCs w:val="24"/>
        </w:rPr>
        <w:t>проведено контрольное мероприятие</w:t>
      </w:r>
      <w:r w:rsidR="003702B4" w:rsidRPr="0095472E">
        <w:rPr>
          <w:b w:val="0"/>
          <w:sz w:val="24"/>
          <w:szCs w:val="24"/>
        </w:rPr>
        <w:t xml:space="preserve"> </w:t>
      </w:r>
      <w:r w:rsidR="001E1427" w:rsidRPr="0095472E">
        <w:rPr>
          <w:b w:val="0"/>
          <w:bCs/>
          <w:sz w:val="24"/>
          <w:szCs w:val="24"/>
        </w:rPr>
        <w:t>«</w:t>
      </w:r>
      <w:r w:rsidR="00F14C12" w:rsidRPr="0095472E">
        <w:rPr>
          <w:b w:val="0"/>
          <w:bCs/>
          <w:sz w:val="24"/>
          <w:szCs w:val="24"/>
        </w:rPr>
        <w:t>Проверка законности и результативности (эффективности и экономности) использования межбюджетных трансфертов, предоставленных из бюджета МО «</w:t>
      </w:r>
      <w:proofErr w:type="spellStart"/>
      <w:r w:rsidR="00F14C12" w:rsidRPr="0095472E">
        <w:rPr>
          <w:b w:val="0"/>
          <w:bCs/>
          <w:sz w:val="24"/>
          <w:szCs w:val="24"/>
        </w:rPr>
        <w:t>Усть-Коксинский</w:t>
      </w:r>
      <w:proofErr w:type="spellEnd"/>
      <w:r w:rsidR="00F14C12" w:rsidRPr="0095472E">
        <w:rPr>
          <w:b w:val="0"/>
          <w:bCs/>
          <w:sz w:val="24"/>
          <w:szCs w:val="24"/>
        </w:rPr>
        <w:t xml:space="preserve"> район» Республики Алтай бюджету муниципального образования «</w:t>
      </w:r>
      <w:proofErr w:type="spellStart"/>
      <w:r w:rsidR="00B13781" w:rsidRPr="0095472E">
        <w:rPr>
          <w:b w:val="0"/>
          <w:bCs/>
          <w:sz w:val="24"/>
          <w:szCs w:val="24"/>
        </w:rPr>
        <w:t>Талдинское</w:t>
      </w:r>
      <w:proofErr w:type="spellEnd"/>
      <w:r w:rsidR="00F14C12" w:rsidRPr="0095472E">
        <w:rPr>
          <w:b w:val="0"/>
          <w:bCs/>
          <w:sz w:val="24"/>
          <w:szCs w:val="24"/>
        </w:rPr>
        <w:t xml:space="preserve"> сельское поселение</w:t>
      </w:r>
      <w:r w:rsidR="001E1427" w:rsidRPr="0095472E">
        <w:rPr>
          <w:b w:val="0"/>
          <w:sz w:val="24"/>
          <w:szCs w:val="24"/>
        </w:rPr>
        <w:t>»</w:t>
      </w:r>
      <w:r w:rsidR="001E1427" w:rsidRPr="0095472E">
        <w:rPr>
          <w:rFonts w:eastAsiaTheme="majorEastAsia"/>
          <w:b w:val="0"/>
          <w:color w:val="000000"/>
          <w:sz w:val="24"/>
          <w:szCs w:val="24"/>
        </w:rPr>
        <w:t xml:space="preserve"> </w:t>
      </w:r>
      <w:r w:rsidR="00F97CD4" w:rsidRPr="0095472E">
        <w:rPr>
          <w:rFonts w:eastAsiaTheme="majorEastAsia"/>
          <w:b w:val="0"/>
          <w:color w:val="000000"/>
          <w:sz w:val="24"/>
          <w:szCs w:val="24"/>
        </w:rPr>
        <w:t xml:space="preserve">в </w:t>
      </w:r>
      <w:r w:rsidR="00FA20ED" w:rsidRPr="0095472E">
        <w:rPr>
          <w:b w:val="0"/>
          <w:color w:val="000000"/>
          <w:sz w:val="24"/>
          <w:szCs w:val="24"/>
        </w:rPr>
        <w:t>Сельской администрации</w:t>
      </w:r>
      <w:r w:rsidR="00F14C12" w:rsidRPr="0095472E">
        <w:rPr>
          <w:b w:val="0"/>
          <w:color w:val="000000"/>
          <w:sz w:val="24"/>
          <w:szCs w:val="24"/>
        </w:rPr>
        <w:t xml:space="preserve"> </w:t>
      </w:r>
      <w:proofErr w:type="spellStart"/>
      <w:r w:rsidR="00B13781" w:rsidRPr="0095472E">
        <w:rPr>
          <w:b w:val="0"/>
          <w:color w:val="000000"/>
          <w:sz w:val="24"/>
          <w:szCs w:val="24"/>
        </w:rPr>
        <w:t>Талдинского</w:t>
      </w:r>
      <w:proofErr w:type="spellEnd"/>
      <w:r w:rsidR="00F14C12" w:rsidRPr="0095472E">
        <w:rPr>
          <w:b w:val="0"/>
          <w:color w:val="000000"/>
          <w:sz w:val="24"/>
          <w:szCs w:val="24"/>
        </w:rPr>
        <w:t xml:space="preserve"> сельско</w:t>
      </w:r>
      <w:r w:rsidR="00FA20ED" w:rsidRPr="0095472E">
        <w:rPr>
          <w:b w:val="0"/>
          <w:color w:val="000000"/>
          <w:sz w:val="24"/>
          <w:szCs w:val="24"/>
        </w:rPr>
        <w:t>го</w:t>
      </w:r>
      <w:r w:rsidR="00F14C12" w:rsidRPr="0095472E">
        <w:rPr>
          <w:b w:val="0"/>
          <w:color w:val="000000"/>
          <w:sz w:val="24"/>
          <w:szCs w:val="24"/>
        </w:rPr>
        <w:t xml:space="preserve"> поселени</w:t>
      </w:r>
      <w:r w:rsidR="00FA20ED" w:rsidRPr="0095472E">
        <w:rPr>
          <w:b w:val="0"/>
          <w:color w:val="000000"/>
          <w:sz w:val="24"/>
          <w:szCs w:val="24"/>
        </w:rPr>
        <w:t>я</w:t>
      </w:r>
      <w:r w:rsidR="00F97CD4" w:rsidRPr="0095472E">
        <w:rPr>
          <w:b w:val="0"/>
          <w:color w:val="000000"/>
          <w:sz w:val="24"/>
          <w:szCs w:val="24"/>
        </w:rPr>
        <w:t>.</w:t>
      </w:r>
      <w:proofErr w:type="gramEnd"/>
    </w:p>
    <w:p w:rsidR="008A6749" w:rsidRPr="0095472E" w:rsidRDefault="008A6749" w:rsidP="0095472E">
      <w:pPr>
        <w:tabs>
          <w:tab w:val="left" w:pos="6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72E">
        <w:rPr>
          <w:rFonts w:ascii="Times New Roman" w:hAnsi="Times New Roman" w:cs="Times New Roman"/>
          <w:sz w:val="24"/>
          <w:szCs w:val="24"/>
        </w:rPr>
        <w:t>В ходе проверки законности предоставления иных межбюджетных трансфертов (далее – иных МБТ),</w:t>
      </w:r>
      <w:r w:rsidRPr="009547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5472E">
        <w:rPr>
          <w:rFonts w:ascii="Times New Roman" w:hAnsi="Times New Roman" w:cs="Times New Roman"/>
          <w:sz w:val="24"/>
          <w:szCs w:val="24"/>
        </w:rPr>
        <w:t>выделенных из бюджета муниципального образования «</w:t>
      </w:r>
      <w:proofErr w:type="spellStart"/>
      <w:r w:rsidRPr="0095472E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95472E">
        <w:rPr>
          <w:rFonts w:ascii="Times New Roman" w:hAnsi="Times New Roman" w:cs="Times New Roman"/>
          <w:sz w:val="24"/>
          <w:szCs w:val="24"/>
        </w:rPr>
        <w:t xml:space="preserve"> район»  </w:t>
      </w:r>
      <w:r w:rsidRPr="0095472E">
        <w:rPr>
          <w:rFonts w:ascii="Times New Roman" w:hAnsi="Times New Roman" w:cs="Times New Roman"/>
          <w:bCs/>
          <w:sz w:val="24"/>
          <w:szCs w:val="24"/>
        </w:rPr>
        <w:t xml:space="preserve">бюджету </w:t>
      </w:r>
      <w:r w:rsidRPr="0095472E"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 w:rsidRPr="0095472E">
        <w:rPr>
          <w:rFonts w:ascii="Times New Roman" w:hAnsi="Times New Roman" w:cs="Times New Roman"/>
          <w:sz w:val="24"/>
          <w:szCs w:val="24"/>
        </w:rPr>
        <w:t>Талдинское</w:t>
      </w:r>
      <w:proofErr w:type="spellEnd"/>
      <w:r w:rsidRPr="0095472E">
        <w:rPr>
          <w:rFonts w:ascii="Times New Roman" w:hAnsi="Times New Roman" w:cs="Times New Roman"/>
          <w:sz w:val="24"/>
          <w:szCs w:val="24"/>
        </w:rPr>
        <w:t xml:space="preserve"> сельское поселение» установлено следующее.</w:t>
      </w:r>
    </w:p>
    <w:p w:rsidR="008A6749" w:rsidRPr="0095472E" w:rsidRDefault="008A6749" w:rsidP="0095472E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95472E">
        <w:rPr>
          <w:rFonts w:ascii="Times New Roman" w:hAnsi="Times New Roman" w:cs="Times New Roman"/>
          <w:kern w:val="2"/>
          <w:sz w:val="24"/>
          <w:szCs w:val="24"/>
        </w:rPr>
        <w:t>Иные межбюджетные трансферты бюджетам сельских поселений МО «</w:t>
      </w:r>
      <w:proofErr w:type="spellStart"/>
      <w:r w:rsidRPr="0095472E">
        <w:rPr>
          <w:rFonts w:ascii="Times New Roman" w:hAnsi="Times New Roman" w:cs="Times New Roman"/>
          <w:kern w:val="2"/>
          <w:sz w:val="24"/>
          <w:szCs w:val="24"/>
        </w:rPr>
        <w:t>Усть-Коксинский</w:t>
      </w:r>
      <w:proofErr w:type="spellEnd"/>
      <w:r w:rsidRPr="0095472E">
        <w:rPr>
          <w:rFonts w:ascii="Times New Roman" w:hAnsi="Times New Roman" w:cs="Times New Roman"/>
          <w:kern w:val="2"/>
          <w:sz w:val="24"/>
          <w:szCs w:val="24"/>
        </w:rPr>
        <w:t xml:space="preserve"> район» выделяются на основании Порядка предоставления, распределения иных межбюджетных трансфертов бюджетам сельских поселений МО «</w:t>
      </w:r>
      <w:proofErr w:type="spellStart"/>
      <w:r w:rsidRPr="0095472E">
        <w:rPr>
          <w:rFonts w:ascii="Times New Roman" w:hAnsi="Times New Roman" w:cs="Times New Roman"/>
          <w:kern w:val="2"/>
          <w:sz w:val="24"/>
          <w:szCs w:val="24"/>
        </w:rPr>
        <w:t>Усть-Коксинский</w:t>
      </w:r>
      <w:proofErr w:type="spellEnd"/>
      <w:r w:rsidRPr="0095472E">
        <w:rPr>
          <w:rFonts w:ascii="Times New Roman" w:hAnsi="Times New Roman" w:cs="Times New Roman"/>
          <w:kern w:val="2"/>
          <w:sz w:val="24"/>
          <w:szCs w:val="24"/>
        </w:rPr>
        <w:t xml:space="preserve"> район» РА из бюджета МО «</w:t>
      </w:r>
      <w:proofErr w:type="spellStart"/>
      <w:r w:rsidRPr="0095472E">
        <w:rPr>
          <w:rFonts w:ascii="Times New Roman" w:hAnsi="Times New Roman" w:cs="Times New Roman"/>
          <w:kern w:val="2"/>
          <w:sz w:val="24"/>
          <w:szCs w:val="24"/>
        </w:rPr>
        <w:t>Усть-Коксинсикй</w:t>
      </w:r>
      <w:proofErr w:type="spellEnd"/>
      <w:r w:rsidRPr="0095472E">
        <w:rPr>
          <w:rFonts w:ascii="Times New Roman" w:hAnsi="Times New Roman" w:cs="Times New Roman"/>
          <w:kern w:val="2"/>
          <w:sz w:val="24"/>
          <w:szCs w:val="24"/>
        </w:rPr>
        <w:t xml:space="preserve"> район» РА, утвержденного Решением Совета депутатов МО «</w:t>
      </w:r>
      <w:proofErr w:type="spellStart"/>
      <w:r w:rsidRPr="0095472E">
        <w:rPr>
          <w:rFonts w:ascii="Times New Roman" w:hAnsi="Times New Roman" w:cs="Times New Roman"/>
          <w:kern w:val="2"/>
          <w:sz w:val="24"/>
          <w:szCs w:val="24"/>
        </w:rPr>
        <w:t>Усть-Коксинский</w:t>
      </w:r>
      <w:proofErr w:type="spellEnd"/>
      <w:r w:rsidRPr="0095472E">
        <w:rPr>
          <w:rFonts w:ascii="Times New Roman" w:hAnsi="Times New Roman" w:cs="Times New Roman"/>
          <w:kern w:val="2"/>
          <w:sz w:val="24"/>
          <w:szCs w:val="24"/>
        </w:rPr>
        <w:t xml:space="preserve"> район» от 27.03.2020г. № 24-6 в редакции Решения от 26.11.2021 года № 38-4 с правом распространения правоотношений с 1 января 2020 года  (Далее – Порядок). </w:t>
      </w:r>
      <w:proofErr w:type="gramEnd"/>
    </w:p>
    <w:p w:rsidR="005858A4" w:rsidRPr="0095472E" w:rsidRDefault="005858A4" w:rsidP="005858A4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72E">
        <w:rPr>
          <w:rFonts w:ascii="Times New Roman" w:hAnsi="Times New Roman" w:cs="Times New Roman"/>
          <w:sz w:val="24"/>
          <w:szCs w:val="24"/>
        </w:rPr>
        <w:t>Финансовое управление Администрации МО «</w:t>
      </w:r>
      <w:proofErr w:type="spellStart"/>
      <w:r w:rsidRPr="0095472E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95472E">
        <w:rPr>
          <w:rFonts w:ascii="Times New Roman" w:hAnsi="Times New Roman" w:cs="Times New Roman"/>
          <w:sz w:val="24"/>
          <w:szCs w:val="24"/>
        </w:rPr>
        <w:t xml:space="preserve"> район» является главным распорядителем бюджетных </w:t>
      </w:r>
      <w:proofErr w:type="gramStart"/>
      <w:r w:rsidRPr="0095472E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 w:rsidRPr="0095472E">
        <w:rPr>
          <w:rFonts w:ascii="Times New Roman" w:hAnsi="Times New Roman" w:cs="Times New Roman"/>
          <w:sz w:val="24"/>
          <w:szCs w:val="24"/>
        </w:rPr>
        <w:t xml:space="preserve"> предоставляющим иные межбюджетные трансферты сельским поселениям, но соглашения о предоставлении трансфертов подписывается Администрацией МО «</w:t>
      </w:r>
      <w:proofErr w:type="spellStart"/>
      <w:r w:rsidRPr="0095472E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95472E">
        <w:rPr>
          <w:rFonts w:ascii="Times New Roman" w:hAnsi="Times New Roman" w:cs="Times New Roman"/>
          <w:sz w:val="24"/>
          <w:szCs w:val="24"/>
        </w:rPr>
        <w:t xml:space="preserve"> район», что противоречит п. 3.5. Порядка. </w:t>
      </w:r>
    </w:p>
    <w:p w:rsidR="008A6749" w:rsidRPr="0095472E" w:rsidRDefault="008A6749" w:rsidP="009547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5472E">
        <w:rPr>
          <w:rFonts w:ascii="Times New Roman" w:eastAsiaTheme="minorHAnsi" w:hAnsi="Times New Roman" w:cs="Times New Roman"/>
          <w:sz w:val="24"/>
          <w:szCs w:val="24"/>
        </w:rPr>
        <w:t>В 2020 году между Администрацией МО «</w:t>
      </w:r>
      <w:proofErr w:type="spellStart"/>
      <w:r w:rsidRPr="0095472E">
        <w:rPr>
          <w:rFonts w:ascii="Times New Roman" w:eastAsiaTheme="minorHAnsi" w:hAnsi="Times New Roman" w:cs="Times New Roman"/>
          <w:sz w:val="24"/>
          <w:szCs w:val="24"/>
        </w:rPr>
        <w:t>Усть-Коксинский</w:t>
      </w:r>
      <w:proofErr w:type="spellEnd"/>
      <w:r w:rsidRPr="0095472E">
        <w:rPr>
          <w:rFonts w:ascii="Times New Roman" w:eastAsiaTheme="minorHAnsi" w:hAnsi="Times New Roman" w:cs="Times New Roman"/>
          <w:sz w:val="24"/>
          <w:szCs w:val="24"/>
        </w:rPr>
        <w:t xml:space="preserve"> район» и сельской администрацией </w:t>
      </w:r>
      <w:proofErr w:type="spellStart"/>
      <w:r w:rsidRPr="0095472E">
        <w:rPr>
          <w:rFonts w:ascii="Times New Roman" w:eastAsiaTheme="minorHAnsi" w:hAnsi="Times New Roman" w:cs="Times New Roman"/>
          <w:sz w:val="24"/>
          <w:szCs w:val="24"/>
        </w:rPr>
        <w:t>Талдинского</w:t>
      </w:r>
      <w:proofErr w:type="spellEnd"/>
      <w:r w:rsidRPr="0095472E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 было заключено 9 соглашений о передаче бюджету </w:t>
      </w:r>
      <w:proofErr w:type="spellStart"/>
      <w:r w:rsidRPr="0095472E">
        <w:rPr>
          <w:rFonts w:ascii="Times New Roman" w:eastAsiaTheme="minorHAnsi" w:hAnsi="Times New Roman" w:cs="Times New Roman"/>
          <w:sz w:val="24"/>
          <w:szCs w:val="24"/>
        </w:rPr>
        <w:t>Талдинское</w:t>
      </w:r>
      <w:proofErr w:type="spellEnd"/>
      <w:r w:rsidRPr="0095472E">
        <w:rPr>
          <w:rFonts w:ascii="Times New Roman" w:eastAsiaTheme="minorHAnsi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95472E">
        <w:rPr>
          <w:rFonts w:ascii="Times New Roman" w:eastAsiaTheme="minorHAnsi" w:hAnsi="Times New Roman" w:cs="Times New Roman"/>
          <w:sz w:val="24"/>
          <w:szCs w:val="24"/>
        </w:rPr>
        <w:t>Усть-Коксинского</w:t>
      </w:r>
      <w:proofErr w:type="spellEnd"/>
      <w:r w:rsidRPr="0095472E">
        <w:rPr>
          <w:rFonts w:ascii="Times New Roman" w:eastAsiaTheme="minorHAnsi" w:hAnsi="Times New Roman" w:cs="Times New Roman"/>
          <w:sz w:val="24"/>
          <w:szCs w:val="24"/>
        </w:rPr>
        <w:t xml:space="preserve"> района Республики Алтай иных межбюджетных трансфертов из бюджета Муниципального образования «</w:t>
      </w:r>
      <w:proofErr w:type="spellStart"/>
      <w:r w:rsidRPr="0095472E">
        <w:rPr>
          <w:rFonts w:ascii="Times New Roman" w:eastAsiaTheme="minorHAnsi" w:hAnsi="Times New Roman" w:cs="Times New Roman"/>
          <w:sz w:val="24"/>
          <w:szCs w:val="24"/>
        </w:rPr>
        <w:t>Усть-Коксинский</w:t>
      </w:r>
      <w:proofErr w:type="spellEnd"/>
      <w:r w:rsidRPr="0095472E">
        <w:rPr>
          <w:rFonts w:ascii="Times New Roman" w:eastAsiaTheme="minorHAnsi" w:hAnsi="Times New Roman" w:cs="Times New Roman"/>
          <w:sz w:val="24"/>
          <w:szCs w:val="24"/>
        </w:rPr>
        <w:t xml:space="preserve"> район» Республики Алтай. В ноябре 2020 года  по обоюдному решению сторон одно соглашение расторгнуто, общая сумма иных межбюджетных трансфертов за 2020 год составила 1 840,95 тыс. рублей.</w:t>
      </w:r>
    </w:p>
    <w:p w:rsidR="008A6749" w:rsidRPr="0095472E" w:rsidRDefault="008A6749" w:rsidP="009547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5472E">
        <w:rPr>
          <w:rFonts w:ascii="Times New Roman" w:eastAsiaTheme="minorHAnsi" w:hAnsi="Times New Roman" w:cs="Times New Roman"/>
          <w:sz w:val="24"/>
          <w:szCs w:val="24"/>
        </w:rPr>
        <w:t>При проверке законности предоставления иных межбюджетных трансфертов из бюджета МО «</w:t>
      </w:r>
      <w:proofErr w:type="spellStart"/>
      <w:r w:rsidRPr="0095472E">
        <w:rPr>
          <w:rFonts w:ascii="Times New Roman" w:eastAsiaTheme="minorHAnsi" w:hAnsi="Times New Roman" w:cs="Times New Roman"/>
          <w:sz w:val="24"/>
          <w:szCs w:val="24"/>
        </w:rPr>
        <w:t>Усть-Коксинский</w:t>
      </w:r>
      <w:proofErr w:type="spellEnd"/>
      <w:r w:rsidRPr="0095472E">
        <w:rPr>
          <w:rFonts w:ascii="Times New Roman" w:eastAsiaTheme="minorHAnsi" w:hAnsi="Times New Roman" w:cs="Times New Roman"/>
          <w:sz w:val="24"/>
          <w:szCs w:val="24"/>
        </w:rPr>
        <w:t xml:space="preserve"> район» установлено нарушение  со стороны Финансового управления Администрации МО «</w:t>
      </w:r>
      <w:proofErr w:type="spellStart"/>
      <w:r w:rsidRPr="0095472E">
        <w:rPr>
          <w:rFonts w:ascii="Times New Roman" w:eastAsiaTheme="minorHAnsi" w:hAnsi="Times New Roman" w:cs="Times New Roman"/>
          <w:sz w:val="24"/>
          <w:szCs w:val="24"/>
        </w:rPr>
        <w:t>Усть-Коксинский</w:t>
      </w:r>
      <w:proofErr w:type="spellEnd"/>
      <w:r w:rsidRPr="0095472E">
        <w:rPr>
          <w:rFonts w:ascii="Times New Roman" w:eastAsiaTheme="minorHAnsi" w:hAnsi="Times New Roman" w:cs="Times New Roman"/>
          <w:sz w:val="24"/>
          <w:szCs w:val="24"/>
        </w:rPr>
        <w:t xml:space="preserve"> район», как главного распорядителя бюджетных сре</w:t>
      </w:r>
      <w:proofErr w:type="gramStart"/>
      <w:r w:rsidRPr="0095472E">
        <w:rPr>
          <w:rFonts w:ascii="Times New Roman" w:eastAsiaTheme="minorHAnsi" w:hAnsi="Times New Roman" w:cs="Times New Roman"/>
          <w:sz w:val="24"/>
          <w:szCs w:val="24"/>
        </w:rPr>
        <w:t>дств пр</w:t>
      </w:r>
      <w:proofErr w:type="gramEnd"/>
      <w:r w:rsidRPr="0095472E">
        <w:rPr>
          <w:rFonts w:ascii="Times New Roman" w:eastAsiaTheme="minorHAnsi" w:hAnsi="Times New Roman" w:cs="Times New Roman"/>
          <w:sz w:val="24"/>
          <w:szCs w:val="24"/>
        </w:rPr>
        <w:t>едоставляющего трансферт сельскому поселению.</w:t>
      </w:r>
    </w:p>
    <w:p w:rsidR="00C86A66" w:rsidRPr="0095472E" w:rsidRDefault="008A6749" w:rsidP="0095472E">
      <w:pPr>
        <w:pStyle w:val="a5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95472E">
        <w:rPr>
          <w:rFonts w:ascii="Times New Roman" w:eastAsiaTheme="minorHAnsi" w:hAnsi="Times New Roman" w:cs="Times New Roman"/>
          <w:sz w:val="24"/>
          <w:szCs w:val="24"/>
        </w:rPr>
        <w:t xml:space="preserve">В 2020 году </w:t>
      </w:r>
      <w:proofErr w:type="spellStart"/>
      <w:r w:rsidRPr="0095472E">
        <w:rPr>
          <w:rFonts w:ascii="Times New Roman" w:eastAsiaTheme="minorHAnsi" w:hAnsi="Times New Roman" w:cs="Times New Roman"/>
          <w:sz w:val="24"/>
          <w:szCs w:val="24"/>
        </w:rPr>
        <w:t>Талдинскому</w:t>
      </w:r>
      <w:proofErr w:type="spellEnd"/>
      <w:r w:rsidRPr="0095472E">
        <w:rPr>
          <w:rFonts w:ascii="Times New Roman" w:eastAsiaTheme="minorHAnsi" w:hAnsi="Times New Roman" w:cs="Times New Roman"/>
          <w:sz w:val="24"/>
          <w:szCs w:val="24"/>
        </w:rPr>
        <w:t xml:space="preserve"> сельскому поселению предоставлен трансферт на основании </w:t>
      </w:r>
      <w:proofErr w:type="spellStart"/>
      <w:r w:rsidRPr="0095472E">
        <w:rPr>
          <w:rFonts w:ascii="Times New Roman" w:eastAsiaTheme="minorHAnsi" w:hAnsi="Times New Roman" w:cs="Times New Roman"/>
          <w:sz w:val="24"/>
          <w:szCs w:val="24"/>
        </w:rPr>
        <w:t>абз</w:t>
      </w:r>
      <w:proofErr w:type="spellEnd"/>
      <w:r w:rsidRPr="0095472E">
        <w:rPr>
          <w:rFonts w:ascii="Times New Roman" w:eastAsiaTheme="minorHAnsi" w:hAnsi="Times New Roman" w:cs="Times New Roman"/>
          <w:sz w:val="24"/>
          <w:szCs w:val="24"/>
        </w:rPr>
        <w:t xml:space="preserve">. 13 п. 2.1. ч. 2 Порядка «На выплату заработной платы с учетом повышения </w:t>
      </w:r>
      <w:r w:rsidRPr="0095472E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МРОТ» по Соглашению № 9 от 05.02.2020г. в сумме 1 317,87 тыс. рублей на оплату труда отдельных категорий граждан в соответствии с федеральным законодательством (категория работников, заработная плата которых равна минимальному размеру оплаты труда). </w:t>
      </w:r>
      <w:proofErr w:type="gramEnd"/>
    </w:p>
    <w:p w:rsidR="008A6749" w:rsidRPr="0095472E" w:rsidRDefault="00C86A66" w:rsidP="0095472E">
      <w:pPr>
        <w:pStyle w:val="a5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5472E">
        <w:rPr>
          <w:rFonts w:ascii="Times New Roman" w:eastAsiaTheme="minorHAnsi" w:hAnsi="Times New Roman" w:cs="Times New Roman"/>
          <w:sz w:val="24"/>
          <w:szCs w:val="24"/>
        </w:rPr>
        <w:t xml:space="preserve">При проверке установлено, </w:t>
      </w:r>
      <w:r w:rsidR="008A6749" w:rsidRPr="0095472E">
        <w:rPr>
          <w:rFonts w:ascii="Times New Roman" w:eastAsiaTheme="minorHAnsi" w:hAnsi="Times New Roman" w:cs="Times New Roman"/>
          <w:sz w:val="24"/>
          <w:szCs w:val="24"/>
        </w:rPr>
        <w:t>денежные средства на выплату заработной платы с учетом повышения МРОТ в виде иных межбюджетных трансфертов по Соглашению № 9 от 05.02.2020г. в сумме 1 317,87 тыс. рублей предоставлены с нарушением условий Соглашения Минфина</w:t>
      </w:r>
      <w:r w:rsidRPr="0095472E">
        <w:rPr>
          <w:rFonts w:ascii="Times New Roman" w:eastAsiaTheme="minorHAnsi" w:hAnsi="Times New Roman" w:cs="Times New Roman"/>
          <w:sz w:val="24"/>
          <w:szCs w:val="24"/>
        </w:rPr>
        <w:t xml:space="preserve"> Республики Алтай от 10.02.2020г.  </w:t>
      </w:r>
      <w:r w:rsidR="008A6749" w:rsidRPr="0095472E">
        <w:rPr>
          <w:rFonts w:ascii="Times New Roman" w:eastAsiaTheme="minorHAnsi" w:hAnsi="Times New Roman" w:cs="Times New Roman"/>
          <w:sz w:val="24"/>
          <w:szCs w:val="24"/>
        </w:rPr>
        <w:t xml:space="preserve">№ 7, без доли </w:t>
      </w:r>
      <w:proofErr w:type="spellStart"/>
      <w:r w:rsidR="008A6749" w:rsidRPr="0095472E">
        <w:rPr>
          <w:rFonts w:ascii="Times New Roman" w:eastAsiaTheme="minorHAnsi" w:hAnsi="Times New Roman" w:cs="Times New Roman"/>
          <w:sz w:val="24"/>
          <w:szCs w:val="24"/>
        </w:rPr>
        <w:t>софинансирования</w:t>
      </w:r>
      <w:proofErr w:type="spellEnd"/>
      <w:r w:rsidR="008A6749" w:rsidRPr="0095472E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8A6749" w:rsidRPr="0095472E" w:rsidRDefault="008A6749" w:rsidP="0095472E">
      <w:pPr>
        <w:pStyle w:val="a5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95472E">
        <w:rPr>
          <w:rFonts w:ascii="Times New Roman" w:eastAsiaTheme="minorHAnsi" w:hAnsi="Times New Roman" w:cs="Times New Roman"/>
          <w:sz w:val="24"/>
          <w:szCs w:val="24"/>
        </w:rPr>
        <w:t>В 2020 году в соответствии с п. 2.2. ч. 2 Порядка</w:t>
      </w:r>
      <w:r w:rsidRPr="0095472E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95472E">
        <w:rPr>
          <w:rFonts w:ascii="Times New Roman" w:eastAsiaTheme="minorHAnsi" w:hAnsi="Times New Roman" w:cs="Times New Roman"/>
          <w:sz w:val="24"/>
          <w:szCs w:val="24"/>
        </w:rPr>
        <w:t>«По итогам конкурсов, проводимых Администрацией МО «</w:t>
      </w:r>
      <w:proofErr w:type="spellStart"/>
      <w:r w:rsidRPr="0095472E">
        <w:rPr>
          <w:rFonts w:ascii="Times New Roman" w:eastAsiaTheme="minorHAnsi" w:hAnsi="Times New Roman" w:cs="Times New Roman"/>
          <w:sz w:val="24"/>
          <w:szCs w:val="24"/>
        </w:rPr>
        <w:t>Усть-Коксинский</w:t>
      </w:r>
      <w:proofErr w:type="spellEnd"/>
      <w:r w:rsidRPr="0095472E">
        <w:rPr>
          <w:rFonts w:ascii="Times New Roman" w:eastAsiaTheme="minorHAnsi" w:hAnsi="Times New Roman" w:cs="Times New Roman"/>
          <w:sz w:val="24"/>
          <w:szCs w:val="24"/>
        </w:rPr>
        <w:t xml:space="preserve"> район» среди поселений района» заключено Соглашение № 27 от 01.04.2020 г. на сумму 20,00 тыс. рублей. </w:t>
      </w:r>
    </w:p>
    <w:p w:rsidR="008A6749" w:rsidRPr="0095472E" w:rsidRDefault="008A6749" w:rsidP="0095472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95472E">
        <w:rPr>
          <w:rFonts w:ascii="Times New Roman" w:eastAsiaTheme="minorHAnsi" w:hAnsi="Times New Roman" w:cs="Times New Roman"/>
          <w:sz w:val="24"/>
          <w:szCs w:val="24"/>
        </w:rPr>
        <w:t>В 2021 году в соответствии с п. 2.2. ч. 2 Порядка</w:t>
      </w:r>
      <w:r w:rsidRPr="0095472E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95472E">
        <w:rPr>
          <w:rFonts w:ascii="Times New Roman" w:eastAsiaTheme="minorHAnsi" w:hAnsi="Times New Roman" w:cs="Times New Roman"/>
          <w:sz w:val="24"/>
          <w:szCs w:val="24"/>
        </w:rPr>
        <w:t>«По итогам конкурсов, проводимых Администрацией МО «</w:t>
      </w:r>
      <w:proofErr w:type="spellStart"/>
      <w:r w:rsidRPr="0095472E">
        <w:rPr>
          <w:rFonts w:ascii="Times New Roman" w:eastAsiaTheme="minorHAnsi" w:hAnsi="Times New Roman" w:cs="Times New Roman"/>
          <w:sz w:val="24"/>
          <w:szCs w:val="24"/>
        </w:rPr>
        <w:t>Усть-Коксинский</w:t>
      </w:r>
      <w:proofErr w:type="spellEnd"/>
      <w:r w:rsidRPr="0095472E">
        <w:rPr>
          <w:rFonts w:ascii="Times New Roman" w:eastAsiaTheme="minorHAnsi" w:hAnsi="Times New Roman" w:cs="Times New Roman"/>
          <w:sz w:val="24"/>
          <w:szCs w:val="24"/>
        </w:rPr>
        <w:t xml:space="preserve"> район» среди поселений района» заключено Соглашение № 28 от 02.04.2021 г. на сумму 40,00 тыс. рублей. </w:t>
      </w:r>
    </w:p>
    <w:p w:rsidR="008A6749" w:rsidRPr="00013566" w:rsidRDefault="008A6749" w:rsidP="0095472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r w:rsidRPr="00013566">
        <w:rPr>
          <w:rFonts w:ascii="Times New Roman" w:eastAsiaTheme="minorHAnsi" w:hAnsi="Times New Roman" w:cs="Times New Roman"/>
          <w:sz w:val="24"/>
          <w:szCs w:val="24"/>
        </w:rPr>
        <w:t xml:space="preserve">КСО отмечает, что в Положении о конкурсе (действующем в 2020 году), в </w:t>
      </w:r>
      <w:r w:rsidRPr="00013566">
        <w:rPr>
          <w:rFonts w:ascii="Times New Roman" w:hAnsi="Times New Roman" w:cs="Times New Roman"/>
          <w:kern w:val="2"/>
          <w:sz w:val="24"/>
          <w:szCs w:val="24"/>
        </w:rPr>
        <w:t>Положении о порядке проведения конкурса (действующем с 2021 года) не предусмотрен порядок</w:t>
      </w:r>
      <w:r w:rsidRPr="00013566">
        <w:rPr>
          <w:rFonts w:ascii="Times New Roman" w:hAnsi="Times New Roman" w:cs="Times New Roman"/>
          <w:sz w:val="24"/>
          <w:szCs w:val="24"/>
        </w:rPr>
        <w:t xml:space="preserve"> и не определен вид предоставления денежных средств из местного бюджета бюджетам сельских поселений - победителям конкурса. </w:t>
      </w:r>
    </w:p>
    <w:bookmarkEnd w:id="2"/>
    <w:p w:rsidR="005858A4" w:rsidRPr="0095472E" w:rsidRDefault="005858A4" w:rsidP="005858A4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КСО отмечает, что </w:t>
      </w:r>
      <w:r w:rsidRPr="0095472E">
        <w:rPr>
          <w:rFonts w:ascii="Times New Roman" w:hAnsi="Times New Roman" w:cs="Times New Roman"/>
          <w:sz w:val="24"/>
          <w:szCs w:val="24"/>
        </w:rPr>
        <w:t>Финансовое управление администрации МО «</w:t>
      </w:r>
      <w:proofErr w:type="spellStart"/>
      <w:r w:rsidRPr="0095472E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95472E">
        <w:rPr>
          <w:rFonts w:ascii="Times New Roman" w:hAnsi="Times New Roman" w:cs="Times New Roman"/>
          <w:sz w:val="24"/>
          <w:szCs w:val="24"/>
        </w:rPr>
        <w:t xml:space="preserve"> район», как орган осуществляющий </w:t>
      </w:r>
      <w:proofErr w:type="gramStart"/>
      <w:r w:rsidRPr="0095472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5472E">
        <w:rPr>
          <w:rFonts w:ascii="Times New Roman" w:hAnsi="Times New Roman" w:cs="Times New Roman"/>
          <w:sz w:val="24"/>
          <w:szCs w:val="24"/>
        </w:rPr>
        <w:t xml:space="preserve"> использованием иных межбюджетных трансфертов (п. 4.1, п. 4.2 Порядка), не в полной мере осуществляет свои контрольные функции. </w:t>
      </w:r>
    </w:p>
    <w:p w:rsidR="008A6749" w:rsidRPr="0095472E" w:rsidRDefault="008A6749" w:rsidP="0095472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5472E">
        <w:rPr>
          <w:rFonts w:ascii="Times New Roman" w:eastAsiaTheme="minorHAnsi" w:hAnsi="Times New Roman" w:cs="Times New Roman"/>
          <w:sz w:val="24"/>
          <w:szCs w:val="24"/>
        </w:rPr>
        <w:t>Проверка обоснованности и целевого использования иных МБТ, выделенных из бюджета МО «</w:t>
      </w:r>
      <w:proofErr w:type="spellStart"/>
      <w:r w:rsidRPr="0095472E">
        <w:rPr>
          <w:rFonts w:ascii="Times New Roman" w:eastAsiaTheme="minorHAnsi" w:hAnsi="Times New Roman" w:cs="Times New Roman"/>
          <w:sz w:val="24"/>
          <w:szCs w:val="24"/>
        </w:rPr>
        <w:t>Усть-Коксинский</w:t>
      </w:r>
      <w:proofErr w:type="spellEnd"/>
      <w:r w:rsidRPr="0095472E">
        <w:rPr>
          <w:rFonts w:ascii="Times New Roman" w:eastAsiaTheme="minorHAnsi" w:hAnsi="Times New Roman" w:cs="Times New Roman"/>
          <w:sz w:val="24"/>
          <w:szCs w:val="24"/>
        </w:rPr>
        <w:t xml:space="preserve"> район» бюджету муниципального образования «</w:t>
      </w:r>
      <w:proofErr w:type="spellStart"/>
      <w:r w:rsidRPr="0095472E">
        <w:rPr>
          <w:rFonts w:ascii="Times New Roman" w:eastAsiaTheme="minorHAnsi" w:hAnsi="Times New Roman" w:cs="Times New Roman"/>
          <w:sz w:val="24"/>
          <w:szCs w:val="24"/>
        </w:rPr>
        <w:t>Талдинское</w:t>
      </w:r>
      <w:proofErr w:type="spellEnd"/>
      <w:r w:rsidRPr="0095472E">
        <w:rPr>
          <w:rFonts w:ascii="Times New Roman" w:eastAsiaTheme="minorHAnsi" w:hAnsi="Times New Roman" w:cs="Times New Roman"/>
          <w:sz w:val="24"/>
          <w:szCs w:val="24"/>
        </w:rPr>
        <w:t xml:space="preserve"> сельское поселение»</w:t>
      </w:r>
    </w:p>
    <w:p w:rsidR="008A6749" w:rsidRPr="0095472E" w:rsidRDefault="00413A24" w:rsidP="0095472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5472E">
        <w:rPr>
          <w:rFonts w:ascii="Times New Roman" w:hAnsi="Times New Roman" w:cs="Times New Roman"/>
          <w:sz w:val="24"/>
          <w:szCs w:val="24"/>
        </w:rPr>
        <w:t xml:space="preserve">Денежные средства по </w:t>
      </w:r>
      <w:r w:rsidR="008A6749" w:rsidRPr="0095472E">
        <w:rPr>
          <w:rFonts w:ascii="Times New Roman" w:hAnsi="Times New Roman" w:cs="Times New Roman"/>
          <w:sz w:val="24"/>
          <w:szCs w:val="24"/>
        </w:rPr>
        <w:t>Соглашени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A6749" w:rsidRPr="0095472E">
        <w:rPr>
          <w:rFonts w:ascii="Times New Roman" w:hAnsi="Times New Roman" w:cs="Times New Roman"/>
          <w:sz w:val="24"/>
          <w:szCs w:val="24"/>
        </w:rPr>
        <w:t xml:space="preserve"> № 9 </w:t>
      </w:r>
      <w:r w:rsidR="008A6749" w:rsidRPr="0095472E">
        <w:rPr>
          <w:rFonts w:ascii="Times New Roman" w:eastAsiaTheme="minorHAnsi" w:hAnsi="Times New Roman" w:cs="Times New Roman"/>
          <w:sz w:val="24"/>
          <w:szCs w:val="24"/>
        </w:rPr>
        <w:t xml:space="preserve">от 05.02.2020г. в сумме 1 317,87 тыс. рублей на оплату труда отдельных категорий граждан в соответствии с федеральным законодательством (категория работников, заработная плата которых равна минимальному </w:t>
      </w:r>
      <w:proofErr w:type="gramStart"/>
      <w:r w:rsidR="008A6749" w:rsidRPr="0095472E">
        <w:rPr>
          <w:rFonts w:ascii="Times New Roman" w:eastAsiaTheme="minorHAnsi" w:hAnsi="Times New Roman" w:cs="Times New Roman"/>
          <w:sz w:val="24"/>
          <w:szCs w:val="24"/>
        </w:rPr>
        <w:t>размеру оплаты труда</w:t>
      </w:r>
      <w:proofErr w:type="gramEnd"/>
      <w:r w:rsidR="008A6749" w:rsidRPr="0095472E">
        <w:rPr>
          <w:rFonts w:ascii="Times New Roman" w:eastAsiaTheme="minorHAnsi" w:hAnsi="Times New Roman" w:cs="Times New Roman"/>
          <w:sz w:val="24"/>
          <w:szCs w:val="24"/>
        </w:rPr>
        <w:t>) предоставлены бюджету поселения за счет республиканских средств и использованы им в полном объеме.</w:t>
      </w:r>
    </w:p>
    <w:p w:rsidR="008A6749" w:rsidRPr="0095472E" w:rsidRDefault="008A6749" w:rsidP="009547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72E">
        <w:rPr>
          <w:rFonts w:ascii="Times New Roman" w:hAnsi="Times New Roman" w:cs="Times New Roman"/>
          <w:sz w:val="24"/>
          <w:szCs w:val="24"/>
        </w:rPr>
        <w:t xml:space="preserve">Оплата труда сотрудников сельской администрации в 2020 году регулировалась «Положением об оплате труда работников Сельской администрации </w:t>
      </w:r>
      <w:proofErr w:type="spellStart"/>
      <w:r w:rsidRPr="0095472E">
        <w:rPr>
          <w:rFonts w:ascii="Times New Roman" w:hAnsi="Times New Roman" w:cs="Times New Roman"/>
          <w:sz w:val="24"/>
          <w:szCs w:val="24"/>
        </w:rPr>
        <w:t>Талдинского</w:t>
      </w:r>
      <w:proofErr w:type="spellEnd"/>
      <w:r w:rsidRPr="0095472E">
        <w:rPr>
          <w:rFonts w:ascii="Times New Roman" w:hAnsi="Times New Roman" w:cs="Times New Roman"/>
          <w:sz w:val="24"/>
          <w:szCs w:val="24"/>
        </w:rPr>
        <w:t xml:space="preserve"> сельского поселения», утвержденным решением сессии Сельского Совета депутатов </w:t>
      </w:r>
      <w:proofErr w:type="spellStart"/>
      <w:r w:rsidRPr="0095472E">
        <w:rPr>
          <w:rFonts w:ascii="Times New Roman" w:hAnsi="Times New Roman" w:cs="Times New Roman"/>
          <w:sz w:val="24"/>
          <w:szCs w:val="24"/>
        </w:rPr>
        <w:t>Талдинского</w:t>
      </w:r>
      <w:proofErr w:type="spellEnd"/>
      <w:r w:rsidRPr="0095472E">
        <w:rPr>
          <w:rFonts w:ascii="Times New Roman" w:hAnsi="Times New Roman" w:cs="Times New Roman"/>
          <w:sz w:val="24"/>
          <w:szCs w:val="24"/>
        </w:rPr>
        <w:t xml:space="preserve"> сельского поселения от 07.10.2009г. № 9-1. </w:t>
      </w:r>
    </w:p>
    <w:p w:rsidR="008A6749" w:rsidRPr="0095472E" w:rsidRDefault="008A6749" w:rsidP="0095472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</w:rPr>
      </w:pPr>
      <w:r w:rsidRPr="0095472E">
        <w:rPr>
          <w:color w:val="111111"/>
        </w:rPr>
        <w:t>В штатном расписании сельской администрации числятся ставки истопников, работа которых предполагает сменный характер.</w:t>
      </w:r>
    </w:p>
    <w:p w:rsidR="008A6749" w:rsidRPr="0095472E" w:rsidRDefault="008A6749" w:rsidP="009547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72E">
        <w:rPr>
          <w:rFonts w:ascii="Times New Roman" w:eastAsiaTheme="minorHAnsi" w:hAnsi="Times New Roman" w:cs="Times New Roman"/>
          <w:sz w:val="24"/>
          <w:szCs w:val="24"/>
        </w:rPr>
        <w:t xml:space="preserve">Выборочная проверка </w:t>
      </w:r>
      <w:r w:rsidR="00413A24">
        <w:rPr>
          <w:rFonts w:ascii="Times New Roman" w:eastAsiaTheme="minorHAnsi" w:hAnsi="Times New Roman" w:cs="Times New Roman"/>
          <w:sz w:val="24"/>
          <w:szCs w:val="24"/>
        </w:rPr>
        <w:t>т</w:t>
      </w:r>
      <w:r w:rsidRPr="0095472E">
        <w:rPr>
          <w:rFonts w:ascii="Times New Roman" w:hAnsi="Times New Roman" w:cs="Times New Roman"/>
          <w:sz w:val="24"/>
          <w:szCs w:val="24"/>
        </w:rPr>
        <w:t xml:space="preserve">абелей </w:t>
      </w:r>
      <w:r w:rsidR="00413A24">
        <w:rPr>
          <w:rFonts w:ascii="Times New Roman" w:hAnsi="Times New Roman" w:cs="Times New Roman"/>
          <w:sz w:val="24"/>
          <w:szCs w:val="24"/>
        </w:rPr>
        <w:t xml:space="preserve">учета использования рабочего времени (далее - табель) </w:t>
      </w:r>
      <w:r w:rsidRPr="0095472E">
        <w:rPr>
          <w:rFonts w:ascii="Times New Roman" w:hAnsi="Times New Roman" w:cs="Times New Roman"/>
          <w:sz w:val="24"/>
          <w:szCs w:val="24"/>
        </w:rPr>
        <w:t xml:space="preserve">за январь, март, май 2020 года по истопникам установила следующее. В штате сельской администрации числится четыре истопника, которые согласно </w:t>
      </w:r>
      <w:r w:rsidR="00413A24">
        <w:rPr>
          <w:rFonts w:ascii="Times New Roman" w:hAnsi="Times New Roman" w:cs="Times New Roman"/>
          <w:sz w:val="24"/>
          <w:szCs w:val="24"/>
        </w:rPr>
        <w:t>т</w:t>
      </w:r>
      <w:r w:rsidRPr="0095472E">
        <w:rPr>
          <w:rFonts w:ascii="Times New Roman" w:hAnsi="Times New Roman" w:cs="Times New Roman"/>
          <w:sz w:val="24"/>
          <w:szCs w:val="24"/>
        </w:rPr>
        <w:t xml:space="preserve">абелю выполняли свои обязанности только в рабочие дни,  праздничные и выходные дни отмечены нерабочими днями, из чего следует, что в праздничные и выходные дни, в отопительный сезон, здания не отапливались. </w:t>
      </w:r>
    </w:p>
    <w:p w:rsidR="008A6749" w:rsidRPr="00013566" w:rsidRDefault="008A6749" w:rsidP="009547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5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образом, </w:t>
      </w:r>
      <w:r w:rsidRPr="00013566">
        <w:rPr>
          <w:rFonts w:ascii="Times New Roman" w:hAnsi="Times New Roman" w:cs="Times New Roman"/>
          <w:sz w:val="24"/>
          <w:szCs w:val="24"/>
        </w:rPr>
        <w:t>установлены факты, свидетельствующие о ненадлежащем ведении учета времени, фактически отработанного и (или) неотработанного каждым работником, что привело к формированию неполных и недостоверных данных необходимых для расчета оплаты труда.</w:t>
      </w:r>
    </w:p>
    <w:p w:rsidR="008A6749" w:rsidRPr="0095472E" w:rsidRDefault="008A6749" w:rsidP="0095472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5472E">
        <w:rPr>
          <w:rFonts w:ascii="Times New Roman" w:hAnsi="Times New Roman" w:cs="Times New Roman"/>
          <w:sz w:val="24"/>
          <w:szCs w:val="24"/>
        </w:rPr>
        <w:lastRenderedPageBreak/>
        <w:t xml:space="preserve">Проверка </w:t>
      </w:r>
      <w:r w:rsidRPr="0095472E">
        <w:rPr>
          <w:rFonts w:ascii="Times New Roman" w:eastAsiaTheme="minorHAnsi" w:hAnsi="Times New Roman" w:cs="Times New Roman"/>
          <w:sz w:val="24"/>
          <w:szCs w:val="24"/>
        </w:rPr>
        <w:t xml:space="preserve">оплаты труда работников, заработная плата которых равна минимальному </w:t>
      </w:r>
      <w:proofErr w:type="gramStart"/>
      <w:r w:rsidRPr="0095472E">
        <w:rPr>
          <w:rFonts w:ascii="Times New Roman" w:eastAsiaTheme="minorHAnsi" w:hAnsi="Times New Roman" w:cs="Times New Roman"/>
          <w:sz w:val="24"/>
          <w:szCs w:val="24"/>
        </w:rPr>
        <w:t>размеру оплаты труда</w:t>
      </w:r>
      <w:proofErr w:type="gramEnd"/>
      <w:r w:rsidR="00413A24">
        <w:rPr>
          <w:rFonts w:ascii="Times New Roman" w:eastAsiaTheme="minorHAnsi" w:hAnsi="Times New Roman" w:cs="Times New Roman"/>
          <w:sz w:val="24"/>
          <w:szCs w:val="24"/>
        </w:rPr>
        <w:t>,</w:t>
      </w:r>
      <w:r w:rsidRPr="0095472E">
        <w:rPr>
          <w:rFonts w:ascii="Times New Roman" w:eastAsiaTheme="minorHAnsi" w:hAnsi="Times New Roman" w:cs="Times New Roman"/>
          <w:sz w:val="24"/>
          <w:szCs w:val="24"/>
        </w:rPr>
        <w:t xml:space="preserve"> на соответствие требований  установленных Соглашением </w:t>
      </w:r>
      <w:r w:rsidRPr="0095472E">
        <w:rPr>
          <w:rFonts w:ascii="Times New Roman" w:hAnsi="Times New Roman" w:cs="Times New Roman"/>
          <w:sz w:val="24"/>
          <w:szCs w:val="24"/>
        </w:rPr>
        <w:t xml:space="preserve">№ 9 </w:t>
      </w:r>
      <w:r w:rsidRPr="0095472E">
        <w:rPr>
          <w:rFonts w:ascii="Times New Roman" w:eastAsiaTheme="minorHAnsi" w:hAnsi="Times New Roman" w:cs="Times New Roman"/>
          <w:sz w:val="24"/>
          <w:szCs w:val="24"/>
        </w:rPr>
        <w:t xml:space="preserve">от 05.02.2020г. выявила нарушение </w:t>
      </w:r>
      <w:r w:rsidR="00C86A66" w:rsidRPr="0095472E">
        <w:rPr>
          <w:rFonts w:ascii="Times New Roman" w:eastAsiaTheme="minorHAnsi" w:hAnsi="Times New Roman" w:cs="Times New Roman"/>
          <w:sz w:val="24"/>
          <w:szCs w:val="24"/>
        </w:rPr>
        <w:t>у</w:t>
      </w:r>
      <w:r w:rsidRPr="0095472E">
        <w:rPr>
          <w:rFonts w:ascii="Times New Roman" w:eastAsiaTheme="minorHAnsi" w:hAnsi="Times New Roman" w:cs="Times New Roman"/>
          <w:sz w:val="24"/>
          <w:szCs w:val="24"/>
        </w:rPr>
        <w:t xml:space="preserve"> специалист</w:t>
      </w:r>
      <w:r w:rsidR="00C86A66" w:rsidRPr="0095472E">
        <w:rPr>
          <w:rFonts w:ascii="Times New Roman" w:eastAsiaTheme="minorHAnsi" w:hAnsi="Times New Roman" w:cs="Times New Roman"/>
          <w:sz w:val="24"/>
          <w:szCs w:val="24"/>
        </w:rPr>
        <w:t>а</w:t>
      </w:r>
      <w:r w:rsidRPr="0095472E">
        <w:rPr>
          <w:rFonts w:ascii="Times New Roman" w:eastAsiaTheme="minorHAnsi" w:hAnsi="Times New Roman" w:cs="Times New Roman"/>
          <w:sz w:val="24"/>
          <w:szCs w:val="24"/>
        </w:rPr>
        <w:t xml:space="preserve"> по работе с населением</w:t>
      </w:r>
      <w:r w:rsidR="00C86A66" w:rsidRPr="0095472E">
        <w:rPr>
          <w:rFonts w:ascii="Times New Roman" w:eastAsiaTheme="minorHAnsi" w:hAnsi="Times New Roman" w:cs="Times New Roman"/>
          <w:sz w:val="24"/>
          <w:szCs w:val="24"/>
        </w:rPr>
        <w:t xml:space="preserve"> -</w:t>
      </w:r>
      <w:r w:rsidRPr="0095472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86A66" w:rsidRPr="0095472E">
        <w:rPr>
          <w:rFonts w:ascii="Times New Roman" w:eastAsiaTheme="minorHAnsi" w:hAnsi="Times New Roman" w:cs="Times New Roman"/>
          <w:sz w:val="24"/>
          <w:szCs w:val="24"/>
        </w:rPr>
        <w:t>з</w:t>
      </w:r>
      <w:r w:rsidRPr="0095472E">
        <w:rPr>
          <w:rFonts w:ascii="Times New Roman" w:hAnsi="Times New Roman" w:cs="Times New Roman"/>
          <w:color w:val="000000"/>
          <w:sz w:val="24"/>
          <w:szCs w:val="24"/>
        </w:rPr>
        <w:t>аработная плата ниже МРОТ. За 2020 год сумма отклонения составила</w:t>
      </w:r>
      <w:r w:rsidRPr="0095472E">
        <w:rPr>
          <w:rFonts w:ascii="Times New Roman" w:eastAsiaTheme="minorHAnsi" w:hAnsi="Times New Roman" w:cs="Times New Roman"/>
          <w:sz w:val="24"/>
          <w:szCs w:val="24"/>
        </w:rPr>
        <w:t xml:space="preserve"> 2,94 тыс. рублей (январь – октябрь 2,73 тыс. рублей, декабрь 0,21 тыс. рублей)</w:t>
      </w:r>
      <w:r w:rsidRPr="009547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5472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8A6749" w:rsidRPr="0095472E" w:rsidRDefault="008A6749" w:rsidP="0095472E">
      <w:pPr>
        <w:pStyle w:val="1"/>
        <w:shd w:val="clear" w:color="auto" w:fill="FFFFFF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proofErr w:type="gramStart"/>
      <w:r w:rsidRPr="0095472E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При проверке первичных документов установлено нарушение п. 11 Инструкции № 157н «</w:t>
      </w:r>
      <w:r w:rsidRPr="0095472E">
        <w:rPr>
          <w:rFonts w:ascii="Times New Roman" w:hAnsi="Times New Roman" w:cs="Times New Roman"/>
          <w:b w:val="0"/>
          <w:color w:val="auto"/>
          <w:sz w:val="24"/>
          <w:szCs w:val="24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Pr="0095472E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»</w:t>
      </w:r>
      <w:r w:rsidR="00413A24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, </w:t>
      </w:r>
      <w:r w:rsidRPr="0095472E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Методических указаний, утвержденных приказом Минфина от 30.03.2015 № 52н «</w:t>
      </w:r>
      <w:r w:rsidRPr="0095472E">
        <w:rPr>
          <w:rFonts w:ascii="Times New Roman" w:hAnsi="Times New Roman" w:cs="Times New Roman"/>
          <w:b w:val="0"/>
          <w:color w:val="auto"/>
          <w:sz w:val="24"/>
          <w:szCs w:val="24"/>
        </w:rPr>
        <w:t>Об утверждении форм первичных учетных документов и регистров бухгалтерского учета</w:t>
      </w:r>
      <w:proofErr w:type="gramEnd"/>
      <w:r w:rsidRPr="0095472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gramStart"/>
      <w:r w:rsidRPr="0095472E">
        <w:rPr>
          <w:rFonts w:ascii="Times New Roman" w:hAnsi="Times New Roman" w:cs="Times New Roman"/>
          <w:b w:val="0"/>
          <w:color w:val="auto"/>
          <w:sz w:val="24"/>
          <w:szCs w:val="24"/>
        </w:rPr>
        <w:t>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Pr="0095472E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», </w:t>
      </w:r>
      <w:r w:rsidRPr="0095472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журнале операций по оплате труда, денежному довольствию и стипендиям не подшиваются </w:t>
      </w:r>
      <w:r w:rsidRPr="0095472E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расчетно-платежные ведомости </w:t>
      </w:r>
      <w:hyperlink r:id="rId9" w:history="1">
        <w:r w:rsidRPr="0095472E">
          <w:rPr>
            <w:rFonts w:ascii="Times New Roman" w:eastAsiaTheme="minorHAnsi" w:hAnsi="Times New Roman" w:cs="Times New Roman"/>
            <w:b w:val="0"/>
            <w:color w:val="auto"/>
            <w:sz w:val="24"/>
            <w:szCs w:val="24"/>
          </w:rPr>
          <w:t>(ф. 0504401)</w:t>
        </w:r>
      </w:hyperlink>
      <w:r w:rsidRPr="0095472E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, приказы (выписки) о зачислении, увольнении, перемещении, отпусках, премиях, компенсациях и др., то есть в учреждение не выполняет правило </w:t>
      </w:r>
      <w:hyperlink r:id="rId10" w:history="1">
        <w:r w:rsidRPr="0095472E">
          <w:rPr>
            <w:rFonts w:ascii="Times New Roman" w:eastAsiaTheme="minorHAnsi" w:hAnsi="Times New Roman" w:cs="Times New Roman"/>
            <w:b w:val="0"/>
            <w:color w:val="auto"/>
            <w:sz w:val="24"/>
            <w:szCs w:val="24"/>
          </w:rPr>
          <w:t>о хронологическом подборе</w:t>
        </w:r>
        <w:proofErr w:type="gramEnd"/>
      </w:hyperlink>
      <w:r w:rsidRPr="0095472E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 документов.</w:t>
      </w:r>
    </w:p>
    <w:p w:rsidR="008A6749" w:rsidRPr="0095472E" w:rsidRDefault="008A6749" w:rsidP="0095472E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5472E">
        <w:rPr>
          <w:rFonts w:ascii="Times New Roman" w:eastAsiaTheme="minorHAnsi" w:hAnsi="Times New Roman" w:cs="Times New Roman"/>
          <w:sz w:val="24"/>
          <w:szCs w:val="24"/>
        </w:rPr>
        <w:t xml:space="preserve">Иные межбюджетные трансферты на приобретение энергоресурсов (уголь) в размере 42,00 тыс. рублей предоставлены по Соглашению № 38 от 01.04.2020. </w:t>
      </w:r>
    </w:p>
    <w:p w:rsidR="008A6749" w:rsidRPr="0095472E" w:rsidRDefault="008A6749" w:rsidP="0095472E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72E">
        <w:rPr>
          <w:rFonts w:ascii="Times New Roman" w:eastAsiaTheme="minorHAnsi" w:hAnsi="Times New Roman" w:cs="Times New Roman"/>
          <w:sz w:val="24"/>
          <w:szCs w:val="24"/>
        </w:rPr>
        <w:t xml:space="preserve">Согласно Отчету об использовании иных межбюджетных трансфертов передаваемых из бюджета муниципального образования бюджету сельской администрации </w:t>
      </w:r>
      <w:proofErr w:type="spellStart"/>
      <w:r w:rsidRPr="0095472E">
        <w:rPr>
          <w:rFonts w:ascii="Times New Roman" w:eastAsiaTheme="minorHAnsi" w:hAnsi="Times New Roman" w:cs="Times New Roman"/>
          <w:sz w:val="24"/>
          <w:szCs w:val="24"/>
        </w:rPr>
        <w:t>Талдинского</w:t>
      </w:r>
      <w:proofErr w:type="spellEnd"/>
      <w:r w:rsidRPr="0095472E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 на 31.12.2020 г.  Расходы в рамках указанного Соглашения производились по КБК 801 0314 0120300000 244.</w:t>
      </w:r>
    </w:p>
    <w:p w:rsidR="008A6749" w:rsidRPr="0095472E" w:rsidRDefault="008A6749" w:rsidP="0095472E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5472E">
        <w:rPr>
          <w:rFonts w:ascii="Times New Roman" w:eastAsiaTheme="minorHAnsi" w:hAnsi="Times New Roman" w:cs="Times New Roman"/>
          <w:sz w:val="24"/>
          <w:szCs w:val="24"/>
        </w:rPr>
        <w:t xml:space="preserve">Согласно Порядку иные межбюджетные трансферты из бюджета муниципального района предоставляются бюджетам сельских поселений, в случае отсутствия (недостаточности) собственных финансовых средств, на расходные обязательства, связанные с решением вопросов местного значения. </w:t>
      </w:r>
    </w:p>
    <w:p w:rsidR="008A6749" w:rsidRPr="0095472E" w:rsidRDefault="008A6749" w:rsidP="0095472E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5472E">
        <w:rPr>
          <w:rFonts w:ascii="Times New Roman" w:eastAsiaTheme="minorHAnsi" w:hAnsi="Times New Roman" w:cs="Times New Roman"/>
          <w:sz w:val="24"/>
          <w:szCs w:val="24"/>
        </w:rPr>
        <w:t>Проверка использования иных межбюджетных трансфертов показала, что после даты подписания 01.04.2020 Соглашения № 38  были произведены расходы по платежным поручениям:</w:t>
      </w:r>
    </w:p>
    <w:p w:rsidR="008A6749" w:rsidRPr="0095472E" w:rsidRDefault="008A6749" w:rsidP="0095472E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5472E">
        <w:rPr>
          <w:rFonts w:ascii="Times New Roman" w:eastAsiaTheme="minorHAnsi" w:hAnsi="Times New Roman" w:cs="Times New Roman"/>
          <w:sz w:val="24"/>
          <w:szCs w:val="24"/>
        </w:rPr>
        <w:t>- от 11.11.2020 № 789507 в  общей сумме 76,70 тыс. рублей, в том числе по КБК 801 0314 0120300000 244 – 17,70 тыс. рублей (Заявка на кассовый расход от 11.11.2020г.  № 1008) на поставку угля по договору от 10.11.2020 № 12 заключенного с</w:t>
      </w:r>
      <w:r w:rsidRPr="0095472E">
        <w:rPr>
          <w:rFonts w:ascii="Times New Roman" w:hAnsi="Times New Roman" w:cs="Times New Roman"/>
          <w:sz w:val="24"/>
          <w:szCs w:val="24"/>
        </w:rPr>
        <w:t xml:space="preserve"> ИП Черепановым Александром Александровичем</w:t>
      </w:r>
      <w:r w:rsidRPr="0095472E">
        <w:rPr>
          <w:rFonts w:ascii="Times New Roman" w:eastAsiaTheme="minorHAnsi" w:hAnsi="Times New Roman" w:cs="Times New Roman"/>
          <w:sz w:val="24"/>
          <w:szCs w:val="24"/>
        </w:rPr>
        <w:t xml:space="preserve"> на общую сумму 76,70 тыс. рублей;</w:t>
      </w:r>
    </w:p>
    <w:p w:rsidR="008A6749" w:rsidRPr="0095472E" w:rsidRDefault="008A6749" w:rsidP="0095472E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72E">
        <w:rPr>
          <w:rFonts w:ascii="Times New Roman" w:eastAsiaTheme="minorHAnsi" w:hAnsi="Times New Roman" w:cs="Times New Roman"/>
          <w:sz w:val="24"/>
          <w:szCs w:val="24"/>
        </w:rPr>
        <w:t xml:space="preserve">- от 26.12.2020 № 33209 на сумму </w:t>
      </w:r>
      <w:r w:rsidRPr="0095472E">
        <w:rPr>
          <w:rFonts w:ascii="Times New Roman" w:eastAsiaTheme="minorHAnsi" w:hAnsi="Times New Roman" w:cs="Times New Roman"/>
          <w:b/>
          <w:i/>
          <w:sz w:val="24"/>
          <w:szCs w:val="24"/>
        </w:rPr>
        <w:t>0,70</w:t>
      </w:r>
      <w:r w:rsidRPr="0095472E">
        <w:rPr>
          <w:rFonts w:ascii="Times New Roman" w:eastAsiaTheme="minorHAnsi" w:hAnsi="Times New Roman" w:cs="Times New Roman"/>
          <w:sz w:val="24"/>
          <w:szCs w:val="24"/>
        </w:rPr>
        <w:t xml:space="preserve"> тыс. рублей</w:t>
      </w:r>
      <w:r w:rsidRPr="0095472E">
        <w:rPr>
          <w:rFonts w:ascii="Times New Roman" w:hAnsi="Times New Roman" w:cs="Times New Roman"/>
          <w:sz w:val="24"/>
          <w:szCs w:val="24"/>
        </w:rPr>
        <w:t xml:space="preserve"> по </w:t>
      </w:r>
      <w:r w:rsidRPr="0095472E">
        <w:rPr>
          <w:rFonts w:ascii="Times New Roman" w:eastAsiaTheme="minorHAnsi" w:hAnsi="Times New Roman" w:cs="Times New Roman"/>
          <w:sz w:val="24"/>
          <w:szCs w:val="24"/>
        </w:rPr>
        <w:t xml:space="preserve">КБК 801 0314 0120300000 244 по договору № 15 от 25.12.2020г. с </w:t>
      </w:r>
      <w:proofErr w:type="spellStart"/>
      <w:r w:rsidRPr="0095472E">
        <w:rPr>
          <w:rFonts w:ascii="Times New Roman" w:eastAsiaTheme="minorHAnsi" w:hAnsi="Times New Roman" w:cs="Times New Roman"/>
          <w:sz w:val="24"/>
          <w:szCs w:val="24"/>
        </w:rPr>
        <w:t>Мурниковым</w:t>
      </w:r>
      <w:proofErr w:type="spellEnd"/>
      <w:r w:rsidRPr="0095472E">
        <w:rPr>
          <w:rFonts w:ascii="Times New Roman" w:eastAsiaTheme="minorHAnsi" w:hAnsi="Times New Roman" w:cs="Times New Roman"/>
          <w:sz w:val="24"/>
          <w:szCs w:val="24"/>
        </w:rPr>
        <w:t xml:space="preserve"> Алексеем Юрьевичем на поставку дров в объеме 0,5 м3, что не соответствует целям Соглашения № 38 от 01.04.2020 и </w:t>
      </w:r>
      <w:r w:rsidRPr="0095472E">
        <w:rPr>
          <w:rFonts w:ascii="Times New Roman" w:eastAsiaTheme="minorHAnsi" w:hAnsi="Times New Roman" w:cs="Times New Roman"/>
          <w:b/>
          <w:i/>
          <w:sz w:val="24"/>
          <w:szCs w:val="24"/>
        </w:rPr>
        <w:t>является нецелевым использованием бюджетных средств</w:t>
      </w:r>
      <w:r w:rsidRPr="0095472E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8A6749" w:rsidRPr="0095472E" w:rsidRDefault="008A6749" w:rsidP="0095472E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95472E">
        <w:rPr>
          <w:rFonts w:ascii="Times New Roman" w:eastAsiaTheme="minorHAnsi" w:hAnsi="Times New Roman" w:cs="Times New Roman"/>
          <w:sz w:val="24"/>
          <w:szCs w:val="24"/>
        </w:rPr>
        <w:t>Кроме того, по данным бухгалтерского учета на 01.01.2021 года по КБК 801 0314 0120300000 244 произведены расходы в общей сумме 42,00 тыс. рублей (Журнал операций с безналичными денежными средствами № 2 за декабрь 2020 года) из них по Соглашению № 38 от 01.04.2020 произведены расходы в сумме 18,40 тыс. рублей (17,70 тыс. рублей + 0,70 тыс. рублей), то есть в рамках указанного соглашения</w:t>
      </w:r>
      <w:proofErr w:type="gramEnd"/>
      <w:r w:rsidRPr="0095472E">
        <w:rPr>
          <w:rFonts w:ascii="Times New Roman" w:eastAsiaTheme="minorHAnsi" w:hAnsi="Times New Roman" w:cs="Times New Roman"/>
          <w:sz w:val="24"/>
          <w:szCs w:val="24"/>
        </w:rPr>
        <w:t xml:space="preserve"> сложился неиспользованный остаток бюджетных сре</w:t>
      </w:r>
      <w:proofErr w:type="gramStart"/>
      <w:r w:rsidRPr="0095472E">
        <w:rPr>
          <w:rFonts w:ascii="Times New Roman" w:eastAsiaTheme="minorHAnsi" w:hAnsi="Times New Roman" w:cs="Times New Roman"/>
          <w:sz w:val="24"/>
          <w:szCs w:val="24"/>
        </w:rPr>
        <w:t>дств в р</w:t>
      </w:r>
      <w:proofErr w:type="gramEnd"/>
      <w:r w:rsidRPr="0095472E">
        <w:rPr>
          <w:rFonts w:ascii="Times New Roman" w:eastAsiaTheme="minorHAnsi" w:hAnsi="Times New Roman" w:cs="Times New Roman"/>
          <w:sz w:val="24"/>
          <w:szCs w:val="24"/>
        </w:rPr>
        <w:t xml:space="preserve">азмере </w:t>
      </w:r>
      <w:r w:rsidRPr="0095472E">
        <w:rPr>
          <w:rFonts w:ascii="Times New Roman" w:eastAsiaTheme="minorHAnsi" w:hAnsi="Times New Roman" w:cs="Times New Roman"/>
          <w:b/>
          <w:i/>
          <w:sz w:val="24"/>
          <w:szCs w:val="24"/>
        </w:rPr>
        <w:t>23,60 тыс. рублей</w:t>
      </w:r>
      <w:r w:rsidRPr="0095472E">
        <w:rPr>
          <w:rFonts w:ascii="Times New Roman" w:eastAsiaTheme="minorHAnsi" w:hAnsi="Times New Roman" w:cs="Times New Roman"/>
          <w:sz w:val="24"/>
          <w:szCs w:val="24"/>
        </w:rPr>
        <w:t xml:space="preserve">, который, по </w:t>
      </w:r>
      <w:r w:rsidRPr="0095472E">
        <w:rPr>
          <w:rFonts w:ascii="Times New Roman" w:eastAsiaTheme="minorHAnsi" w:hAnsi="Times New Roman" w:cs="Times New Roman"/>
          <w:sz w:val="24"/>
          <w:szCs w:val="24"/>
        </w:rPr>
        <w:lastRenderedPageBreak/>
        <w:t>условиям п. 1.2. Порядка, должен был быть возвращен в бюджет муниципального образования «</w:t>
      </w:r>
      <w:proofErr w:type="spellStart"/>
      <w:r w:rsidRPr="0095472E">
        <w:rPr>
          <w:rFonts w:ascii="Times New Roman" w:eastAsiaTheme="minorHAnsi" w:hAnsi="Times New Roman" w:cs="Times New Roman"/>
          <w:sz w:val="24"/>
          <w:szCs w:val="24"/>
        </w:rPr>
        <w:t>Усть-Коксинский</w:t>
      </w:r>
      <w:proofErr w:type="spellEnd"/>
      <w:r w:rsidRPr="0095472E">
        <w:rPr>
          <w:rFonts w:ascii="Times New Roman" w:eastAsiaTheme="minorHAnsi" w:hAnsi="Times New Roman" w:cs="Times New Roman"/>
          <w:sz w:val="24"/>
          <w:szCs w:val="24"/>
        </w:rPr>
        <w:t xml:space="preserve"> район». Возврат неиспользованных иных межбюджетных трансфертов в бюджет района не производился, то есть средства использованы  на другие цели, что привело к </w:t>
      </w:r>
      <w:r w:rsidRPr="0095472E">
        <w:rPr>
          <w:rFonts w:ascii="Times New Roman" w:eastAsiaTheme="minorHAnsi" w:hAnsi="Times New Roman" w:cs="Times New Roman"/>
          <w:b/>
          <w:i/>
          <w:sz w:val="24"/>
          <w:szCs w:val="24"/>
        </w:rPr>
        <w:t>нецелевым тратам</w:t>
      </w:r>
      <w:r w:rsidRPr="0095472E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</w:p>
    <w:p w:rsidR="008A6749" w:rsidRPr="0095472E" w:rsidRDefault="008A6749" w:rsidP="0095472E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5472E">
        <w:rPr>
          <w:rFonts w:ascii="Times New Roman" w:eastAsiaTheme="minorHAnsi" w:hAnsi="Times New Roman" w:cs="Times New Roman"/>
          <w:sz w:val="24"/>
          <w:szCs w:val="24"/>
        </w:rPr>
        <w:t>Иные межбюджетные трансферты на осуществление бюджетных инвестиций в форме капитальных вложений в объекты капитального строительства муниципальной собственности, а также на разработку проектно-сметной документации в размере 18,11 тыс. рублей предоставлены по Соглашению № 39 от 01.04.2020.</w:t>
      </w:r>
    </w:p>
    <w:p w:rsidR="008A6749" w:rsidRPr="0095472E" w:rsidRDefault="008A6749" w:rsidP="0095472E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72E">
        <w:rPr>
          <w:rFonts w:ascii="Times New Roman" w:eastAsiaTheme="minorHAnsi" w:hAnsi="Times New Roman" w:cs="Times New Roman"/>
          <w:sz w:val="24"/>
          <w:szCs w:val="24"/>
        </w:rPr>
        <w:t xml:space="preserve">Согласно Отчету об использовании иных межбюджетных трансфертов передаваемых из бюджета муниципального образования бюджету сельской администрации </w:t>
      </w:r>
      <w:proofErr w:type="spellStart"/>
      <w:r w:rsidRPr="0095472E">
        <w:rPr>
          <w:rFonts w:ascii="Times New Roman" w:eastAsiaTheme="minorHAnsi" w:hAnsi="Times New Roman" w:cs="Times New Roman"/>
          <w:sz w:val="24"/>
          <w:szCs w:val="24"/>
        </w:rPr>
        <w:t>Талдинского</w:t>
      </w:r>
      <w:proofErr w:type="spellEnd"/>
      <w:r w:rsidRPr="0095472E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 на 31.12.2020 г.  Расходы в рамках указанного Соглашения производились по КБК 801 0801 0130101000 244.</w:t>
      </w:r>
    </w:p>
    <w:p w:rsidR="008A6749" w:rsidRPr="0095472E" w:rsidRDefault="008A6749" w:rsidP="0095472E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5472E">
        <w:rPr>
          <w:rFonts w:ascii="Times New Roman" w:eastAsiaTheme="minorHAnsi" w:hAnsi="Times New Roman" w:cs="Times New Roman"/>
          <w:sz w:val="24"/>
          <w:szCs w:val="24"/>
        </w:rPr>
        <w:t>По устному объяснению главного бухгалтера Синельниковой Л.В. в рамках Соглашения № 39 от 01.04.2020 были произведены расходы по трем договорам, а именно:</w:t>
      </w:r>
    </w:p>
    <w:p w:rsidR="008A6749" w:rsidRPr="0095472E" w:rsidRDefault="008A6749" w:rsidP="0095472E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5472E">
        <w:rPr>
          <w:rFonts w:ascii="Times New Roman" w:eastAsiaTheme="minorHAnsi" w:hAnsi="Times New Roman" w:cs="Times New Roman"/>
          <w:sz w:val="24"/>
          <w:szCs w:val="24"/>
        </w:rPr>
        <w:t>- договор поставки № 13/2020/56 от 21.05.2020г. с АО «</w:t>
      </w:r>
      <w:proofErr w:type="spellStart"/>
      <w:r w:rsidRPr="0095472E">
        <w:rPr>
          <w:rFonts w:ascii="Times New Roman" w:eastAsiaTheme="minorHAnsi" w:hAnsi="Times New Roman" w:cs="Times New Roman"/>
          <w:sz w:val="24"/>
          <w:szCs w:val="24"/>
        </w:rPr>
        <w:t>Алтайэнергосбыт</w:t>
      </w:r>
      <w:proofErr w:type="spellEnd"/>
      <w:r w:rsidRPr="0095472E">
        <w:rPr>
          <w:rFonts w:ascii="Times New Roman" w:eastAsiaTheme="minorHAnsi" w:hAnsi="Times New Roman" w:cs="Times New Roman"/>
          <w:sz w:val="24"/>
          <w:szCs w:val="24"/>
        </w:rPr>
        <w:t>» на сумму 6,98 тыс. рублей. Предметом договора является покупка товара согласно спецификации;</w:t>
      </w:r>
    </w:p>
    <w:p w:rsidR="008A6749" w:rsidRPr="0095472E" w:rsidRDefault="008A6749" w:rsidP="0095472E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5472E">
        <w:rPr>
          <w:rFonts w:ascii="Times New Roman" w:eastAsiaTheme="minorHAnsi" w:hAnsi="Times New Roman" w:cs="Times New Roman"/>
          <w:sz w:val="24"/>
          <w:szCs w:val="24"/>
        </w:rPr>
        <w:t>- договор подряда № 13/2020/52 от 21.05.2020г. АО «</w:t>
      </w:r>
      <w:proofErr w:type="spellStart"/>
      <w:r w:rsidRPr="0095472E">
        <w:rPr>
          <w:rFonts w:ascii="Times New Roman" w:eastAsiaTheme="minorHAnsi" w:hAnsi="Times New Roman" w:cs="Times New Roman"/>
          <w:sz w:val="24"/>
          <w:szCs w:val="24"/>
        </w:rPr>
        <w:t>Алтайэнергосбыт</w:t>
      </w:r>
      <w:proofErr w:type="spellEnd"/>
      <w:r w:rsidRPr="0095472E">
        <w:rPr>
          <w:rFonts w:ascii="Times New Roman" w:eastAsiaTheme="minorHAnsi" w:hAnsi="Times New Roman" w:cs="Times New Roman"/>
          <w:sz w:val="24"/>
          <w:szCs w:val="24"/>
        </w:rPr>
        <w:t>» на сумму 1,90 тыс. рублей. Предметом договора является монтаж трехфазного прибора учета;</w:t>
      </w:r>
    </w:p>
    <w:p w:rsidR="008A6749" w:rsidRPr="0095472E" w:rsidRDefault="008A6749" w:rsidP="0095472E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5472E">
        <w:rPr>
          <w:rFonts w:ascii="Times New Roman" w:eastAsiaTheme="minorHAnsi" w:hAnsi="Times New Roman" w:cs="Times New Roman"/>
          <w:sz w:val="24"/>
          <w:szCs w:val="24"/>
        </w:rPr>
        <w:t>- договор возмездного оказания услуг № 622000185870 от 20.04.2020г. с ПАО «Ростелеком» на сумму 9,24 тыс. рублей. Предметом договора является выдача технических условий на телефонизацию сельского дома культуры.</w:t>
      </w:r>
    </w:p>
    <w:p w:rsidR="008A6749" w:rsidRPr="0095472E" w:rsidRDefault="008A6749" w:rsidP="0095472E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5472E">
        <w:rPr>
          <w:rFonts w:ascii="Times New Roman" w:eastAsiaTheme="minorHAnsi" w:hAnsi="Times New Roman" w:cs="Times New Roman"/>
          <w:sz w:val="24"/>
          <w:szCs w:val="24"/>
        </w:rPr>
        <w:t>Проверка использования иных межбюджетных трансфертов показала, что по указанным договорам были произведены расходы с КБК 801 0801 0130101000 244 по платежным поручениям:</w:t>
      </w:r>
    </w:p>
    <w:p w:rsidR="008A6749" w:rsidRPr="0095472E" w:rsidRDefault="008A6749" w:rsidP="0095472E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5472E">
        <w:rPr>
          <w:rFonts w:ascii="Times New Roman" w:eastAsiaTheme="minorHAnsi" w:hAnsi="Times New Roman" w:cs="Times New Roman"/>
          <w:sz w:val="24"/>
          <w:szCs w:val="24"/>
        </w:rPr>
        <w:t>- от 26.05.2020 № 432845 в сумме 6,98 тыс. рублей;</w:t>
      </w:r>
    </w:p>
    <w:p w:rsidR="008A6749" w:rsidRPr="0095472E" w:rsidRDefault="008A6749" w:rsidP="0095472E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5472E">
        <w:rPr>
          <w:rFonts w:ascii="Times New Roman" w:eastAsiaTheme="minorHAnsi" w:hAnsi="Times New Roman" w:cs="Times New Roman"/>
          <w:sz w:val="24"/>
          <w:szCs w:val="24"/>
        </w:rPr>
        <w:t xml:space="preserve">- от 26.05.2020 № 432846 в сумме 1,90 тыс. рублей; </w:t>
      </w:r>
    </w:p>
    <w:p w:rsidR="008A6749" w:rsidRPr="0095472E" w:rsidRDefault="008A6749" w:rsidP="0095472E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5472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5472E">
        <w:rPr>
          <w:rFonts w:ascii="Times New Roman" w:eastAsiaTheme="minorHAnsi" w:hAnsi="Times New Roman" w:cs="Times New Roman"/>
          <w:sz w:val="24"/>
          <w:szCs w:val="24"/>
        </w:rPr>
        <w:t>от 28.05.2020 № 441950 в сумме 9,24 тыс. рублей.</w:t>
      </w:r>
    </w:p>
    <w:p w:rsidR="008A6749" w:rsidRPr="0095472E" w:rsidRDefault="008A6749" w:rsidP="009547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95472E">
        <w:rPr>
          <w:rFonts w:ascii="Times New Roman" w:eastAsiaTheme="minorHAnsi" w:hAnsi="Times New Roman" w:cs="Times New Roman"/>
          <w:sz w:val="24"/>
          <w:szCs w:val="24"/>
        </w:rPr>
        <w:t xml:space="preserve">Согласно данным из Журнала операций расчетов с поставщиками и подрядчиками № 4 расходы по перечисленным выше договорам отражены на счетах </w:t>
      </w:r>
      <w:hyperlink r:id="rId11" w:history="1">
        <w:r w:rsidRPr="0095472E">
          <w:rPr>
            <w:rFonts w:ascii="Times New Roman" w:eastAsiaTheme="minorHAnsi" w:hAnsi="Times New Roman" w:cs="Times New Roman"/>
            <w:sz w:val="24"/>
            <w:szCs w:val="24"/>
          </w:rPr>
          <w:t>1 302 23 734</w:t>
        </w:r>
      </w:hyperlink>
      <w:r w:rsidRPr="0095472E">
        <w:rPr>
          <w:rFonts w:ascii="Times New Roman" w:eastAsiaTheme="minorHAnsi" w:hAnsi="Times New Roman" w:cs="Times New Roman"/>
          <w:sz w:val="24"/>
          <w:szCs w:val="24"/>
        </w:rPr>
        <w:t xml:space="preserve"> "Расчеты по коммунальным услугам", </w:t>
      </w:r>
      <w:hyperlink r:id="rId12" w:history="1">
        <w:r w:rsidRPr="0095472E">
          <w:rPr>
            <w:rFonts w:ascii="Times New Roman" w:eastAsiaTheme="minorHAnsi" w:hAnsi="Times New Roman" w:cs="Times New Roman"/>
            <w:sz w:val="24"/>
            <w:szCs w:val="24"/>
          </w:rPr>
          <w:t>1 302 26 734</w:t>
        </w:r>
      </w:hyperlink>
      <w:r w:rsidRPr="0095472E">
        <w:rPr>
          <w:rFonts w:ascii="Times New Roman" w:eastAsiaTheme="minorHAnsi" w:hAnsi="Times New Roman" w:cs="Times New Roman"/>
          <w:sz w:val="24"/>
          <w:szCs w:val="24"/>
        </w:rPr>
        <w:t xml:space="preserve"> "Расчеты по прочим работам, услугам" и  списаны на расходы текущего периода на счет 1 401.20, что не соответствует условиям Соглашения № 39 от 01.04.2020. </w:t>
      </w:r>
      <w:proofErr w:type="gramEnd"/>
    </w:p>
    <w:p w:rsidR="008A6749" w:rsidRPr="0095472E" w:rsidRDefault="008A6749" w:rsidP="0095472E">
      <w:pPr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95472E">
        <w:rPr>
          <w:rFonts w:ascii="Times New Roman" w:eastAsiaTheme="minorHAnsi" w:hAnsi="Times New Roman" w:cs="Times New Roman"/>
          <w:sz w:val="24"/>
          <w:szCs w:val="24"/>
        </w:rPr>
        <w:t>По условиям соглашения иные межбюджетные трансферты в сумме 18,11 тыс. рублей предоставлены поселению на осуществление бюджетных инвестиций в форме капитальных вложений в объекты капитального строительства муниципальной собственности, а также на разработку проектно-сметной документации, соответственно,</w:t>
      </w:r>
      <w:r w:rsidR="00413A24">
        <w:rPr>
          <w:rFonts w:ascii="Times New Roman" w:eastAsiaTheme="minorHAnsi" w:hAnsi="Times New Roman" w:cs="Times New Roman"/>
          <w:sz w:val="24"/>
          <w:szCs w:val="24"/>
        </w:rPr>
        <w:t xml:space="preserve"> согласно Приказу</w:t>
      </w:r>
      <w:r w:rsidRPr="0095472E">
        <w:rPr>
          <w:rFonts w:ascii="Times New Roman" w:eastAsiaTheme="minorHAnsi" w:hAnsi="Times New Roman" w:cs="Times New Roman"/>
          <w:sz w:val="24"/>
          <w:szCs w:val="24"/>
        </w:rPr>
        <w:t xml:space="preserve"> Минфина России от 29.11.2017 N 209н "Об утверждении Порядка применения классификации операций сектора государственного управления" расходы должны отражаться по </w:t>
      </w:r>
      <w:hyperlink r:id="rId13" w:history="1">
        <w:r w:rsidRPr="0041759A">
          <w:rPr>
            <w:rFonts w:ascii="Times New Roman" w:eastAsiaTheme="minorHAnsi" w:hAnsi="Times New Roman" w:cs="Times New Roman"/>
            <w:sz w:val="24"/>
            <w:szCs w:val="24"/>
          </w:rPr>
          <w:t>подстатье 228</w:t>
        </w:r>
      </w:hyperlink>
      <w:r w:rsidRPr="0041759A">
        <w:rPr>
          <w:rFonts w:ascii="Times New Roman" w:eastAsiaTheme="minorHAnsi" w:hAnsi="Times New Roman" w:cs="Times New Roman"/>
          <w:sz w:val="24"/>
          <w:szCs w:val="24"/>
        </w:rPr>
        <w:t xml:space="preserve"> "Ус</w:t>
      </w:r>
      <w:r w:rsidRPr="0095472E">
        <w:rPr>
          <w:rFonts w:ascii="Times New Roman" w:eastAsiaTheme="minorHAnsi" w:hAnsi="Times New Roman" w:cs="Times New Roman"/>
          <w:sz w:val="24"/>
          <w:szCs w:val="24"/>
        </w:rPr>
        <w:t>луги, работы для</w:t>
      </w:r>
      <w:proofErr w:type="gramEnd"/>
      <w:r w:rsidRPr="0095472E">
        <w:rPr>
          <w:rFonts w:ascii="Times New Roman" w:eastAsiaTheme="minorHAnsi" w:hAnsi="Times New Roman" w:cs="Times New Roman"/>
          <w:sz w:val="24"/>
          <w:szCs w:val="24"/>
        </w:rPr>
        <w:t xml:space="preserve"> целей капитальных вложений" КОСГУ (Письма Минфина России от 21.06.2019 </w:t>
      </w:r>
      <w:hyperlink r:id="rId14" w:history="1">
        <w:r w:rsidRPr="0095472E">
          <w:rPr>
            <w:rFonts w:ascii="Times New Roman" w:eastAsiaTheme="minorHAnsi" w:hAnsi="Times New Roman" w:cs="Times New Roman"/>
            <w:sz w:val="24"/>
            <w:szCs w:val="24"/>
          </w:rPr>
          <w:t>N 02-08-10/46506</w:t>
        </w:r>
      </w:hyperlink>
      <w:r w:rsidRPr="0095472E">
        <w:rPr>
          <w:rFonts w:ascii="Times New Roman" w:eastAsiaTheme="minorHAnsi" w:hAnsi="Times New Roman" w:cs="Times New Roman"/>
          <w:sz w:val="24"/>
          <w:szCs w:val="24"/>
        </w:rPr>
        <w:t xml:space="preserve">, от 24.07.2019 </w:t>
      </w:r>
      <w:hyperlink r:id="rId15" w:history="1">
        <w:r w:rsidRPr="0095472E">
          <w:rPr>
            <w:rFonts w:ascii="Times New Roman" w:eastAsiaTheme="minorHAnsi" w:hAnsi="Times New Roman" w:cs="Times New Roman"/>
            <w:sz w:val="24"/>
            <w:szCs w:val="24"/>
          </w:rPr>
          <w:t>N 02-08-10/55310</w:t>
        </w:r>
      </w:hyperlink>
      <w:r w:rsidRPr="0095472E">
        <w:rPr>
          <w:rFonts w:ascii="Times New Roman" w:eastAsiaTheme="minorHAnsi" w:hAnsi="Times New Roman" w:cs="Times New Roman"/>
          <w:sz w:val="24"/>
          <w:szCs w:val="24"/>
        </w:rPr>
        <w:t xml:space="preserve">) и учитываться на счете </w:t>
      </w:r>
      <w:hyperlink r:id="rId16" w:history="1">
        <w:r w:rsidRPr="0095472E">
          <w:rPr>
            <w:rFonts w:ascii="Times New Roman" w:eastAsiaTheme="minorHAnsi" w:hAnsi="Times New Roman" w:cs="Times New Roman"/>
            <w:sz w:val="24"/>
            <w:szCs w:val="24"/>
          </w:rPr>
          <w:t>1 302 28 000</w:t>
        </w:r>
      </w:hyperlink>
      <w:r w:rsidRPr="0095472E">
        <w:rPr>
          <w:rFonts w:ascii="Times New Roman" w:eastAsiaTheme="minorHAnsi" w:hAnsi="Times New Roman" w:cs="Times New Roman"/>
          <w:sz w:val="24"/>
          <w:szCs w:val="24"/>
        </w:rPr>
        <w:t xml:space="preserve"> "Расчеты по услугам, работам для целей капитальных вложений" - если такие расходы производятся в целях капвложений. В этом случае затраты на технологическое присоединение включ</w:t>
      </w:r>
      <w:r w:rsidR="00413A24">
        <w:rPr>
          <w:rFonts w:ascii="Times New Roman" w:eastAsiaTheme="minorHAnsi" w:hAnsi="Times New Roman" w:cs="Times New Roman"/>
          <w:sz w:val="24"/>
          <w:szCs w:val="24"/>
        </w:rPr>
        <w:t>аются</w:t>
      </w:r>
      <w:r w:rsidRPr="0095472E">
        <w:rPr>
          <w:rFonts w:ascii="Times New Roman" w:eastAsiaTheme="minorHAnsi" w:hAnsi="Times New Roman" w:cs="Times New Roman"/>
          <w:sz w:val="24"/>
          <w:szCs w:val="24"/>
        </w:rPr>
        <w:t xml:space="preserve"> в </w:t>
      </w:r>
      <w:hyperlink r:id="rId17" w:history="1">
        <w:r w:rsidRPr="0095472E">
          <w:rPr>
            <w:rFonts w:ascii="Times New Roman" w:eastAsiaTheme="minorHAnsi" w:hAnsi="Times New Roman" w:cs="Times New Roman"/>
            <w:sz w:val="24"/>
            <w:szCs w:val="24"/>
          </w:rPr>
          <w:t>первоначальную стоимость</w:t>
        </w:r>
      </w:hyperlink>
      <w:r w:rsidRPr="0095472E">
        <w:rPr>
          <w:rFonts w:ascii="Times New Roman" w:eastAsiaTheme="minorHAnsi" w:hAnsi="Times New Roman" w:cs="Times New Roman"/>
          <w:sz w:val="24"/>
          <w:szCs w:val="24"/>
        </w:rPr>
        <w:t xml:space="preserve"> основного средства. </w:t>
      </w:r>
    </w:p>
    <w:p w:rsidR="008A6749" w:rsidRPr="0041759A" w:rsidRDefault="008A6749" w:rsidP="0095472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95472E">
        <w:rPr>
          <w:rFonts w:ascii="Times New Roman" w:eastAsiaTheme="minorHAnsi" w:hAnsi="Times New Roman" w:cs="Times New Roman"/>
          <w:sz w:val="24"/>
          <w:szCs w:val="24"/>
        </w:rPr>
        <w:t xml:space="preserve">В рассматриваемой ситуации вложения в объект основных средств должны собираться на счете 106 11 "Вложения в основные средства - недвижимое имущество" </w:t>
      </w:r>
      <w:r w:rsidRPr="0095472E">
        <w:rPr>
          <w:rFonts w:ascii="Times New Roman" w:eastAsiaTheme="minorHAnsi" w:hAnsi="Times New Roman" w:cs="Times New Roman"/>
          <w:sz w:val="24"/>
          <w:szCs w:val="24"/>
        </w:rPr>
        <w:lastRenderedPageBreak/>
        <w:t>применяется для отражения сумм фактически произведенных капитальных вложений в полученные (построенные, реконструированные) учреждением объекты недвижимости (</w:t>
      </w:r>
      <w:hyperlink r:id="rId18" w:history="1">
        <w:r w:rsidRPr="0041759A">
          <w:rPr>
            <w:rFonts w:ascii="Times New Roman" w:eastAsiaTheme="minorHAnsi" w:hAnsi="Times New Roman" w:cs="Times New Roman"/>
            <w:sz w:val="24"/>
            <w:szCs w:val="24"/>
          </w:rPr>
          <w:t>п. п. 127</w:t>
        </w:r>
      </w:hyperlink>
      <w:r w:rsidRPr="0041759A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hyperlink r:id="rId19" w:history="1">
        <w:r w:rsidRPr="0041759A">
          <w:rPr>
            <w:rFonts w:ascii="Times New Roman" w:eastAsiaTheme="minorHAnsi" w:hAnsi="Times New Roman" w:cs="Times New Roman"/>
            <w:sz w:val="24"/>
            <w:szCs w:val="24"/>
          </w:rPr>
          <w:t>130</w:t>
        </w:r>
      </w:hyperlink>
      <w:r w:rsidRPr="0041759A">
        <w:rPr>
          <w:rFonts w:ascii="Times New Roman" w:eastAsiaTheme="minorHAnsi" w:hAnsi="Times New Roman" w:cs="Times New Roman"/>
          <w:sz w:val="24"/>
          <w:szCs w:val="24"/>
        </w:rPr>
        <w:t xml:space="preserve"> Инструкции N 157н, Письма Минфина России от 23.08.2019 </w:t>
      </w:r>
      <w:hyperlink r:id="rId20" w:history="1">
        <w:r w:rsidRPr="0041759A">
          <w:rPr>
            <w:rFonts w:ascii="Times New Roman" w:eastAsiaTheme="minorHAnsi" w:hAnsi="Times New Roman" w:cs="Times New Roman"/>
            <w:sz w:val="24"/>
            <w:szCs w:val="24"/>
          </w:rPr>
          <w:t>N 02-08-10/65032</w:t>
        </w:r>
      </w:hyperlink>
      <w:r w:rsidRPr="0041759A">
        <w:rPr>
          <w:rFonts w:ascii="Times New Roman" w:eastAsiaTheme="minorHAnsi" w:hAnsi="Times New Roman" w:cs="Times New Roman"/>
          <w:sz w:val="24"/>
          <w:szCs w:val="24"/>
        </w:rPr>
        <w:t xml:space="preserve">, от 17.07.2019 </w:t>
      </w:r>
      <w:hyperlink r:id="rId21" w:history="1">
        <w:r w:rsidRPr="0041759A">
          <w:rPr>
            <w:rFonts w:ascii="Times New Roman" w:eastAsiaTheme="minorHAnsi" w:hAnsi="Times New Roman" w:cs="Times New Roman"/>
            <w:sz w:val="24"/>
            <w:szCs w:val="24"/>
          </w:rPr>
          <w:t>N 02-06-10/53008</w:t>
        </w:r>
      </w:hyperlink>
      <w:r w:rsidRPr="0041759A">
        <w:rPr>
          <w:rFonts w:ascii="Times New Roman" w:eastAsiaTheme="minorHAnsi" w:hAnsi="Times New Roman" w:cs="Times New Roman"/>
          <w:sz w:val="24"/>
          <w:szCs w:val="24"/>
        </w:rPr>
        <w:t xml:space="preserve">, от 02.08.2016 </w:t>
      </w:r>
      <w:hyperlink r:id="rId22" w:history="1">
        <w:r w:rsidRPr="0041759A">
          <w:rPr>
            <w:rFonts w:ascii="Times New Roman" w:eastAsiaTheme="minorHAnsi" w:hAnsi="Times New Roman" w:cs="Times New Roman"/>
            <w:sz w:val="24"/>
            <w:szCs w:val="24"/>
          </w:rPr>
          <w:t>N 02-06-10/45225</w:t>
        </w:r>
        <w:proofErr w:type="gramEnd"/>
      </w:hyperlink>
      <w:r w:rsidRPr="0041759A">
        <w:rPr>
          <w:rFonts w:ascii="Times New Roman" w:eastAsiaTheme="minorHAnsi" w:hAnsi="Times New Roman" w:cs="Times New Roman"/>
          <w:sz w:val="24"/>
          <w:szCs w:val="24"/>
        </w:rPr>
        <w:t xml:space="preserve">, от 11.11.2016 </w:t>
      </w:r>
      <w:hyperlink r:id="rId23" w:history="1">
        <w:r w:rsidRPr="0041759A">
          <w:rPr>
            <w:rFonts w:ascii="Times New Roman" w:eastAsiaTheme="minorHAnsi" w:hAnsi="Times New Roman" w:cs="Times New Roman"/>
            <w:sz w:val="24"/>
            <w:szCs w:val="24"/>
          </w:rPr>
          <w:t>N 02-06-10/66367</w:t>
        </w:r>
      </w:hyperlink>
      <w:r w:rsidRPr="0041759A">
        <w:rPr>
          <w:rFonts w:ascii="Times New Roman" w:eastAsiaTheme="minorHAnsi" w:hAnsi="Times New Roman" w:cs="Times New Roman"/>
          <w:sz w:val="24"/>
          <w:szCs w:val="24"/>
        </w:rPr>
        <w:t>).</w:t>
      </w:r>
    </w:p>
    <w:p w:rsidR="008A6749" w:rsidRPr="0095472E" w:rsidRDefault="0095472E" w:rsidP="0095472E">
      <w:pPr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1759A">
        <w:rPr>
          <w:rFonts w:ascii="Times New Roman" w:eastAsiaTheme="minorHAnsi" w:hAnsi="Times New Roman" w:cs="Times New Roman"/>
          <w:sz w:val="24"/>
          <w:szCs w:val="24"/>
        </w:rPr>
        <w:tab/>
      </w:r>
      <w:r w:rsidR="008A6749" w:rsidRPr="0095472E">
        <w:rPr>
          <w:rFonts w:ascii="Times New Roman" w:eastAsiaTheme="minorHAnsi" w:hAnsi="Times New Roman" w:cs="Times New Roman"/>
          <w:sz w:val="24"/>
          <w:szCs w:val="24"/>
        </w:rPr>
        <w:t xml:space="preserve">Таким образом, при проверке использования иных межбюджетных трансфертов по Соглашению № 39 установлено нарушение правил ведения бюджетного учета, которое повлекло к искажению бюджетной отчетности по счету 1 106 11 "Вложения в основные средства - недвижимое имущество" в сумме 18,11 тыс. рублей. </w:t>
      </w:r>
    </w:p>
    <w:p w:rsidR="008A6749" w:rsidRPr="0095472E" w:rsidRDefault="008A6749" w:rsidP="0095472E">
      <w:pPr>
        <w:pStyle w:val="a5"/>
        <w:tabs>
          <w:tab w:val="left" w:pos="-142"/>
          <w:tab w:val="left" w:pos="851"/>
        </w:tabs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547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Иные межбюджетные трансферты на организацию благоустройства территории сельского поселения </w:t>
      </w:r>
      <w:proofErr w:type="gramStart"/>
      <w:r w:rsidRPr="0095472E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предоставлены</w:t>
      </w:r>
      <w:r w:rsidRPr="009547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95472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95472E">
        <w:rPr>
          <w:rFonts w:ascii="Times New Roman" w:eastAsiaTheme="minorHAnsi" w:hAnsi="Times New Roman" w:cs="Times New Roman"/>
          <w:sz w:val="24"/>
          <w:szCs w:val="24"/>
        </w:rPr>
        <w:t xml:space="preserve"> рамках Соглашения № 19 от 11.02.2021 по ходатайству сельской администрации выделены</w:t>
      </w:r>
      <w:proofErr w:type="gramEnd"/>
      <w:r w:rsidRPr="0095472E">
        <w:rPr>
          <w:rFonts w:ascii="Times New Roman" w:eastAsiaTheme="minorHAnsi" w:hAnsi="Times New Roman" w:cs="Times New Roman"/>
          <w:sz w:val="24"/>
          <w:szCs w:val="24"/>
        </w:rPr>
        <w:t xml:space="preserve"> средства на организацию благоустройства территории (уличное освещение) в сумме 148,00 тыс. рублей. </w:t>
      </w:r>
    </w:p>
    <w:p w:rsidR="008A6749" w:rsidRDefault="008A6749" w:rsidP="0095472E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5472E">
        <w:rPr>
          <w:rFonts w:ascii="Times New Roman" w:eastAsiaTheme="minorHAnsi" w:hAnsi="Times New Roman" w:cs="Times New Roman"/>
          <w:sz w:val="24"/>
          <w:szCs w:val="24"/>
        </w:rPr>
        <w:t xml:space="preserve">В Отчете об использовании иных межбюджетных трансфертов передаваемых из бюджета муниципального образования бюджету сельской администрации </w:t>
      </w:r>
      <w:proofErr w:type="spellStart"/>
      <w:r w:rsidRPr="0095472E">
        <w:rPr>
          <w:rFonts w:ascii="Times New Roman" w:eastAsiaTheme="minorHAnsi" w:hAnsi="Times New Roman" w:cs="Times New Roman"/>
          <w:sz w:val="24"/>
          <w:szCs w:val="24"/>
        </w:rPr>
        <w:t>Талдинского</w:t>
      </w:r>
      <w:proofErr w:type="spellEnd"/>
      <w:r w:rsidRPr="0095472E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 на 01.07.2021 г.  иные межбюджетные трансферты по Соглашению № 19 от 11.02.2021 г. не отражены, что не дает возможности проверить целевое использование трансфертов. </w:t>
      </w:r>
    </w:p>
    <w:p w:rsidR="005858A4" w:rsidRDefault="005858A4" w:rsidP="0095472E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По итогам контрольного мероприятия сельской администрации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Талдинского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поселения было выписано представление с</w:t>
      </w:r>
      <w:r w:rsidR="002C557B">
        <w:rPr>
          <w:rFonts w:ascii="Times New Roman" w:eastAsiaTheme="minorHAnsi" w:hAnsi="Times New Roman" w:cs="Times New Roman"/>
          <w:sz w:val="24"/>
          <w:szCs w:val="24"/>
        </w:rPr>
        <w:t xml:space="preserve"> условием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="002C557B">
        <w:rPr>
          <w:rFonts w:ascii="Times New Roman" w:eastAsiaTheme="minorHAnsi" w:hAnsi="Times New Roman" w:cs="Times New Roman"/>
          <w:sz w:val="24"/>
          <w:szCs w:val="24"/>
        </w:rPr>
        <w:t>выполнить</w:t>
      </w:r>
      <w:proofErr w:type="gramEnd"/>
      <w:r w:rsidR="002C557B">
        <w:rPr>
          <w:rFonts w:ascii="Times New Roman" w:eastAsiaTheme="minorHAnsi" w:hAnsi="Times New Roman" w:cs="Times New Roman"/>
          <w:sz w:val="24"/>
          <w:szCs w:val="24"/>
        </w:rPr>
        <w:t xml:space="preserve"> ряд рекомендаций,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в том числе: </w:t>
      </w:r>
    </w:p>
    <w:p w:rsidR="0033773D" w:rsidRDefault="005858A4" w:rsidP="0095472E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вернуть в бюджет муниципального образования «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район» иные межбюджетные трансферты, использованные не по целевому назначению в сумме 24,30 тысячи рублей</w:t>
      </w:r>
      <w:r w:rsidR="0033773D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5858A4" w:rsidRPr="005858A4" w:rsidRDefault="005858A4" w:rsidP="0095472E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8A4">
        <w:rPr>
          <w:rFonts w:ascii="Times New Roman" w:hAnsi="Times New Roman" w:cs="Times New Roman"/>
          <w:sz w:val="24"/>
          <w:szCs w:val="24"/>
        </w:rPr>
        <w:t xml:space="preserve">внести корректировки в бюджетный учет по капитальным вложениям </w:t>
      </w:r>
      <w:r w:rsidRPr="005858A4">
        <w:rPr>
          <w:rFonts w:ascii="Times New Roman" w:eastAsiaTheme="minorHAnsi" w:hAnsi="Times New Roman" w:cs="Times New Roman"/>
          <w:sz w:val="24"/>
          <w:szCs w:val="24"/>
        </w:rPr>
        <w:t>в объекты капитального строительства муниципальной собственности, а также на разработку проектно-сметной документации</w:t>
      </w:r>
      <w:r w:rsidRPr="005858A4">
        <w:rPr>
          <w:rFonts w:ascii="Times New Roman" w:hAnsi="Times New Roman" w:cs="Times New Roman"/>
          <w:sz w:val="24"/>
          <w:szCs w:val="24"/>
        </w:rPr>
        <w:t xml:space="preserve"> </w:t>
      </w:r>
      <w:r w:rsidRPr="005858A4">
        <w:rPr>
          <w:rFonts w:ascii="Times New Roman" w:eastAsiaTheme="minorHAnsi" w:hAnsi="Times New Roman" w:cs="Times New Roman"/>
          <w:sz w:val="24"/>
          <w:szCs w:val="24"/>
        </w:rPr>
        <w:t>в сумме 18,11 тыс. рублей по Соглашению № 39 от 01.04.2020г.</w:t>
      </w:r>
    </w:p>
    <w:p w:rsidR="008A6749" w:rsidRPr="0095472E" w:rsidRDefault="008A6749" w:rsidP="009547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DE2" w:rsidRPr="0095472E" w:rsidRDefault="004D0DE2" w:rsidP="004D0D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4D0DE2" w:rsidRPr="0095472E" w:rsidRDefault="004D0DE2" w:rsidP="004D0D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4D0DE2" w:rsidRPr="0095472E" w:rsidRDefault="00A52C02" w:rsidP="004D0D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547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BD2166" w:rsidRPr="0095472E" w:rsidRDefault="00BD2166" w:rsidP="006E32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D2166" w:rsidRPr="0095472E" w:rsidSect="00CD3EE0">
      <w:footerReference w:type="default" r:id="rId24"/>
      <w:pgSz w:w="11906" w:h="16838"/>
      <w:pgMar w:top="567" w:right="850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9B2" w:rsidRDefault="00EB19B2" w:rsidP="0023529E">
      <w:pPr>
        <w:spacing w:after="0" w:line="240" w:lineRule="auto"/>
      </w:pPr>
      <w:r>
        <w:separator/>
      </w:r>
    </w:p>
  </w:endnote>
  <w:endnote w:type="continuationSeparator" w:id="0">
    <w:p w:rsidR="00EB19B2" w:rsidRDefault="00EB19B2" w:rsidP="0023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6583"/>
      <w:docPartObj>
        <w:docPartGallery w:val="Page Numbers (Bottom of Page)"/>
        <w:docPartUnique/>
      </w:docPartObj>
    </w:sdtPr>
    <w:sdtEndPr/>
    <w:sdtContent>
      <w:p w:rsidR="00AA3CB1" w:rsidRDefault="00FB506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56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A3CB1" w:rsidRDefault="00AA3C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9B2" w:rsidRDefault="00EB19B2" w:rsidP="0023529E">
      <w:pPr>
        <w:spacing w:after="0" w:line="240" w:lineRule="auto"/>
      </w:pPr>
      <w:r>
        <w:separator/>
      </w:r>
    </w:p>
  </w:footnote>
  <w:footnote w:type="continuationSeparator" w:id="0">
    <w:p w:rsidR="00EB19B2" w:rsidRDefault="00EB19B2" w:rsidP="00235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622D"/>
    <w:multiLevelType w:val="hybridMultilevel"/>
    <w:tmpl w:val="E6DA0112"/>
    <w:lvl w:ilvl="0" w:tplc="3F3AE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457EDC"/>
    <w:multiLevelType w:val="hybridMultilevel"/>
    <w:tmpl w:val="A650B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37159"/>
    <w:multiLevelType w:val="hybridMultilevel"/>
    <w:tmpl w:val="16844B0C"/>
    <w:lvl w:ilvl="0" w:tplc="8CA2A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614EA8"/>
    <w:multiLevelType w:val="hybridMultilevel"/>
    <w:tmpl w:val="9A3204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A21C76"/>
    <w:multiLevelType w:val="hybridMultilevel"/>
    <w:tmpl w:val="20361FFE"/>
    <w:lvl w:ilvl="0" w:tplc="1C5E98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8D55180"/>
    <w:multiLevelType w:val="hybridMultilevel"/>
    <w:tmpl w:val="09185160"/>
    <w:lvl w:ilvl="0" w:tplc="E21CFE8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135526"/>
    <w:multiLevelType w:val="hybridMultilevel"/>
    <w:tmpl w:val="6420A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F3948"/>
    <w:multiLevelType w:val="hybridMultilevel"/>
    <w:tmpl w:val="AEFC7A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CDA4F11"/>
    <w:multiLevelType w:val="hybridMultilevel"/>
    <w:tmpl w:val="2B68BA70"/>
    <w:lvl w:ilvl="0" w:tplc="CA52477E">
      <w:start w:val="1"/>
      <w:numFmt w:val="decimal"/>
      <w:lvlText w:val="%1."/>
      <w:lvlJc w:val="left"/>
      <w:pPr>
        <w:ind w:left="1834" w:hanging="112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E16B44"/>
    <w:multiLevelType w:val="multilevel"/>
    <w:tmpl w:val="AD8689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0">
    <w:nsid w:val="64C06BB9"/>
    <w:multiLevelType w:val="hybridMultilevel"/>
    <w:tmpl w:val="EE96875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66214030"/>
    <w:multiLevelType w:val="hybridMultilevel"/>
    <w:tmpl w:val="2AAEBFE8"/>
    <w:lvl w:ilvl="0" w:tplc="A41AE2D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C4D1BDE"/>
    <w:multiLevelType w:val="hybridMultilevel"/>
    <w:tmpl w:val="F050D036"/>
    <w:lvl w:ilvl="0" w:tplc="C002B1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2A2F37"/>
    <w:multiLevelType w:val="hybridMultilevel"/>
    <w:tmpl w:val="D8524A2E"/>
    <w:lvl w:ilvl="0" w:tplc="C1AC69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7"/>
  </w:num>
  <w:num w:numId="5">
    <w:abstractNumId w:val="13"/>
  </w:num>
  <w:num w:numId="6">
    <w:abstractNumId w:val="8"/>
  </w:num>
  <w:num w:numId="7">
    <w:abstractNumId w:val="11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32EA"/>
    <w:rsid w:val="00003509"/>
    <w:rsid w:val="000107D5"/>
    <w:rsid w:val="00013566"/>
    <w:rsid w:val="00017DE9"/>
    <w:rsid w:val="00044194"/>
    <w:rsid w:val="00050682"/>
    <w:rsid w:val="00050831"/>
    <w:rsid w:val="000616B8"/>
    <w:rsid w:val="00061C1C"/>
    <w:rsid w:val="00070786"/>
    <w:rsid w:val="00090DCE"/>
    <w:rsid w:val="000B07C4"/>
    <w:rsid w:val="000B2709"/>
    <w:rsid w:val="000B2E41"/>
    <w:rsid w:val="000E49E5"/>
    <w:rsid w:val="000F3CC3"/>
    <w:rsid w:val="000F608B"/>
    <w:rsid w:val="0011144D"/>
    <w:rsid w:val="00117F96"/>
    <w:rsid w:val="00124A8B"/>
    <w:rsid w:val="0013509D"/>
    <w:rsid w:val="00135CFF"/>
    <w:rsid w:val="001507CD"/>
    <w:rsid w:val="001512CE"/>
    <w:rsid w:val="00152A4B"/>
    <w:rsid w:val="0016055B"/>
    <w:rsid w:val="001770D6"/>
    <w:rsid w:val="00177D38"/>
    <w:rsid w:val="00186867"/>
    <w:rsid w:val="001A0CE8"/>
    <w:rsid w:val="001D7412"/>
    <w:rsid w:val="001E1427"/>
    <w:rsid w:val="001E38C8"/>
    <w:rsid w:val="001E57B2"/>
    <w:rsid w:val="00206C3A"/>
    <w:rsid w:val="002250C5"/>
    <w:rsid w:val="0023529E"/>
    <w:rsid w:val="00235F74"/>
    <w:rsid w:val="002423FA"/>
    <w:rsid w:val="00242B8F"/>
    <w:rsid w:val="00251A98"/>
    <w:rsid w:val="00264ED0"/>
    <w:rsid w:val="00270CA5"/>
    <w:rsid w:val="002754FD"/>
    <w:rsid w:val="0028705E"/>
    <w:rsid w:val="002B69E5"/>
    <w:rsid w:val="002C5279"/>
    <w:rsid w:val="002C557B"/>
    <w:rsid w:val="002D3E01"/>
    <w:rsid w:val="002D7403"/>
    <w:rsid w:val="002E01F7"/>
    <w:rsid w:val="002E3EBF"/>
    <w:rsid w:val="002E41FF"/>
    <w:rsid w:val="002F0F33"/>
    <w:rsid w:val="002F2D93"/>
    <w:rsid w:val="002F39CC"/>
    <w:rsid w:val="003010D4"/>
    <w:rsid w:val="003053C2"/>
    <w:rsid w:val="003107A8"/>
    <w:rsid w:val="00310A87"/>
    <w:rsid w:val="00311086"/>
    <w:rsid w:val="0031671F"/>
    <w:rsid w:val="0032434B"/>
    <w:rsid w:val="00331292"/>
    <w:rsid w:val="0033773D"/>
    <w:rsid w:val="003415DC"/>
    <w:rsid w:val="0034477A"/>
    <w:rsid w:val="0035254C"/>
    <w:rsid w:val="00352F3E"/>
    <w:rsid w:val="00360B00"/>
    <w:rsid w:val="003702B4"/>
    <w:rsid w:val="00376F77"/>
    <w:rsid w:val="00384EF3"/>
    <w:rsid w:val="003918E2"/>
    <w:rsid w:val="00394069"/>
    <w:rsid w:val="003961C7"/>
    <w:rsid w:val="003A1758"/>
    <w:rsid w:val="003A2D57"/>
    <w:rsid w:val="003C5C38"/>
    <w:rsid w:val="003C5E9D"/>
    <w:rsid w:val="003D6F14"/>
    <w:rsid w:val="003E3807"/>
    <w:rsid w:val="003F601A"/>
    <w:rsid w:val="00407B3F"/>
    <w:rsid w:val="00407FF1"/>
    <w:rsid w:val="0041104E"/>
    <w:rsid w:val="00411EC7"/>
    <w:rsid w:val="00413A24"/>
    <w:rsid w:val="0041759A"/>
    <w:rsid w:val="00426554"/>
    <w:rsid w:val="00430E30"/>
    <w:rsid w:val="00443437"/>
    <w:rsid w:val="0044619E"/>
    <w:rsid w:val="00472167"/>
    <w:rsid w:val="00472302"/>
    <w:rsid w:val="00475A98"/>
    <w:rsid w:val="00491CE1"/>
    <w:rsid w:val="004B01A1"/>
    <w:rsid w:val="004B2344"/>
    <w:rsid w:val="004B751A"/>
    <w:rsid w:val="004D0DE2"/>
    <w:rsid w:val="004E2CD4"/>
    <w:rsid w:val="004E4FBF"/>
    <w:rsid w:val="00500584"/>
    <w:rsid w:val="005024F2"/>
    <w:rsid w:val="00502CA4"/>
    <w:rsid w:val="0051024F"/>
    <w:rsid w:val="00515603"/>
    <w:rsid w:val="0052204F"/>
    <w:rsid w:val="00524B3A"/>
    <w:rsid w:val="00532DF4"/>
    <w:rsid w:val="0053325F"/>
    <w:rsid w:val="00533491"/>
    <w:rsid w:val="00534920"/>
    <w:rsid w:val="00547602"/>
    <w:rsid w:val="00550430"/>
    <w:rsid w:val="00554597"/>
    <w:rsid w:val="005728C8"/>
    <w:rsid w:val="00574611"/>
    <w:rsid w:val="00576CF7"/>
    <w:rsid w:val="005803A2"/>
    <w:rsid w:val="005858A4"/>
    <w:rsid w:val="005923AC"/>
    <w:rsid w:val="005A12A2"/>
    <w:rsid w:val="005A2B3C"/>
    <w:rsid w:val="005B18B9"/>
    <w:rsid w:val="005B5C90"/>
    <w:rsid w:val="005C6ABA"/>
    <w:rsid w:val="005D5721"/>
    <w:rsid w:val="005E6D79"/>
    <w:rsid w:val="005F7B7A"/>
    <w:rsid w:val="00615FD9"/>
    <w:rsid w:val="00617E4D"/>
    <w:rsid w:val="00620396"/>
    <w:rsid w:val="006204BD"/>
    <w:rsid w:val="00620D65"/>
    <w:rsid w:val="00624312"/>
    <w:rsid w:val="0064549B"/>
    <w:rsid w:val="00645813"/>
    <w:rsid w:val="00661FDE"/>
    <w:rsid w:val="006647E7"/>
    <w:rsid w:val="0066486E"/>
    <w:rsid w:val="0068150A"/>
    <w:rsid w:val="006824D6"/>
    <w:rsid w:val="00686E8F"/>
    <w:rsid w:val="00693305"/>
    <w:rsid w:val="00694220"/>
    <w:rsid w:val="006B257D"/>
    <w:rsid w:val="006C23B7"/>
    <w:rsid w:val="006C7FE2"/>
    <w:rsid w:val="006E32EA"/>
    <w:rsid w:val="006F16C6"/>
    <w:rsid w:val="006F3082"/>
    <w:rsid w:val="00715BA7"/>
    <w:rsid w:val="007405C0"/>
    <w:rsid w:val="00762612"/>
    <w:rsid w:val="00780C6C"/>
    <w:rsid w:val="00782F7E"/>
    <w:rsid w:val="0079021F"/>
    <w:rsid w:val="007965AA"/>
    <w:rsid w:val="007A4E97"/>
    <w:rsid w:val="007B2B58"/>
    <w:rsid w:val="007C08B5"/>
    <w:rsid w:val="007C4422"/>
    <w:rsid w:val="007E2129"/>
    <w:rsid w:val="007E23C9"/>
    <w:rsid w:val="007F6B90"/>
    <w:rsid w:val="0080456B"/>
    <w:rsid w:val="00812F7E"/>
    <w:rsid w:val="00813204"/>
    <w:rsid w:val="008208AF"/>
    <w:rsid w:val="008318A5"/>
    <w:rsid w:val="00832A14"/>
    <w:rsid w:val="0084290A"/>
    <w:rsid w:val="008471F3"/>
    <w:rsid w:val="00852041"/>
    <w:rsid w:val="008521E4"/>
    <w:rsid w:val="00863D6D"/>
    <w:rsid w:val="0086700D"/>
    <w:rsid w:val="0087523D"/>
    <w:rsid w:val="00875E51"/>
    <w:rsid w:val="00883CC9"/>
    <w:rsid w:val="00884519"/>
    <w:rsid w:val="008870C9"/>
    <w:rsid w:val="0089156C"/>
    <w:rsid w:val="008943C0"/>
    <w:rsid w:val="0089773A"/>
    <w:rsid w:val="008979C6"/>
    <w:rsid w:val="008A38E1"/>
    <w:rsid w:val="008A5DAB"/>
    <w:rsid w:val="008A6749"/>
    <w:rsid w:val="008B5BB4"/>
    <w:rsid w:val="008B6807"/>
    <w:rsid w:val="008D72DE"/>
    <w:rsid w:val="008E2B46"/>
    <w:rsid w:val="008E6C3D"/>
    <w:rsid w:val="008F19DA"/>
    <w:rsid w:val="008F2EFC"/>
    <w:rsid w:val="0090001A"/>
    <w:rsid w:val="0090348C"/>
    <w:rsid w:val="009040CA"/>
    <w:rsid w:val="00913B36"/>
    <w:rsid w:val="009147F7"/>
    <w:rsid w:val="00921E86"/>
    <w:rsid w:val="00931B8E"/>
    <w:rsid w:val="00937591"/>
    <w:rsid w:val="009413E0"/>
    <w:rsid w:val="0094475A"/>
    <w:rsid w:val="00945582"/>
    <w:rsid w:val="0095472E"/>
    <w:rsid w:val="0095760D"/>
    <w:rsid w:val="0096318D"/>
    <w:rsid w:val="00975CC4"/>
    <w:rsid w:val="0098759A"/>
    <w:rsid w:val="00993CB0"/>
    <w:rsid w:val="00995A1F"/>
    <w:rsid w:val="009A3961"/>
    <w:rsid w:val="009B7490"/>
    <w:rsid w:val="009C2B70"/>
    <w:rsid w:val="009C6E50"/>
    <w:rsid w:val="009C7DF7"/>
    <w:rsid w:val="009D094F"/>
    <w:rsid w:val="009E424F"/>
    <w:rsid w:val="009E4913"/>
    <w:rsid w:val="009E6839"/>
    <w:rsid w:val="009E78F8"/>
    <w:rsid w:val="00A00053"/>
    <w:rsid w:val="00A13EFC"/>
    <w:rsid w:val="00A1442F"/>
    <w:rsid w:val="00A21CDF"/>
    <w:rsid w:val="00A26EFF"/>
    <w:rsid w:val="00A327F9"/>
    <w:rsid w:val="00A36636"/>
    <w:rsid w:val="00A40BC9"/>
    <w:rsid w:val="00A466E2"/>
    <w:rsid w:val="00A52C02"/>
    <w:rsid w:val="00A70144"/>
    <w:rsid w:val="00A74D35"/>
    <w:rsid w:val="00A80310"/>
    <w:rsid w:val="00A87B17"/>
    <w:rsid w:val="00A9042B"/>
    <w:rsid w:val="00AA1C3F"/>
    <w:rsid w:val="00AA3CB1"/>
    <w:rsid w:val="00AC08D6"/>
    <w:rsid w:val="00AC4914"/>
    <w:rsid w:val="00AE36E9"/>
    <w:rsid w:val="00AF4517"/>
    <w:rsid w:val="00AF7D41"/>
    <w:rsid w:val="00B1256B"/>
    <w:rsid w:val="00B13781"/>
    <w:rsid w:val="00B160B8"/>
    <w:rsid w:val="00B2176B"/>
    <w:rsid w:val="00B24A86"/>
    <w:rsid w:val="00B24FB9"/>
    <w:rsid w:val="00B41BA2"/>
    <w:rsid w:val="00B45DD5"/>
    <w:rsid w:val="00B5521F"/>
    <w:rsid w:val="00B56B83"/>
    <w:rsid w:val="00B60C07"/>
    <w:rsid w:val="00B65885"/>
    <w:rsid w:val="00B67174"/>
    <w:rsid w:val="00B825F5"/>
    <w:rsid w:val="00B92928"/>
    <w:rsid w:val="00B9413B"/>
    <w:rsid w:val="00B9726A"/>
    <w:rsid w:val="00BA7094"/>
    <w:rsid w:val="00BB0634"/>
    <w:rsid w:val="00BB5474"/>
    <w:rsid w:val="00BC044B"/>
    <w:rsid w:val="00BC0ED3"/>
    <w:rsid w:val="00BD2166"/>
    <w:rsid w:val="00BE1711"/>
    <w:rsid w:val="00BE5798"/>
    <w:rsid w:val="00BF0775"/>
    <w:rsid w:val="00BF082D"/>
    <w:rsid w:val="00BF24EC"/>
    <w:rsid w:val="00C054BD"/>
    <w:rsid w:val="00C22B03"/>
    <w:rsid w:val="00C54921"/>
    <w:rsid w:val="00C56A69"/>
    <w:rsid w:val="00C57612"/>
    <w:rsid w:val="00C80702"/>
    <w:rsid w:val="00C821B8"/>
    <w:rsid w:val="00C86A66"/>
    <w:rsid w:val="00C87305"/>
    <w:rsid w:val="00C938BD"/>
    <w:rsid w:val="00C93DCF"/>
    <w:rsid w:val="00CA3110"/>
    <w:rsid w:val="00CA76E4"/>
    <w:rsid w:val="00CB595C"/>
    <w:rsid w:val="00CB6F83"/>
    <w:rsid w:val="00CB7400"/>
    <w:rsid w:val="00CD3EE0"/>
    <w:rsid w:val="00CE76E8"/>
    <w:rsid w:val="00CF1EB1"/>
    <w:rsid w:val="00D02676"/>
    <w:rsid w:val="00D03FE5"/>
    <w:rsid w:val="00D100EA"/>
    <w:rsid w:val="00D142AA"/>
    <w:rsid w:val="00D162C8"/>
    <w:rsid w:val="00D17D78"/>
    <w:rsid w:val="00D33846"/>
    <w:rsid w:val="00D458BF"/>
    <w:rsid w:val="00D46B0A"/>
    <w:rsid w:val="00D51F66"/>
    <w:rsid w:val="00D6179D"/>
    <w:rsid w:val="00D62A47"/>
    <w:rsid w:val="00D72B9F"/>
    <w:rsid w:val="00D7798E"/>
    <w:rsid w:val="00D81154"/>
    <w:rsid w:val="00D87D13"/>
    <w:rsid w:val="00D915F3"/>
    <w:rsid w:val="00DA1BFC"/>
    <w:rsid w:val="00DA1C25"/>
    <w:rsid w:val="00DC4876"/>
    <w:rsid w:val="00DC67CF"/>
    <w:rsid w:val="00DD6719"/>
    <w:rsid w:val="00DE57F3"/>
    <w:rsid w:val="00DE58D8"/>
    <w:rsid w:val="00DE5FF8"/>
    <w:rsid w:val="00E011A6"/>
    <w:rsid w:val="00E14A85"/>
    <w:rsid w:val="00E16558"/>
    <w:rsid w:val="00E1773B"/>
    <w:rsid w:val="00E22720"/>
    <w:rsid w:val="00E3363C"/>
    <w:rsid w:val="00E43F93"/>
    <w:rsid w:val="00E5001E"/>
    <w:rsid w:val="00E73B2E"/>
    <w:rsid w:val="00E74382"/>
    <w:rsid w:val="00E804A1"/>
    <w:rsid w:val="00E90E5B"/>
    <w:rsid w:val="00E9116A"/>
    <w:rsid w:val="00E91964"/>
    <w:rsid w:val="00E94601"/>
    <w:rsid w:val="00EA43D1"/>
    <w:rsid w:val="00EA69FC"/>
    <w:rsid w:val="00EB017B"/>
    <w:rsid w:val="00EB19B2"/>
    <w:rsid w:val="00EC4572"/>
    <w:rsid w:val="00EC7844"/>
    <w:rsid w:val="00EE3A03"/>
    <w:rsid w:val="00EF5227"/>
    <w:rsid w:val="00EF60D0"/>
    <w:rsid w:val="00F07F87"/>
    <w:rsid w:val="00F14C12"/>
    <w:rsid w:val="00F1666B"/>
    <w:rsid w:val="00F17553"/>
    <w:rsid w:val="00F25A9D"/>
    <w:rsid w:val="00F31294"/>
    <w:rsid w:val="00F37362"/>
    <w:rsid w:val="00F42DB0"/>
    <w:rsid w:val="00F623D5"/>
    <w:rsid w:val="00F6280A"/>
    <w:rsid w:val="00F65040"/>
    <w:rsid w:val="00F719DB"/>
    <w:rsid w:val="00F73BC4"/>
    <w:rsid w:val="00F87720"/>
    <w:rsid w:val="00F960F5"/>
    <w:rsid w:val="00F96F82"/>
    <w:rsid w:val="00F9788A"/>
    <w:rsid w:val="00F97CD4"/>
    <w:rsid w:val="00FA20ED"/>
    <w:rsid w:val="00FA2EAE"/>
    <w:rsid w:val="00FA375D"/>
    <w:rsid w:val="00FB41B2"/>
    <w:rsid w:val="00FB4FDB"/>
    <w:rsid w:val="00FB5064"/>
    <w:rsid w:val="00FD0184"/>
    <w:rsid w:val="00FD7797"/>
    <w:rsid w:val="00FE4FDF"/>
    <w:rsid w:val="00FF01B0"/>
    <w:rsid w:val="00FF0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FF"/>
  </w:style>
  <w:style w:type="paragraph" w:styleId="1">
    <w:name w:val="heading 1"/>
    <w:basedOn w:val="a"/>
    <w:next w:val="a"/>
    <w:link w:val="10"/>
    <w:uiPriority w:val="9"/>
    <w:qFormat/>
    <w:rsid w:val="00E177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C23B7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E32EA"/>
    <w:rPr>
      <w:rFonts w:cs="Times New Roman"/>
      <w:color w:val="008000"/>
    </w:rPr>
  </w:style>
  <w:style w:type="paragraph" w:styleId="a4">
    <w:name w:val="Normal (Web)"/>
    <w:basedOn w:val="a"/>
    <w:uiPriority w:val="99"/>
    <w:rsid w:val="006E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31294"/>
    <w:pPr>
      <w:ind w:left="720"/>
      <w:contextualSpacing/>
    </w:pPr>
  </w:style>
  <w:style w:type="paragraph" w:styleId="a6">
    <w:name w:val="header"/>
    <w:basedOn w:val="a"/>
    <w:link w:val="a7"/>
    <w:rsid w:val="001605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6055B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6C23B7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235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529E"/>
  </w:style>
  <w:style w:type="character" w:customStyle="1" w:styleId="apple-converted-space">
    <w:name w:val="apple-converted-space"/>
    <w:basedOn w:val="a0"/>
    <w:rsid w:val="0079021F"/>
  </w:style>
  <w:style w:type="paragraph" w:customStyle="1" w:styleId="ConsPlusNormal">
    <w:name w:val="ConsPlusNormal"/>
    <w:rsid w:val="006C7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msonormalcxspmiddle">
    <w:name w:val="msonormalcxspmiddle"/>
    <w:basedOn w:val="a"/>
    <w:rsid w:val="008B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91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937591"/>
    <w:rPr>
      <w:color w:val="0000FF"/>
      <w:u w:val="single"/>
    </w:rPr>
  </w:style>
  <w:style w:type="character" w:customStyle="1" w:styleId="2">
    <w:name w:val="Основной шрифт абзаца2"/>
    <w:rsid w:val="00995A1F"/>
  </w:style>
  <w:style w:type="paragraph" w:customStyle="1" w:styleId="ConsPlusTitle">
    <w:name w:val="ConsPlusTitle"/>
    <w:rsid w:val="00AC4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b">
    <w:name w:val="Содержимое таблицы"/>
    <w:basedOn w:val="a"/>
    <w:rsid w:val="00AC4914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character" w:styleId="ac">
    <w:name w:val="Strong"/>
    <w:uiPriority w:val="22"/>
    <w:qFormat/>
    <w:rsid w:val="00AC491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6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1C1C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0"/>
    <w:uiPriority w:val="99"/>
    <w:rsid w:val="008A5D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uiPriority w:val="99"/>
    <w:locked/>
    <w:rsid w:val="004B751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tejustify">
    <w:name w:val="rtejustify"/>
    <w:basedOn w:val="a"/>
    <w:rsid w:val="00B6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17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BBFAE31EB48A0D9F9CC58A366C01C0E54542DD9EDCC991F5468FF969459A9B4D5C818EDF862E25354AA4FC22764A59C5597D55677L617G" TargetMode="External"/><Relationship Id="rId18" Type="http://schemas.openxmlformats.org/officeDocument/2006/relationships/hyperlink" Target="consultantplus://offline/ref=8B03F53A5CC0C150E52F733341DB370F017C6A5A29B8A5957A99BF133FD8C7796F2A6F2FC6EFC3D978037823C5CBCF317C718EA50A1212K0R4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B03F53A5CC0C150E52F6E2154AF625C0F7B675A26BBA5957A99BF133FD8C7796F2A6F2FC7EEC3DB7A5C7D36D493C037666F8FBA16101004K9RB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C61F59208BBC6705226B3DD764CCD61912A50B737B9EF10AD4059142438FE9C9C9365F93FBB3815D17741F625D509BCEA34456B3F1J905F" TargetMode="External"/><Relationship Id="rId17" Type="http://schemas.openxmlformats.org/officeDocument/2006/relationships/hyperlink" Target="consultantplus://offline/ref=EDC61F59208BBC6705227737C21099851717A00B787B9EF10AD4059142438FE9C9C9365C92FAB68A0F4D641B2B0A5987CABC5A55ADF1979EJ306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C61F59208BBC6705226B3DD764CCD61912A50B737B9EF10AD4059142438FE9C9C9365F93F8B5815D17741F625D509BCEA34456B3F1J905F" TargetMode="External"/><Relationship Id="rId20" Type="http://schemas.openxmlformats.org/officeDocument/2006/relationships/hyperlink" Target="consultantplus://offline/ref=8B03F53A5CC0C150E52F6E2154AF625C0F7B675921B9A5957A99BF133FD8C7796F2A6F2FC7EEC3DA715C7D36D493C037666F8FBA16101004K9RB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C61F59208BBC6705226B3DD764CCD61912A50B737B9EF10AD4059142438FE9C9C9365F93FBB3815D17741F625D509BCEA34456B3F1J905F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BBFAE31EB48A0D9F9CC45B173B4495D5D5524DFE1C8991F5468FF969459A9B4D5C818EEF067E90606E54E9E6135B69E5097D7576B67AF6DL11DG" TargetMode="External"/><Relationship Id="rId23" Type="http://schemas.openxmlformats.org/officeDocument/2006/relationships/hyperlink" Target="consultantplus://offline/ref=8B03F53A5CC0C150E52F6E2154AF625C0F7B6B5726BFA5957A99BF133FD8C7796F2A6F2FC7EEC3DB7B5C7D36D493C037666F8FBA16101004K9RBH" TargetMode="External"/><Relationship Id="rId10" Type="http://schemas.openxmlformats.org/officeDocument/2006/relationships/hyperlink" Target="consultantplus://offline/ref=D7386EA37C7A0A625AE2B177D7D067D36D0A33C09D78285699B09D60192F03BC2AC90F5DA656EA5054EDA2695B9AE85659F1D51D04A9RBK" TargetMode="External"/><Relationship Id="rId19" Type="http://schemas.openxmlformats.org/officeDocument/2006/relationships/hyperlink" Target="consultantplus://offline/ref=8B03F53A5CC0C150E52F733341DB370F017C6A5A29B8A5957A99BF133FD8C7796F2A6F2FC6EFC1D878037823C5CBCF317C718EA50A1212K0R4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C78649CBF061E19257D0059260157CEC2E50DFD2CDEBF0FE3DAFA50E36C53B1346371CEF567B53EE2CCB159DB1E384747340C8D89C73D2u97FJ" TargetMode="External"/><Relationship Id="rId14" Type="http://schemas.openxmlformats.org/officeDocument/2006/relationships/hyperlink" Target="consultantplus://offline/ref=9BBFAE31EB48A0D9F9CC45B173B4495D5D5524DFEBCD991F5468FF969459A9B4D5C818EEF067E9070DE54E9E6135B69E5097D7576B67AF6DL11DG" TargetMode="External"/><Relationship Id="rId22" Type="http://schemas.openxmlformats.org/officeDocument/2006/relationships/hyperlink" Target="consultantplus://offline/ref=8B03F53A5CC0C150E52F6E2154AF625C0F7B6B5E20BAA5957A99BF133FD8C7796F2A6F2FC7EEC3DA715C7D36D493C037666F8FBA16101004K9R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0CAE0-1B2A-4CDE-B5A7-D4ABCFEE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5</Pages>
  <Words>2539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KSO_1</cp:lastModifiedBy>
  <cp:revision>231</cp:revision>
  <cp:lastPrinted>2022-04-02T17:19:00Z</cp:lastPrinted>
  <dcterms:created xsi:type="dcterms:W3CDTF">2014-10-21T11:39:00Z</dcterms:created>
  <dcterms:modified xsi:type="dcterms:W3CDTF">2022-04-02T17:51:00Z</dcterms:modified>
</cp:coreProperties>
</file>